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C7E7DB" w14:textId="7BCC2B25" w:rsidR="009A09A0" w:rsidRDefault="009A09A0" w:rsidP="009A09A0">
      <w:pPr>
        <w:pStyle w:val="TtuloTDC"/>
        <w:spacing w:before="0" w:line="480" w:lineRule="auto"/>
        <w:jc w:val="center"/>
        <w:rPr>
          <w:rFonts w:ascii="Arial" w:eastAsiaTheme="minorHAnsi" w:hAnsi="Arial" w:cs="Arial"/>
          <w:b/>
          <w:color w:val="auto"/>
          <w:sz w:val="36"/>
          <w:szCs w:val="36"/>
          <w:lang w:val="es-ES" w:eastAsia="en-US"/>
        </w:rPr>
      </w:pPr>
      <w:r>
        <w:rPr>
          <w:rFonts w:ascii="Arial" w:eastAsiaTheme="minorHAnsi" w:hAnsi="Arial" w:cs="Arial"/>
          <w:b/>
          <w:noProof/>
          <w:color w:val="auto"/>
          <w:sz w:val="36"/>
          <w:szCs w:val="36"/>
        </w:rPr>
        <w:drawing>
          <wp:inline distT="0" distB="0" distL="0" distR="0" wp14:anchorId="412CF9E5" wp14:editId="757BA606">
            <wp:extent cx="987802" cy="987802"/>
            <wp:effectExtent l="0" t="0" r="3175"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jpg"/>
                    <pic:cNvPicPr/>
                  </pic:nvPicPr>
                  <pic:blipFill>
                    <a:blip r:embed="rId8">
                      <a:extLst>
                        <a:ext uri="{28A0092B-C50C-407E-A947-70E740481C1C}">
                          <a14:useLocalDpi xmlns:a14="http://schemas.microsoft.com/office/drawing/2010/main" val="0"/>
                        </a:ext>
                      </a:extLst>
                    </a:blip>
                    <a:stretch>
                      <a:fillRect/>
                    </a:stretch>
                  </pic:blipFill>
                  <pic:spPr>
                    <a:xfrm>
                      <a:off x="0" y="0"/>
                      <a:ext cx="1000893" cy="1000893"/>
                    </a:xfrm>
                    <a:prstGeom prst="rect">
                      <a:avLst/>
                    </a:prstGeom>
                  </pic:spPr>
                </pic:pic>
              </a:graphicData>
            </a:graphic>
          </wp:inline>
        </w:drawing>
      </w:r>
    </w:p>
    <w:p w14:paraId="6216BCAF" w14:textId="77777777" w:rsidR="009A09A0" w:rsidRPr="00360D52" w:rsidRDefault="009A09A0" w:rsidP="009A09A0">
      <w:pPr>
        <w:pStyle w:val="TtuloTDC"/>
        <w:spacing w:before="0" w:line="360" w:lineRule="auto"/>
        <w:jc w:val="center"/>
        <w:rPr>
          <w:rFonts w:ascii="Arial" w:eastAsiaTheme="minorHAnsi" w:hAnsi="Arial" w:cs="Arial"/>
          <w:b/>
          <w:color w:val="auto"/>
          <w:szCs w:val="36"/>
          <w:lang w:val="es-ES" w:eastAsia="en-US"/>
        </w:rPr>
      </w:pPr>
      <w:r w:rsidRPr="00360D52">
        <w:rPr>
          <w:rFonts w:ascii="Arial" w:eastAsiaTheme="minorHAnsi" w:hAnsi="Arial" w:cs="Arial"/>
          <w:b/>
          <w:color w:val="auto"/>
          <w:szCs w:val="36"/>
          <w:lang w:val="es-ES" w:eastAsia="en-US"/>
        </w:rPr>
        <w:t>UNIVERSIDAD NACIONAL DE LOMAS DE ZAMORA</w:t>
      </w:r>
    </w:p>
    <w:p w14:paraId="1D5176CB" w14:textId="77777777" w:rsidR="009A09A0" w:rsidRPr="00097E18" w:rsidRDefault="009A09A0" w:rsidP="009A09A0">
      <w:pPr>
        <w:spacing w:after="0" w:line="360" w:lineRule="auto"/>
        <w:jc w:val="center"/>
        <w:rPr>
          <w:rFonts w:ascii="Arial" w:hAnsi="Arial" w:cs="Arial"/>
          <w:b/>
          <w:sz w:val="36"/>
          <w:szCs w:val="36"/>
          <w:lang w:val="es-ES"/>
        </w:rPr>
      </w:pPr>
      <w:r w:rsidRPr="00097E18">
        <w:rPr>
          <w:rFonts w:ascii="Arial" w:hAnsi="Arial" w:cs="Arial"/>
          <w:b/>
          <w:sz w:val="36"/>
          <w:szCs w:val="36"/>
          <w:lang w:val="es-ES"/>
        </w:rPr>
        <w:t>FACULTAD DE CIENCIAS AGRARIAS</w:t>
      </w:r>
    </w:p>
    <w:p w14:paraId="59470ED4" w14:textId="77777777" w:rsidR="009A09A0" w:rsidRPr="007234A7" w:rsidRDefault="009A09A0" w:rsidP="009A09A0">
      <w:pPr>
        <w:rPr>
          <w:lang w:val="es-ES"/>
        </w:rPr>
      </w:pPr>
    </w:p>
    <w:p w14:paraId="1610C6FD" w14:textId="77777777" w:rsidR="009A09A0" w:rsidRPr="00C0525C" w:rsidRDefault="009A09A0" w:rsidP="009A09A0">
      <w:pPr>
        <w:spacing w:after="0" w:line="360" w:lineRule="auto"/>
        <w:jc w:val="center"/>
        <w:rPr>
          <w:rFonts w:ascii="Arial" w:hAnsi="Arial" w:cs="Arial"/>
          <w:i/>
          <w:sz w:val="32"/>
          <w:szCs w:val="32"/>
          <w:lang w:val="es-ES"/>
        </w:rPr>
      </w:pPr>
      <w:r w:rsidRPr="00C0525C">
        <w:rPr>
          <w:rFonts w:ascii="Arial" w:hAnsi="Arial" w:cs="Arial"/>
          <w:i/>
          <w:sz w:val="32"/>
          <w:szCs w:val="32"/>
          <w:lang w:val="es-ES"/>
        </w:rPr>
        <w:t>¨CARACTERIZACIÓN DE ÁRBOLES J</w:t>
      </w:r>
      <w:r>
        <w:rPr>
          <w:rFonts w:ascii="Arial" w:hAnsi="Arial" w:cs="Arial"/>
          <w:i/>
          <w:sz w:val="32"/>
          <w:szCs w:val="32"/>
          <w:lang w:val="es-ES"/>
        </w:rPr>
        <w:t>Ó</w:t>
      </w:r>
      <w:r w:rsidRPr="00C0525C">
        <w:rPr>
          <w:rFonts w:ascii="Arial" w:hAnsi="Arial" w:cs="Arial"/>
          <w:i/>
          <w:sz w:val="32"/>
          <w:szCs w:val="32"/>
          <w:lang w:val="es-ES"/>
        </w:rPr>
        <w:t>VENES DE PECÁN POR SU CALIDAD DE NUEZ¨</w:t>
      </w:r>
    </w:p>
    <w:p w14:paraId="1CAEA7F0" w14:textId="77777777" w:rsidR="009A09A0" w:rsidRDefault="009A09A0" w:rsidP="009A09A0">
      <w:pPr>
        <w:tabs>
          <w:tab w:val="center" w:pos="4535"/>
        </w:tabs>
        <w:jc w:val="center"/>
        <w:rPr>
          <w:rFonts w:ascii="Arial" w:hAnsi="Arial" w:cs="Arial"/>
          <w:b/>
          <w:sz w:val="32"/>
          <w:szCs w:val="32"/>
          <w:lang w:val="es-ES"/>
        </w:rPr>
      </w:pPr>
      <w:r w:rsidRPr="00360D52">
        <w:rPr>
          <w:rFonts w:ascii="Arial" w:hAnsi="Arial" w:cs="Arial"/>
          <w:b/>
          <w:sz w:val="32"/>
          <w:szCs w:val="32"/>
          <w:lang w:val="es-ES"/>
        </w:rPr>
        <w:t>Trabajo Final de Grado</w:t>
      </w:r>
    </w:p>
    <w:p w14:paraId="736D555C" w14:textId="77777777" w:rsidR="009A09A0" w:rsidRPr="00360D52" w:rsidRDefault="009A09A0" w:rsidP="009A09A0">
      <w:pPr>
        <w:tabs>
          <w:tab w:val="center" w:pos="4535"/>
        </w:tabs>
        <w:jc w:val="center"/>
        <w:rPr>
          <w:rFonts w:ascii="Arial" w:hAnsi="Arial" w:cs="Arial"/>
          <w:b/>
          <w:sz w:val="32"/>
          <w:szCs w:val="32"/>
          <w:lang w:val="es-ES"/>
        </w:rPr>
      </w:pPr>
    </w:p>
    <w:p w14:paraId="4470ACF2" w14:textId="77777777" w:rsidR="009A09A0" w:rsidRDefault="009A09A0" w:rsidP="009A09A0">
      <w:pPr>
        <w:tabs>
          <w:tab w:val="center" w:pos="4535"/>
        </w:tabs>
        <w:rPr>
          <w:lang w:val="es-ES"/>
        </w:rPr>
      </w:pPr>
    </w:p>
    <w:p w14:paraId="31A7A9F0"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b/>
          <w:sz w:val="28"/>
          <w:szCs w:val="28"/>
          <w:lang w:val="es-ES"/>
        </w:rPr>
        <w:t>ALUMNO:</w:t>
      </w:r>
      <w:r w:rsidRPr="00C0525C">
        <w:rPr>
          <w:rFonts w:ascii="Arial" w:hAnsi="Arial" w:cs="Arial"/>
          <w:sz w:val="28"/>
          <w:szCs w:val="28"/>
          <w:lang w:val="es-ES"/>
        </w:rPr>
        <w:t xml:space="preserve"> Emanuel </w:t>
      </w:r>
      <w:r>
        <w:rPr>
          <w:rFonts w:ascii="Arial" w:hAnsi="Arial" w:cs="Arial"/>
          <w:sz w:val="28"/>
          <w:szCs w:val="28"/>
          <w:lang w:val="es-ES"/>
        </w:rPr>
        <w:t xml:space="preserve">Pablo </w:t>
      </w:r>
      <w:r w:rsidRPr="00C0525C">
        <w:rPr>
          <w:rFonts w:ascii="Arial" w:hAnsi="Arial" w:cs="Arial"/>
          <w:sz w:val="28"/>
          <w:szCs w:val="28"/>
          <w:lang w:val="es-ES"/>
        </w:rPr>
        <w:t>ALVAREZ</w:t>
      </w:r>
    </w:p>
    <w:p w14:paraId="082F36DB"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sz w:val="28"/>
          <w:szCs w:val="28"/>
          <w:lang w:val="es-ES"/>
        </w:rPr>
        <w:t>DNI: 33</w:t>
      </w:r>
      <w:r>
        <w:rPr>
          <w:rFonts w:ascii="Arial" w:hAnsi="Arial" w:cs="Arial"/>
          <w:sz w:val="28"/>
          <w:szCs w:val="28"/>
          <w:lang w:val="es-ES"/>
        </w:rPr>
        <w:t>.</w:t>
      </w:r>
      <w:r w:rsidRPr="00C0525C">
        <w:rPr>
          <w:rFonts w:ascii="Arial" w:hAnsi="Arial" w:cs="Arial"/>
          <w:sz w:val="28"/>
          <w:szCs w:val="28"/>
          <w:lang w:val="es-ES"/>
        </w:rPr>
        <w:t>498</w:t>
      </w:r>
      <w:r>
        <w:rPr>
          <w:rFonts w:ascii="Arial" w:hAnsi="Arial" w:cs="Arial"/>
          <w:sz w:val="28"/>
          <w:szCs w:val="28"/>
          <w:lang w:val="es-ES"/>
        </w:rPr>
        <w:t>.</w:t>
      </w:r>
      <w:r w:rsidRPr="00C0525C">
        <w:rPr>
          <w:rFonts w:ascii="Arial" w:hAnsi="Arial" w:cs="Arial"/>
          <w:sz w:val="28"/>
          <w:szCs w:val="28"/>
          <w:lang w:val="es-ES"/>
        </w:rPr>
        <w:t>537</w:t>
      </w:r>
    </w:p>
    <w:p w14:paraId="16581ACC" w14:textId="77777777" w:rsidR="009A09A0" w:rsidRDefault="009A09A0" w:rsidP="009A09A0">
      <w:pPr>
        <w:tabs>
          <w:tab w:val="center" w:pos="4535"/>
        </w:tabs>
        <w:jc w:val="center"/>
        <w:rPr>
          <w:rFonts w:ascii="Arial" w:hAnsi="Arial" w:cs="Arial"/>
          <w:b/>
          <w:sz w:val="28"/>
          <w:szCs w:val="28"/>
          <w:lang w:val="es-ES"/>
        </w:rPr>
      </w:pPr>
    </w:p>
    <w:p w14:paraId="4D08B02B"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b/>
          <w:sz w:val="28"/>
          <w:szCs w:val="28"/>
          <w:lang w:val="es-ES"/>
        </w:rPr>
        <w:t>DIRECTORA:</w:t>
      </w:r>
      <w:r w:rsidRPr="00C0525C">
        <w:rPr>
          <w:rFonts w:ascii="Arial" w:hAnsi="Arial" w:cs="Arial"/>
          <w:sz w:val="28"/>
          <w:szCs w:val="28"/>
          <w:lang w:val="es-ES"/>
        </w:rPr>
        <w:t xml:space="preserve"> Ing. Agr. Mag. Marcela BORDA</w:t>
      </w:r>
    </w:p>
    <w:p w14:paraId="615B33F7" w14:textId="77777777" w:rsidR="009A09A0" w:rsidRDefault="009A09A0" w:rsidP="009A09A0">
      <w:pPr>
        <w:tabs>
          <w:tab w:val="center" w:pos="4535"/>
        </w:tabs>
        <w:jc w:val="center"/>
        <w:rPr>
          <w:rFonts w:ascii="Arial" w:hAnsi="Arial" w:cs="Arial"/>
          <w:b/>
          <w:sz w:val="28"/>
          <w:szCs w:val="28"/>
          <w:lang w:val="es-ES"/>
        </w:rPr>
      </w:pPr>
    </w:p>
    <w:p w14:paraId="02E57C7A" w14:textId="77777777" w:rsidR="009A09A0" w:rsidRPr="00C0525C" w:rsidRDefault="009A09A0" w:rsidP="009A09A0">
      <w:pPr>
        <w:tabs>
          <w:tab w:val="center" w:pos="4535"/>
        </w:tabs>
        <w:jc w:val="center"/>
        <w:rPr>
          <w:rFonts w:ascii="Arial" w:hAnsi="Arial" w:cs="Arial"/>
          <w:b/>
          <w:sz w:val="28"/>
          <w:szCs w:val="28"/>
          <w:lang w:val="es-ES"/>
        </w:rPr>
      </w:pPr>
      <w:r>
        <w:rPr>
          <w:rFonts w:ascii="Arial" w:hAnsi="Arial" w:cs="Arial"/>
          <w:b/>
          <w:sz w:val="28"/>
          <w:szCs w:val="28"/>
          <w:lang w:val="es-ES"/>
        </w:rPr>
        <w:t>EVALUADORES</w:t>
      </w:r>
      <w:r w:rsidRPr="00C0525C">
        <w:rPr>
          <w:rFonts w:ascii="Arial" w:hAnsi="Arial" w:cs="Arial"/>
          <w:b/>
          <w:sz w:val="28"/>
          <w:szCs w:val="28"/>
          <w:lang w:val="es-ES"/>
        </w:rPr>
        <w:t>:</w:t>
      </w:r>
    </w:p>
    <w:p w14:paraId="38E4FD75"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sz w:val="28"/>
          <w:szCs w:val="28"/>
          <w:lang w:val="es-ES"/>
        </w:rPr>
        <w:t>Ing. Agr. Alejandro FORTUNATA</w:t>
      </w:r>
    </w:p>
    <w:p w14:paraId="43DC40A1"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sz w:val="28"/>
          <w:szCs w:val="28"/>
          <w:lang w:val="es-ES"/>
        </w:rPr>
        <w:t>Ing. Agr. Gabriela GONZALEZ</w:t>
      </w:r>
    </w:p>
    <w:p w14:paraId="73A84A22" w14:textId="77777777" w:rsidR="009A09A0" w:rsidRPr="00C0525C" w:rsidRDefault="009A09A0" w:rsidP="009A09A0">
      <w:pPr>
        <w:tabs>
          <w:tab w:val="center" w:pos="4535"/>
        </w:tabs>
        <w:jc w:val="center"/>
        <w:rPr>
          <w:rFonts w:ascii="Arial" w:hAnsi="Arial" w:cs="Arial"/>
          <w:sz w:val="28"/>
          <w:szCs w:val="28"/>
          <w:lang w:val="es-ES"/>
        </w:rPr>
      </w:pPr>
      <w:r w:rsidRPr="00C0525C">
        <w:rPr>
          <w:rFonts w:ascii="Arial" w:hAnsi="Arial" w:cs="Arial"/>
          <w:sz w:val="28"/>
          <w:szCs w:val="28"/>
          <w:lang w:val="es-ES"/>
        </w:rPr>
        <w:t>Ing. Agr. M Sc. María PESCIE</w:t>
      </w:r>
    </w:p>
    <w:p w14:paraId="1A30FEE7" w14:textId="77777777" w:rsidR="009A09A0" w:rsidRPr="00C0525C" w:rsidRDefault="009A09A0" w:rsidP="009A09A0">
      <w:pPr>
        <w:tabs>
          <w:tab w:val="center" w:pos="4535"/>
        </w:tabs>
        <w:rPr>
          <w:rFonts w:ascii="Arial" w:hAnsi="Arial" w:cs="Arial"/>
          <w:sz w:val="28"/>
          <w:szCs w:val="28"/>
          <w:lang w:val="es-ES"/>
        </w:rPr>
      </w:pPr>
    </w:p>
    <w:p w14:paraId="64AFA3D4" w14:textId="289AD781" w:rsidR="009A09A0" w:rsidRPr="0047514D" w:rsidRDefault="000529D3" w:rsidP="009A09A0">
      <w:pPr>
        <w:tabs>
          <w:tab w:val="center" w:pos="4535"/>
        </w:tabs>
        <w:jc w:val="center"/>
        <w:rPr>
          <w:lang w:val="es-ES"/>
        </w:rPr>
      </w:pPr>
      <w:r>
        <w:rPr>
          <w:rFonts w:ascii="Arial" w:hAnsi="Arial" w:cs="Arial"/>
          <w:sz w:val="28"/>
          <w:szCs w:val="28"/>
          <w:lang w:val="es-ES"/>
        </w:rPr>
        <w:t xml:space="preserve">13 de diciembre del </w:t>
      </w:r>
      <w:r w:rsidR="009A09A0" w:rsidRPr="00C0525C">
        <w:rPr>
          <w:rFonts w:ascii="Arial" w:hAnsi="Arial" w:cs="Arial"/>
          <w:sz w:val="28"/>
          <w:szCs w:val="28"/>
          <w:lang w:val="es-ES"/>
        </w:rPr>
        <w:t>2019</w:t>
      </w:r>
    </w:p>
    <w:p w14:paraId="60669C79" w14:textId="77E894EB" w:rsidR="00783819" w:rsidRPr="00783819" w:rsidRDefault="00783819" w:rsidP="007234A7">
      <w:pPr>
        <w:tabs>
          <w:tab w:val="center" w:pos="4535"/>
        </w:tabs>
        <w:rPr>
          <w:rFonts w:ascii="Arial" w:hAnsi="Arial" w:cs="Arial"/>
          <w:b/>
          <w:sz w:val="24"/>
          <w:szCs w:val="24"/>
          <w:lang w:val="es-ES"/>
        </w:rPr>
      </w:pPr>
    </w:p>
    <w:p w14:paraId="034FFB42" w14:textId="77777777" w:rsidR="007234A7" w:rsidRDefault="007234A7" w:rsidP="007234A7">
      <w:pPr>
        <w:tabs>
          <w:tab w:val="center" w:pos="4535"/>
        </w:tabs>
        <w:rPr>
          <w:lang w:val="es-ES"/>
        </w:rPr>
      </w:pPr>
    </w:p>
    <w:p w14:paraId="2B3BD5A3" w14:textId="54045E84" w:rsidR="007234A7" w:rsidRPr="007234A7" w:rsidRDefault="007234A7" w:rsidP="007234A7">
      <w:pPr>
        <w:tabs>
          <w:tab w:val="center" w:pos="4535"/>
        </w:tabs>
        <w:rPr>
          <w:lang w:val="es-ES"/>
        </w:rPr>
        <w:sectPr w:rsidR="007234A7" w:rsidRPr="007234A7" w:rsidSect="008963CF">
          <w:headerReference w:type="default" r:id="rId9"/>
          <w:footerReference w:type="default" r:id="rId10"/>
          <w:pgSz w:w="11906" w:h="16838"/>
          <w:pgMar w:top="1701" w:right="1134" w:bottom="1701" w:left="1701" w:header="708" w:footer="680" w:gutter="0"/>
          <w:pgNumType w:fmt="lowerRoman" w:start="1"/>
          <w:cols w:space="708"/>
          <w:docGrid w:linePitch="360"/>
        </w:sectPr>
      </w:pPr>
    </w:p>
    <w:p w14:paraId="25C7C174" w14:textId="19C670BE" w:rsidR="00C129D6" w:rsidRDefault="00C129D6" w:rsidP="007234A7">
      <w:pPr>
        <w:pStyle w:val="TtuloTDC"/>
        <w:rPr>
          <w:rFonts w:asciiTheme="minorHAnsi" w:eastAsiaTheme="minorHAnsi" w:hAnsiTheme="minorHAnsi" w:cstheme="minorBidi"/>
          <w:color w:val="auto"/>
          <w:sz w:val="22"/>
          <w:szCs w:val="22"/>
          <w:lang w:val="es-ES" w:eastAsia="en-US"/>
        </w:rPr>
      </w:pPr>
    </w:p>
    <w:sdt>
      <w:sdtPr>
        <w:rPr>
          <w:rFonts w:asciiTheme="minorHAnsi" w:eastAsiaTheme="minorHAnsi" w:hAnsiTheme="minorHAnsi" w:cstheme="minorBidi"/>
          <w:color w:val="auto"/>
          <w:sz w:val="22"/>
          <w:szCs w:val="22"/>
          <w:lang w:val="es-ES" w:eastAsia="en-US"/>
        </w:rPr>
        <w:id w:val="1274667613"/>
        <w:docPartObj>
          <w:docPartGallery w:val="Table of Contents"/>
          <w:docPartUnique/>
        </w:docPartObj>
      </w:sdtPr>
      <w:sdtEndPr>
        <w:rPr>
          <w:rFonts w:ascii="Arial" w:hAnsi="Arial" w:cs="Arial"/>
          <w:b/>
          <w:bCs/>
          <w:sz w:val="24"/>
          <w:szCs w:val="24"/>
        </w:rPr>
      </w:sdtEndPr>
      <w:sdtContent>
        <w:p w14:paraId="5DB86CA3" w14:textId="4B0F51F3" w:rsidR="00A41979" w:rsidRDefault="00A41979" w:rsidP="00A41979">
          <w:pPr>
            <w:pStyle w:val="TtuloTDC"/>
            <w:jc w:val="center"/>
            <w:rPr>
              <w:rFonts w:ascii="Arial" w:hAnsi="Arial" w:cs="Arial"/>
              <w:b/>
              <w:color w:val="000000" w:themeColor="text1"/>
              <w:sz w:val="24"/>
              <w:szCs w:val="24"/>
              <w:lang w:val="es-ES"/>
            </w:rPr>
          </w:pPr>
          <w:r w:rsidRPr="00A41979">
            <w:rPr>
              <w:rFonts w:ascii="Arial" w:hAnsi="Arial" w:cs="Arial"/>
              <w:b/>
              <w:color w:val="000000" w:themeColor="text1"/>
              <w:sz w:val="24"/>
              <w:szCs w:val="24"/>
              <w:lang w:val="es-ES"/>
            </w:rPr>
            <w:t>ÍNDICE GENERAL</w:t>
          </w:r>
        </w:p>
        <w:p w14:paraId="6FBD1960" w14:textId="77777777" w:rsidR="00A41979" w:rsidRPr="00A41979" w:rsidRDefault="00A41979" w:rsidP="00A41979">
          <w:pPr>
            <w:rPr>
              <w:lang w:val="es-ES" w:eastAsia="es-AR"/>
            </w:rPr>
          </w:pPr>
        </w:p>
        <w:p w14:paraId="4D6190D1" w14:textId="058B86A4" w:rsidR="00A97A13" w:rsidRDefault="00A41979">
          <w:pPr>
            <w:pStyle w:val="TDC1"/>
            <w:tabs>
              <w:tab w:val="right" w:leader="dot" w:pos="9061"/>
            </w:tabs>
            <w:rPr>
              <w:rFonts w:eastAsiaTheme="minorEastAsia"/>
              <w:noProof/>
              <w:lang w:eastAsia="es-AR"/>
            </w:rPr>
          </w:pPr>
          <w:r w:rsidRPr="006A4F94">
            <w:rPr>
              <w:rFonts w:ascii="Arial" w:hAnsi="Arial" w:cs="Arial"/>
              <w:sz w:val="24"/>
              <w:szCs w:val="24"/>
            </w:rPr>
            <w:fldChar w:fldCharType="begin"/>
          </w:r>
          <w:r w:rsidRPr="006A4F94">
            <w:rPr>
              <w:rFonts w:ascii="Arial" w:hAnsi="Arial" w:cs="Arial"/>
              <w:sz w:val="24"/>
              <w:szCs w:val="24"/>
            </w:rPr>
            <w:instrText xml:space="preserve"> TOC \o "1-3" \h \z \u </w:instrText>
          </w:r>
          <w:r w:rsidRPr="006A4F94">
            <w:rPr>
              <w:rFonts w:ascii="Arial" w:hAnsi="Arial" w:cs="Arial"/>
              <w:sz w:val="24"/>
              <w:szCs w:val="24"/>
            </w:rPr>
            <w:fldChar w:fldCharType="separate"/>
          </w:r>
          <w:hyperlink w:anchor="_Toc26805068" w:history="1">
            <w:r w:rsidR="00A97A13" w:rsidRPr="00B8180F">
              <w:rPr>
                <w:rStyle w:val="Hipervnculo"/>
                <w:rFonts w:ascii="Arial" w:hAnsi="Arial" w:cs="Arial"/>
                <w:b/>
                <w:noProof/>
              </w:rPr>
              <w:t>RESUMEN</w:t>
            </w:r>
            <w:r w:rsidR="00A97A13">
              <w:rPr>
                <w:noProof/>
                <w:webHidden/>
              </w:rPr>
              <w:tab/>
            </w:r>
            <w:r w:rsidR="00A97A13">
              <w:rPr>
                <w:noProof/>
                <w:webHidden/>
              </w:rPr>
              <w:fldChar w:fldCharType="begin"/>
            </w:r>
            <w:r w:rsidR="00A97A13">
              <w:rPr>
                <w:noProof/>
                <w:webHidden/>
              </w:rPr>
              <w:instrText xml:space="preserve"> PAGEREF _Toc26805068 \h </w:instrText>
            </w:r>
            <w:r w:rsidR="00A97A13">
              <w:rPr>
                <w:noProof/>
                <w:webHidden/>
              </w:rPr>
            </w:r>
            <w:r w:rsidR="00A97A13">
              <w:rPr>
                <w:noProof/>
                <w:webHidden/>
              </w:rPr>
              <w:fldChar w:fldCharType="separate"/>
            </w:r>
            <w:r w:rsidR="00F745D0">
              <w:rPr>
                <w:noProof/>
                <w:webHidden/>
              </w:rPr>
              <w:t>IV</w:t>
            </w:r>
            <w:r w:rsidR="00A97A13">
              <w:rPr>
                <w:noProof/>
                <w:webHidden/>
              </w:rPr>
              <w:fldChar w:fldCharType="end"/>
            </w:r>
          </w:hyperlink>
        </w:p>
        <w:p w14:paraId="32FD7612" w14:textId="3C446142" w:rsidR="00A97A13" w:rsidRDefault="00F745D0">
          <w:pPr>
            <w:pStyle w:val="TDC1"/>
            <w:tabs>
              <w:tab w:val="right" w:leader="dot" w:pos="9061"/>
            </w:tabs>
            <w:rPr>
              <w:rFonts w:eastAsiaTheme="minorEastAsia"/>
              <w:noProof/>
              <w:lang w:eastAsia="es-AR"/>
            </w:rPr>
          </w:pPr>
          <w:hyperlink w:anchor="_Toc26805069" w:history="1">
            <w:r w:rsidR="00A97A13" w:rsidRPr="00B8180F">
              <w:rPr>
                <w:rStyle w:val="Hipervnculo"/>
                <w:rFonts w:ascii="Arial" w:hAnsi="Arial" w:cs="Arial"/>
                <w:b/>
                <w:noProof/>
                <w:lang w:val="en-US"/>
              </w:rPr>
              <w:t>ABSTRACT</w:t>
            </w:r>
            <w:r w:rsidR="00A97A13">
              <w:rPr>
                <w:noProof/>
                <w:webHidden/>
              </w:rPr>
              <w:tab/>
            </w:r>
            <w:r w:rsidR="00A97A13">
              <w:rPr>
                <w:noProof/>
                <w:webHidden/>
              </w:rPr>
              <w:fldChar w:fldCharType="begin"/>
            </w:r>
            <w:r w:rsidR="00A97A13">
              <w:rPr>
                <w:noProof/>
                <w:webHidden/>
              </w:rPr>
              <w:instrText xml:space="preserve"> PAGEREF _Toc26805069 \h </w:instrText>
            </w:r>
            <w:r w:rsidR="00A97A13">
              <w:rPr>
                <w:noProof/>
                <w:webHidden/>
              </w:rPr>
            </w:r>
            <w:r w:rsidR="00A97A13">
              <w:rPr>
                <w:noProof/>
                <w:webHidden/>
              </w:rPr>
              <w:fldChar w:fldCharType="separate"/>
            </w:r>
            <w:r>
              <w:rPr>
                <w:noProof/>
                <w:webHidden/>
              </w:rPr>
              <w:t>VI</w:t>
            </w:r>
            <w:r w:rsidR="00A97A13">
              <w:rPr>
                <w:noProof/>
                <w:webHidden/>
              </w:rPr>
              <w:fldChar w:fldCharType="end"/>
            </w:r>
          </w:hyperlink>
        </w:p>
        <w:p w14:paraId="40A769B4" w14:textId="18F9FB2A" w:rsidR="00A97A13" w:rsidRDefault="00F745D0">
          <w:pPr>
            <w:pStyle w:val="TDC1"/>
            <w:tabs>
              <w:tab w:val="right" w:leader="dot" w:pos="9061"/>
            </w:tabs>
            <w:rPr>
              <w:rFonts w:eastAsiaTheme="minorEastAsia"/>
              <w:noProof/>
              <w:lang w:eastAsia="es-AR"/>
            </w:rPr>
          </w:pPr>
          <w:hyperlink w:anchor="_Toc26805070" w:history="1">
            <w:r w:rsidR="00A97A13" w:rsidRPr="00B8180F">
              <w:rPr>
                <w:rStyle w:val="Hipervnculo"/>
                <w:rFonts w:ascii="Arial" w:hAnsi="Arial" w:cs="Arial"/>
                <w:b/>
                <w:bCs/>
                <w:noProof/>
              </w:rPr>
              <w:t>INTRODUCCIÓN</w:t>
            </w:r>
            <w:r w:rsidR="00A97A13">
              <w:rPr>
                <w:noProof/>
                <w:webHidden/>
              </w:rPr>
              <w:tab/>
            </w:r>
            <w:r w:rsidR="00A97A13">
              <w:rPr>
                <w:noProof/>
                <w:webHidden/>
              </w:rPr>
              <w:fldChar w:fldCharType="begin"/>
            </w:r>
            <w:r w:rsidR="00A97A13">
              <w:rPr>
                <w:noProof/>
                <w:webHidden/>
              </w:rPr>
              <w:instrText xml:space="preserve"> PAGEREF _Toc26805070 \h </w:instrText>
            </w:r>
            <w:r w:rsidR="00A97A13">
              <w:rPr>
                <w:noProof/>
                <w:webHidden/>
              </w:rPr>
            </w:r>
            <w:r w:rsidR="00A97A13">
              <w:rPr>
                <w:noProof/>
                <w:webHidden/>
              </w:rPr>
              <w:fldChar w:fldCharType="separate"/>
            </w:r>
            <w:r>
              <w:rPr>
                <w:noProof/>
                <w:webHidden/>
              </w:rPr>
              <w:t>1</w:t>
            </w:r>
            <w:r w:rsidR="00A97A13">
              <w:rPr>
                <w:noProof/>
                <w:webHidden/>
              </w:rPr>
              <w:fldChar w:fldCharType="end"/>
            </w:r>
          </w:hyperlink>
        </w:p>
        <w:p w14:paraId="718EFE12" w14:textId="70348E44" w:rsidR="00A97A13" w:rsidRDefault="00F745D0">
          <w:pPr>
            <w:pStyle w:val="TDC2"/>
            <w:tabs>
              <w:tab w:val="right" w:leader="dot" w:pos="9061"/>
            </w:tabs>
            <w:rPr>
              <w:rFonts w:eastAsiaTheme="minorEastAsia"/>
              <w:noProof/>
              <w:lang w:eastAsia="es-AR"/>
            </w:rPr>
          </w:pPr>
          <w:hyperlink w:anchor="_Toc26805071" w:history="1">
            <w:r w:rsidR="00A97A13" w:rsidRPr="00B8180F">
              <w:rPr>
                <w:rStyle w:val="Hipervnculo"/>
                <w:rFonts w:ascii="Arial" w:hAnsi="Arial" w:cs="Arial"/>
                <w:b/>
                <w:bCs/>
                <w:noProof/>
              </w:rPr>
              <w:t>Origen y clasificación taxonómica</w:t>
            </w:r>
            <w:r w:rsidR="00A97A13">
              <w:rPr>
                <w:noProof/>
                <w:webHidden/>
              </w:rPr>
              <w:tab/>
            </w:r>
            <w:r w:rsidR="00A97A13">
              <w:rPr>
                <w:noProof/>
                <w:webHidden/>
              </w:rPr>
              <w:fldChar w:fldCharType="begin"/>
            </w:r>
            <w:r w:rsidR="00A97A13">
              <w:rPr>
                <w:noProof/>
                <w:webHidden/>
              </w:rPr>
              <w:instrText xml:space="preserve"> PAGEREF _Toc26805071 \h </w:instrText>
            </w:r>
            <w:r w:rsidR="00A97A13">
              <w:rPr>
                <w:noProof/>
                <w:webHidden/>
              </w:rPr>
            </w:r>
            <w:r w:rsidR="00A97A13">
              <w:rPr>
                <w:noProof/>
                <w:webHidden/>
              </w:rPr>
              <w:fldChar w:fldCharType="separate"/>
            </w:r>
            <w:r>
              <w:rPr>
                <w:noProof/>
                <w:webHidden/>
              </w:rPr>
              <w:t>1</w:t>
            </w:r>
            <w:r w:rsidR="00A97A13">
              <w:rPr>
                <w:noProof/>
                <w:webHidden/>
              </w:rPr>
              <w:fldChar w:fldCharType="end"/>
            </w:r>
          </w:hyperlink>
        </w:p>
        <w:p w14:paraId="15B5F705" w14:textId="5E885B9E" w:rsidR="00A97A13" w:rsidRDefault="00F745D0">
          <w:pPr>
            <w:pStyle w:val="TDC2"/>
            <w:tabs>
              <w:tab w:val="right" w:leader="dot" w:pos="9061"/>
            </w:tabs>
            <w:rPr>
              <w:rFonts w:eastAsiaTheme="minorEastAsia"/>
              <w:noProof/>
              <w:lang w:eastAsia="es-AR"/>
            </w:rPr>
          </w:pPr>
          <w:hyperlink w:anchor="_Toc26805072" w:history="1">
            <w:r w:rsidR="00A97A13" w:rsidRPr="00B8180F">
              <w:rPr>
                <w:rStyle w:val="Hipervnculo"/>
                <w:rFonts w:ascii="Arial" w:hAnsi="Arial" w:cs="Arial"/>
                <w:b/>
                <w:bCs/>
                <w:noProof/>
              </w:rPr>
              <w:t>Valor nutritivo</w:t>
            </w:r>
            <w:r w:rsidR="00A97A13">
              <w:rPr>
                <w:noProof/>
                <w:webHidden/>
              </w:rPr>
              <w:tab/>
            </w:r>
            <w:r w:rsidR="00A97A13">
              <w:rPr>
                <w:noProof/>
                <w:webHidden/>
              </w:rPr>
              <w:fldChar w:fldCharType="begin"/>
            </w:r>
            <w:r w:rsidR="00A97A13">
              <w:rPr>
                <w:noProof/>
                <w:webHidden/>
              </w:rPr>
              <w:instrText xml:space="preserve"> PAGEREF _Toc26805072 \h </w:instrText>
            </w:r>
            <w:r w:rsidR="00A97A13">
              <w:rPr>
                <w:noProof/>
                <w:webHidden/>
              </w:rPr>
            </w:r>
            <w:r w:rsidR="00A97A13">
              <w:rPr>
                <w:noProof/>
                <w:webHidden/>
              </w:rPr>
              <w:fldChar w:fldCharType="separate"/>
            </w:r>
            <w:r>
              <w:rPr>
                <w:noProof/>
                <w:webHidden/>
              </w:rPr>
              <w:t>1</w:t>
            </w:r>
            <w:r w:rsidR="00A97A13">
              <w:rPr>
                <w:noProof/>
                <w:webHidden/>
              </w:rPr>
              <w:fldChar w:fldCharType="end"/>
            </w:r>
          </w:hyperlink>
        </w:p>
        <w:p w14:paraId="00D245AD" w14:textId="4C94150E" w:rsidR="00A97A13" w:rsidRDefault="00F745D0">
          <w:pPr>
            <w:pStyle w:val="TDC2"/>
            <w:tabs>
              <w:tab w:val="right" w:leader="dot" w:pos="9061"/>
            </w:tabs>
            <w:rPr>
              <w:rFonts w:eastAsiaTheme="minorEastAsia"/>
              <w:noProof/>
              <w:lang w:eastAsia="es-AR"/>
            </w:rPr>
          </w:pPr>
          <w:hyperlink w:anchor="_Toc26805073" w:history="1">
            <w:r w:rsidR="00A97A13" w:rsidRPr="00B8180F">
              <w:rPr>
                <w:rStyle w:val="Hipervnculo"/>
                <w:rFonts w:ascii="Arial" w:hAnsi="Arial" w:cs="Arial"/>
                <w:b/>
                <w:bCs/>
                <w:noProof/>
              </w:rPr>
              <w:t>Producción, exportación e importación mundial</w:t>
            </w:r>
            <w:r w:rsidR="00A97A13">
              <w:rPr>
                <w:noProof/>
                <w:webHidden/>
              </w:rPr>
              <w:tab/>
            </w:r>
            <w:r w:rsidR="00A97A13">
              <w:rPr>
                <w:noProof/>
                <w:webHidden/>
              </w:rPr>
              <w:fldChar w:fldCharType="begin"/>
            </w:r>
            <w:r w:rsidR="00A97A13">
              <w:rPr>
                <w:noProof/>
                <w:webHidden/>
              </w:rPr>
              <w:instrText xml:space="preserve"> PAGEREF _Toc26805073 \h </w:instrText>
            </w:r>
            <w:r w:rsidR="00A97A13">
              <w:rPr>
                <w:noProof/>
                <w:webHidden/>
              </w:rPr>
            </w:r>
            <w:r w:rsidR="00A97A13">
              <w:rPr>
                <w:noProof/>
                <w:webHidden/>
              </w:rPr>
              <w:fldChar w:fldCharType="separate"/>
            </w:r>
            <w:r>
              <w:rPr>
                <w:noProof/>
                <w:webHidden/>
              </w:rPr>
              <w:t>3</w:t>
            </w:r>
            <w:r w:rsidR="00A97A13">
              <w:rPr>
                <w:noProof/>
                <w:webHidden/>
              </w:rPr>
              <w:fldChar w:fldCharType="end"/>
            </w:r>
          </w:hyperlink>
        </w:p>
        <w:p w14:paraId="1DC79C92" w14:textId="3D5A744F" w:rsidR="00A97A13" w:rsidRDefault="00F745D0">
          <w:pPr>
            <w:pStyle w:val="TDC2"/>
            <w:tabs>
              <w:tab w:val="right" w:leader="dot" w:pos="9061"/>
            </w:tabs>
            <w:rPr>
              <w:rFonts w:eastAsiaTheme="minorEastAsia"/>
              <w:noProof/>
              <w:lang w:eastAsia="es-AR"/>
            </w:rPr>
          </w:pPr>
          <w:hyperlink w:anchor="_Toc26805074" w:history="1">
            <w:r w:rsidR="00A97A13" w:rsidRPr="00B8180F">
              <w:rPr>
                <w:rStyle w:val="Hipervnculo"/>
                <w:rFonts w:ascii="Arial" w:hAnsi="Arial" w:cs="Arial"/>
                <w:b/>
                <w:bCs/>
                <w:noProof/>
              </w:rPr>
              <w:t>El cultivo en Argentina</w:t>
            </w:r>
            <w:r w:rsidR="00A97A13">
              <w:rPr>
                <w:noProof/>
                <w:webHidden/>
              </w:rPr>
              <w:tab/>
            </w:r>
            <w:r w:rsidR="00A97A13">
              <w:rPr>
                <w:noProof/>
                <w:webHidden/>
              </w:rPr>
              <w:fldChar w:fldCharType="begin"/>
            </w:r>
            <w:r w:rsidR="00A97A13">
              <w:rPr>
                <w:noProof/>
                <w:webHidden/>
              </w:rPr>
              <w:instrText xml:space="preserve"> PAGEREF _Toc26805074 \h </w:instrText>
            </w:r>
            <w:r w:rsidR="00A97A13">
              <w:rPr>
                <w:noProof/>
                <w:webHidden/>
              </w:rPr>
            </w:r>
            <w:r w:rsidR="00A97A13">
              <w:rPr>
                <w:noProof/>
                <w:webHidden/>
              </w:rPr>
              <w:fldChar w:fldCharType="separate"/>
            </w:r>
            <w:r>
              <w:rPr>
                <w:noProof/>
                <w:webHidden/>
              </w:rPr>
              <w:t>4</w:t>
            </w:r>
            <w:r w:rsidR="00A97A13">
              <w:rPr>
                <w:noProof/>
                <w:webHidden/>
              </w:rPr>
              <w:fldChar w:fldCharType="end"/>
            </w:r>
          </w:hyperlink>
        </w:p>
        <w:p w14:paraId="0DCE52A7" w14:textId="5480B0F9" w:rsidR="00A97A13" w:rsidRDefault="00F745D0">
          <w:pPr>
            <w:pStyle w:val="TDC2"/>
            <w:tabs>
              <w:tab w:val="right" w:leader="dot" w:pos="9061"/>
            </w:tabs>
            <w:rPr>
              <w:rFonts w:eastAsiaTheme="minorEastAsia"/>
              <w:noProof/>
              <w:lang w:eastAsia="es-AR"/>
            </w:rPr>
          </w:pPr>
          <w:hyperlink w:anchor="_Toc26805075" w:history="1">
            <w:r w:rsidR="00A97A13" w:rsidRPr="00B8180F">
              <w:rPr>
                <w:rStyle w:val="Hipervnculo"/>
                <w:rFonts w:ascii="Arial" w:hAnsi="Arial" w:cs="Arial"/>
                <w:b/>
                <w:bCs/>
                <w:noProof/>
              </w:rPr>
              <w:t>Morfología del árbol</w:t>
            </w:r>
            <w:r w:rsidR="00A97A13">
              <w:rPr>
                <w:noProof/>
                <w:webHidden/>
              </w:rPr>
              <w:tab/>
            </w:r>
            <w:r w:rsidR="00A97A13">
              <w:rPr>
                <w:noProof/>
                <w:webHidden/>
              </w:rPr>
              <w:fldChar w:fldCharType="begin"/>
            </w:r>
            <w:r w:rsidR="00A97A13">
              <w:rPr>
                <w:noProof/>
                <w:webHidden/>
              </w:rPr>
              <w:instrText xml:space="preserve"> PAGEREF _Toc26805075 \h </w:instrText>
            </w:r>
            <w:r w:rsidR="00A97A13">
              <w:rPr>
                <w:noProof/>
                <w:webHidden/>
              </w:rPr>
            </w:r>
            <w:r w:rsidR="00A97A13">
              <w:rPr>
                <w:noProof/>
                <w:webHidden/>
              </w:rPr>
              <w:fldChar w:fldCharType="separate"/>
            </w:r>
            <w:r>
              <w:rPr>
                <w:noProof/>
                <w:webHidden/>
              </w:rPr>
              <w:t>4</w:t>
            </w:r>
            <w:r w:rsidR="00A97A13">
              <w:rPr>
                <w:noProof/>
                <w:webHidden/>
              </w:rPr>
              <w:fldChar w:fldCharType="end"/>
            </w:r>
          </w:hyperlink>
        </w:p>
        <w:p w14:paraId="3F4585D4" w14:textId="5659E242" w:rsidR="00A97A13" w:rsidRDefault="00F745D0">
          <w:pPr>
            <w:pStyle w:val="TDC2"/>
            <w:tabs>
              <w:tab w:val="right" w:leader="dot" w:pos="9061"/>
            </w:tabs>
            <w:rPr>
              <w:rFonts w:eastAsiaTheme="minorEastAsia"/>
              <w:noProof/>
              <w:lang w:eastAsia="es-AR"/>
            </w:rPr>
          </w:pPr>
          <w:hyperlink w:anchor="_Toc26805076" w:history="1">
            <w:r w:rsidR="00A97A13" w:rsidRPr="00B8180F">
              <w:rPr>
                <w:rStyle w:val="Hipervnculo"/>
                <w:rFonts w:ascii="Arial" w:hAnsi="Arial" w:cs="Arial"/>
                <w:b/>
                <w:bCs/>
                <w:noProof/>
              </w:rPr>
              <w:t>Descripción de la especie</w:t>
            </w:r>
            <w:r w:rsidR="00A97A13">
              <w:rPr>
                <w:noProof/>
                <w:webHidden/>
              </w:rPr>
              <w:tab/>
            </w:r>
            <w:r w:rsidR="00A97A13">
              <w:rPr>
                <w:noProof/>
                <w:webHidden/>
              </w:rPr>
              <w:fldChar w:fldCharType="begin"/>
            </w:r>
            <w:r w:rsidR="00A97A13">
              <w:rPr>
                <w:noProof/>
                <w:webHidden/>
              </w:rPr>
              <w:instrText xml:space="preserve"> PAGEREF _Toc26805076 \h </w:instrText>
            </w:r>
            <w:r w:rsidR="00A97A13">
              <w:rPr>
                <w:noProof/>
                <w:webHidden/>
              </w:rPr>
            </w:r>
            <w:r w:rsidR="00A97A13">
              <w:rPr>
                <w:noProof/>
                <w:webHidden/>
              </w:rPr>
              <w:fldChar w:fldCharType="separate"/>
            </w:r>
            <w:r>
              <w:rPr>
                <w:noProof/>
                <w:webHidden/>
              </w:rPr>
              <w:t>6</w:t>
            </w:r>
            <w:r w:rsidR="00A97A13">
              <w:rPr>
                <w:noProof/>
                <w:webHidden/>
              </w:rPr>
              <w:fldChar w:fldCharType="end"/>
            </w:r>
          </w:hyperlink>
        </w:p>
        <w:p w14:paraId="692BFE34" w14:textId="03BC8274" w:rsidR="00A97A13" w:rsidRDefault="00F745D0">
          <w:pPr>
            <w:pStyle w:val="TDC2"/>
            <w:tabs>
              <w:tab w:val="right" w:leader="dot" w:pos="9061"/>
            </w:tabs>
            <w:rPr>
              <w:rFonts w:eastAsiaTheme="minorEastAsia"/>
              <w:noProof/>
              <w:lang w:eastAsia="es-AR"/>
            </w:rPr>
          </w:pPr>
          <w:hyperlink w:anchor="_Toc26805077" w:history="1">
            <w:r w:rsidR="00A97A13" w:rsidRPr="00B8180F">
              <w:rPr>
                <w:rStyle w:val="Hipervnculo"/>
                <w:rFonts w:ascii="Arial" w:hAnsi="Arial" w:cs="Arial"/>
                <w:b/>
                <w:bCs/>
                <w:noProof/>
              </w:rPr>
              <w:t>Caracterización y calidad de la nuez</w:t>
            </w:r>
            <w:r w:rsidR="00A97A13">
              <w:rPr>
                <w:noProof/>
                <w:webHidden/>
              </w:rPr>
              <w:tab/>
            </w:r>
            <w:r w:rsidR="00A97A13">
              <w:rPr>
                <w:noProof/>
                <w:webHidden/>
              </w:rPr>
              <w:fldChar w:fldCharType="begin"/>
            </w:r>
            <w:r w:rsidR="00A97A13">
              <w:rPr>
                <w:noProof/>
                <w:webHidden/>
              </w:rPr>
              <w:instrText xml:space="preserve"> PAGEREF _Toc26805077 \h </w:instrText>
            </w:r>
            <w:r w:rsidR="00A97A13">
              <w:rPr>
                <w:noProof/>
                <w:webHidden/>
              </w:rPr>
            </w:r>
            <w:r w:rsidR="00A97A13">
              <w:rPr>
                <w:noProof/>
                <w:webHidden/>
              </w:rPr>
              <w:fldChar w:fldCharType="separate"/>
            </w:r>
            <w:r>
              <w:rPr>
                <w:noProof/>
                <w:webHidden/>
              </w:rPr>
              <w:t>8</w:t>
            </w:r>
            <w:r w:rsidR="00A97A13">
              <w:rPr>
                <w:noProof/>
                <w:webHidden/>
              </w:rPr>
              <w:fldChar w:fldCharType="end"/>
            </w:r>
          </w:hyperlink>
        </w:p>
        <w:p w14:paraId="57C3ED80" w14:textId="5C8E144B" w:rsidR="00A97A13" w:rsidRDefault="00F745D0">
          <w:pPr>
            <w:pStyle w:val="TDC1"/>
            <w:tabs>
              <w:tab w:val="right" w:leader="dot" w:pos="9061"/>
            </w:tabs>
            <w:rPr>
              <w:rFonts w:eastAsiaTheme="minorEastAsia"/>
              <w:noProof/>
              <w:lang w:eastAsia="es-AR"/>
            </w:rPr>
          </w:pPr>
          <w:hyperlink w:anchor="_Toc26805078" w:history="1">
            <w:r w:rsidR="00A97A13" w:rsidRPr="00B8180F">
              <w:rPr>
                <w:rStyle w:val="Hipervnculo"/>
                <w:rFonts w:ascii="Arial" w:hAnsi="Arial" w:cs="Arial"/>
                <w:b/>
                <w:noProof/>
              </w:rPr>
              <w:t>MATERIALES Y MÉTODOS</w:t>
            </w:r>
            <w:r w:rsidR="00A97A13">
              <w:rPr>
                <w:noProof/>
                <w:webHidden/>
              </w:rPr>
              <w:tab/>
            </w:r>
            <w:r w:rsidR="00A97A13">
              <w:rPr>
                <w:noProof/>
                <w:webHidden/>
              </w:rPr>
              <w:fldChar w:fldCharType="begin"/>
            </w:r>
            <w:r w:rsidR="00A97A13">
              <w:rPr>
                <w:noProof/>
                <w:webHidden/>
              </w:rPr>
              <w:instrText xml:space="preserve"> PAGEREF _Toc26805078 \h </w:instrText>
            </w:r>
            <w:r w:rsidR="00A97A13">
              <w:rPr>
                <w:noProof/>
                <w:webHidden/>
              </w:rPr>
            </w:r>
            <w:r w:rsidR="00A97A13">
              <w:rPr>
                <w:noProof/>
                <w:webHidden/>
              </w:rPr>
              <w:fldChar w:fldCharType="separate"/>
            </w:r>
            <w:r>
              <w:rPr>
                <w:noProof/>
                <w:webHidden/>
              </w:rPr>
              <w:t>11</w:t>
            </w:r>
            <w:r w:rsidR="00A97A13">
              <w:rPr>
                <w:noProof/>
                <w:webHidden/>
              </w:rPr>
              <w:fldChar w:fldCharType="end"/>
            </w:r>
          </w:hyperlink>
        </w:p>
        <w:p w14:paraId="127B34D3" w14:textId="504A116C" w:rsidR="00A97A13" w:rsidRDefault="00F745D0">
          <w:pPr>
            <w:pStyle w:val="TDC2"/>
            <w:tabs>
              <w:tab w:val="right" w:leader="dot" w:pos="9061"/>
            </w:tabs>
            <w:rPr>
              <w:rFonts w:eastAsiaTheme="minorEastAsia"/>
              <w:noProof/>
              <w:lang w:eastAsia="es-AR"/>
            </w:rPr>
          </w:pPr>
          <w:hyperlink w:anchor="_Toc26805079" w:history="1">
            <w:r w:rsidR="00A97A13" w:rsidRPr="00B8180F">
              <w:rPr>
                <w:rStyle w:val="Hipervnculo"/>
                <w:rFonts w:ascii="Arial" w:hAnsi="Arial" w:cs="Arial"/>
                <w:b/>
                <w:noProof/>
              </w:rPr>
              <w:t>Localización y caracterización del ensayo</w:t>
            </w:r>
            <w:r w:rsidR="00A97A13">
              <w:rPr>
                <w:noProof/>
                <w:webHidden/>
              </w:rPr>
              <w:tab/>
            </w:r>
            <w:r w:rsidR="00A97A13">
              <w:rPr>
                <w:noProof/>
                <w:webHidden/>
              </w:rPr>
              <w:fldChar w:fldCharType="begin"/>
            </w:r>
            <w:r w:rsidR="00A97A13">
              <w:rPr>
                <w:noProof/>
                <w:webHidden/>
              </w:rPr>
              <w:instrText xml:space="preserve"> PAGEREF _Toc26805079 \h </w:instrText>
            </w:r>
            <w:r w:rsidR="00A97A13">
              <w:rPr>
                <w:noProof/>
                <w:webHidden/>
              </w:rPr>
            </w:r>
            <w:r w:rsidR="00A97A13">
              <w:rPr>
                <w:noProof/>
                <w:webHidden/>
              </w:rPr>
              <w:fldChar w:fldCharType="separate"/>
            </w:r>
            <w:r>
              <w:rPr>
                <w:noProof/>
                <w:webHidden/>
              </w:rPr>
              <w:t>11</w:t>
            </w:r>
            <w:r w:rsidR="00A97A13">
              <w:rPr>
                <w:noProof/>
                <w:webHidden/>
              </w:rPr>
              <w:fldChar w:fldCharType="end"/>
            </w:r>
          </w:hyperlink>
        </w:p>
        <w:p w14:paraId="1BA636A8" w14:textId="27602712" w:rsidR="00A97A13" w:rsidRDefault="00F745D0">
          <w:pPr>
            <w:pStyle w:val="TDC2"/>
            <w:tabs>
              <w:tab w:val="right" w:leader="dot" w:pos="9061"/>
            </w:tabs>
            <w:rPr>
              <w:rFonts w:eastAsiaTheme="minorEastAsia"/>
              <w:noProof/>
              <w:lang w:eastAsia="es-AR"/>
            </w:rPr>
          </w:pPr>
          <w:hyperlink w:anchor="_Toc26805080" w:history="1">
            <w:r w:rsidR="00A97A13" w:rsidRPr="00B8180F">
              <w:rPr>
                <w:rStyle w:val="Hipervnculo"/>
                <w:rFonts w:ascii="Arial" w:hAnsi="Arial" w:cs="Arial"/>
                <w:b/>
                <w:noProof/>
              </w:rPr>
              <w:t>Material vegetal</w:t>
            </w:r>
            <w:r w:rsidR="00A97A13">
              <w:rPr>
                <w:noProof/>
                <w:webHidden/>
              </w:rPr>
              <w:tab/>
            </w:r>
            <w:r w:rsidR="00A97A13">
              <w:rPr>
                <w:noProof/>
                <w:webHidden/>
              </w:rPr>
              <w:fldChar w:fldCharType="begin"/>
            </w:r>
            <w:r w:rsidR="00A97A13">
              <w:rPr>
                <w:noProof/>
                <w:webHidden/>
              </w:rPr>
              <w:instrText xml:space="preserve"> PAGEREF _Toc26805080 \h </w:instrText>
            </w:r>
            <w:r w:rsidR="00A97A13">
              <w:rPr>
                <w:noProof/>
                <w:webHidden/>
              </w:rPr>
            </w:r>
            <w:r w:rsidR="00A97A13">
              <w:rPr>
                <w:noProof/>
                <w:webHidden/>
              </w:rPr>
              <w:fldChar w:fldCharType="separate"/>
            </w:r>
            <w:r>
              <w:rPr>
                <w:noProof/>
                <w:webHidden/>
              </w:rPr>
              <w:t>12</w:t>
            </w:r>
            <w:r w:rsidR="00A97A13">
              <w:rPr>
                <w:noProof/>
                <w:webHidden/>
              </w:rPr>
              <w:fldChar w:fldCharType="end"/>
            </w:r>
          </w:hyperlink>
        </w:p>
        <w:p w14:paraId="528B80C1" w14:textId="0C506764" w:rsidR="00A97A13" w:rsidRDefault="00F745D0">
          <w:pPr>
            <w:pStyle w:val="TDC2"/>
            <w:tabs>
              <w:tab w:val="right" w:leader="dot" w:pos="9061"/>
            </w:tabs>
            <w:rPr>
              <w:rFonts w:eastAsiaTheme="minorEastAsia"/>
              <w:noProof/>
              <w:lang w:eastAsia="es-AR"/>
            </w:rPr>
          </w:pPr>
          <w:hyperlink w:anchor="_Toc26805081" w:history="1">
            <w:r w:rsidR="00A97A13" w:rsidRPr="00B8180F">
              <w:rPr>
                <w:rStyle w:val="Hipervnculo"/>
                <w:rFonts w:ascii="Arial" w:hAnsi="Arial" w:cs="Arial"/>
                <w:b/>
                <w:noProof/>
              </w:rPr>
              <w:t>Metodología utilizada para el cumplimiento de los objetivos específicos</w:t>
            </w:r>
            <w:r w:rsidR="00A97A13">
              <w:rPr>
                <w:noProof/>
                <w:webHidden/>
              </w:rPr>
              <w:tab/>
            </w:r>
            <w:r w:rsidR="00A97A13">
              <w:rPr>
                <w:noProof/>
                <w:webHidden/>
              </w:rPr>
              <w:fldChar w:fldCharType="begin"/>
            </w:r>
            <w:r w:rsidR="00A97A13">
              <w:rPr>
                <w:noProof/>
                <w:webHidden/>
              </w:rPr>
              <w:instrText xml:space="preserve"> PAGEREF _Toc26805081 \h </w:instrText>
            </w:r>
            <w:r w:rsidR="00A97A13">
              <w:rPr>
                <w:noProof/>
                <w:webHidden/>
              </w:rPr>
            </w:r>
            <w:r w:rsidR="00A97A13">
              <w:rPr>
                <w:noProof/>
                <w:webHidden/>
              </w:rPr>
              <w:fldChar w:fldCharType="separate"/>
            </w:r>
            <w:r>
              <w:rPr>
                <w:noProof/>
                <w:webHidden/>
              </w:rPr>
              <w:t>12</w:t>
            </w:r>
            <w:r w:rsidR="00A97A13">
              <w:rPr>
                <w:noProof/>
                <w:webHidden/>
              </w:rPr>
              <w:fldChar w:fldCharType="end"/>
            </w:r>
          </w:hyperlink>
        </w:p>
        <w:p w14:paraId="4CD74F05" w14:textId="26B66D61" w:rsidR="00A97A13" w:rsidRDefault="00F745D0">
          <w:pPr>
            <w:pStyle w:val="TDC2"/>
            <w:tabs>
              <w:tab w:val="right" w:leader="dot" w:pos="9061"/>
            </w:tabs>
            <w:rPr>
              <w:rFonts w:eastAsiaTheme="minorEastAsia"/>
              <w:noProof/>
              <w:lang w:eastAsia="es-AR"/>
            </w:rPr>
          </w:pPr>
          <w:hyperlink w:anchor="_Toc26805082" w:history="1">
            <w:r w:rsidR="00A97A13" w:rsidRPr="00B8180F">
              <w:rPr>
                <w:rStyle w:val="Hipervnculo"/>
                <w:rFonts w:ascii="Arial" w:hAnsi="Arial" w:cs="Arial"/>
                <w:b/>
                <w:noProof/>
              </w:rPr>
              <w:t>Diseño experimental y análisis estadístico</w:t>
            </w:r>
            <w:r w:rsidR="00A97A13">
              <w:rPr>
                <w:noProof/>
                <w:webHidden/>
              </w:rPr>
              <w:tab/>
            </w:r>
            <w:r w:rsidR="00A97A13">
              <w:rPr>
                <w:noProof/>
                <w:webHidden/>
              </w:rPr>
              <w:fldChar w:fldCharType="begin"/>
            </w:r>
            <w:r w:rsidR="00A97A13">
              <w:rPr>
                <w:noProof/>
                <w:webHidden/>
              </w:rPr>
              <w:instrText xml:space="preserve"> PAGEREF _Toc26805082 \h </w:instrText>
            </w:r>
            <w:r w:rsidR="00A97A13">
              <w:rPr>
                <w:noProof/>
                <w:webHidden/>
              </w:rPr>
            </w:r>
            <w:r w:rsidR="00A97A13">
              <w:rPr>
                <w:noProof/>
                <w:webHidden/>
              </w:rPr>
              <w:fldChar w:fldCharType="separate"/>
            </w:r>
            <w:r>
              <w:rPr>
                <w:noProof/>
                <w:webHidden/>
              </w:rPr>
              <w:t>16</w:t>
            </w:r>
            <w:r w:rsidR="00A97A13">
              <w:rPr>
                <w:noProof/>
                <w:webHidden/>
              </w:rPr>
              <w:fldChar w:fldCharType="end"/>
            </w:r>
          </w:hyperlink>
        </w:p>
        <w:p w14:paraId="7AFF43A9" w14:textId="095CEB2B" w:rsidR="00A97A13" w:rsidRDefault="00F745D0">
          <w:pPr>
            <w:pStyle w:val="TDC1"/>
            <w:tabs>
              <w:tab w:val="right" w:leader="dot" w:pos="9061"/>
            </w:tabs>
            <w:rPr>
              <w:rFonts w:eastAsiaTheme="minorEastAsia"/>
              <w:noProof/>
              <w:lang w:eastAsia="es-AR"/>
            </w:rPr>
          </w:pPr>
          <w:hyperlink w:anchor="_Toc26805083" w:history="1">
            <w:r w:rsidR="00A97A13" w:rsidRPr="00B8180F">
              <w:rPr>
                <w:rStyle w:val="Hipervnculo"/>
                <w:rFonts w:ascii="Arial" w:hAnsi="Arial" w:cs="Arial"/>
                <w:b/>
                <w:noProof/>
              </w:rPr>
              <w:t>RESULTADOS</w:t>
            </w:r>
            <w:r w:rsidR="00A97A13">
              <w:rPr>
                <w:noProof/>
                <w:webHidden/>
              </w:rPr>
              <w:tab/>
            </w:r>
            <w:r w:rsidR="00A97A13">
              <w:rPr>
                <w:noProof/>
                <w:webHidden/>
              </w:rPr>
              <w:fldChar w:fldCharType="begin"/>
            </w:r>
            <w:r w:rsidR="00A97A13">
              <w:rPr>
                <w:noProof/>
                <w:webHidden/>
              </w:rPr>
              <w:instrText xml:space="preserve"> PAGEREF _Toc26805083 \h </w:instrText>
            </w:r>
            <w:r w:rsidR="00A97A13">
              <w:rPr>
                <w:noProof/>
                <w:webHidden/>
              </w:rPr>
            </w:r>
            <w:r w:rsidR="00A97A13">
              <w:rPr>
                <w:noProof/>
                <w:webHidden/>
              </w:rPr>
              <w:fldChar w:fldCharType="separate"/>
            </w:r>
            <w:r>
              <w:rPr>
                <w:noProof/>
                <w:webHidden/>
              </w:rPr>
              <w:t>18</w:t>
            </w:r>
            <w:r w:rsidR="00A97A13">
              <w:rPr>
                <w:noProof/>
                <w:webHidden/>
              </w:rPr>
              <w:fldChar w:fldCharType="end"/>
            </w:r>
          </w:hyperlink>
        </w:p>
        <w:p w14:paraId="2DD3AA39" w14:textId="0B89956E" w:rsidR="00A97A13" w:rsidRDefault="00F745D0">
          <w:pPr>
            <w:pStyle w:val="TDC2"/>
            <w:tabs>
              <w:tab w:val="right" w:leader="dot" w:pos="9061"/>
            </w:tabs>
            <w:rPr>
              <w:rFonts w:eastAsiaTheme="minorEastAsia"/>
              <w:noProof/>
              <w:lang w:eastAsia="es-AR"/>
            </w:rPr>
          </w:pPr>
          <w:hyperlink w:anchor="_Toc26805084" w:history="1">
            <w:r w:rsidR="00A97A13" w:rsidRPr="00B8180F">
              <w:rPr>
                <w:rStyle w:val="Hipervnculo"/>
                <w:rFonts w:ascii="Arial" w:hAnsi="Arial" w:cs="Arial"/>
                <w:b/>
                <w:noProof/>
              </w:rPr>
              <w:t>Forma de la nuez</w:t>
            </w:r>
            <w:r w:rsidR="00A97A13">
              <w:rPr>
                <w:noProof/>
                <w:webHidden/>
              </w:rPr>
              <w:tab/>
            </w:r>
            <w:r w:rsidR="00A97A13">
              <w:rPr>
                <w:noProof/>
                <w:webHidden/>
              </w:rPr>
              <w:fldChar w:fldCharType="begin"/>
            </w:r>
            <w:r w:rsidR="00A97A13">
              <w:rPr>
                <w:noProof/>
                <w:webHidden/>
              </w:rPr>
              <w:instrText xml:space="preserve"> PAGEREF _Toc26805084 \h </w:instrText>
            </w:r>
            <w:r w:rsidR="00A97A13">
              <w:rPr>
                <w:noProof/>
                <w:webHidden/>
              </w:rPr>
            </w:r>
            <w:r w:rsidR="00A97A13">
              <w:rPr>
                <w:noProof/>
                <w:webHidden/>
              </w:rPr>
              <w:fldChar w:fldCharType="separate"/>
            </w:r>
            <w:r>
              <w:rPr>
                <w:noProof/>
                <w:webHidden/>
              </w:rPr>
              <w:t>18</w:t>
            </w:r>
            <w:r w:rsidR="00A97A13">
              <w:rPr>
                <w:noProof/>
                <w:webHidden/>
              </w:rPr>
              <w:fldChar w:fldCharType="end"/>
            </w:r>
          </w:hyperlink>
        </w:p>
        <w:p w14:paraId="2C36220D" w14:textId="6CEB935E" w:rsidR="00A97A13" w:rsidRDefault="00F745D0">
          <w:pPr>
            <w:pStyle w:val="TDC2"/>
            <w:tabs>
              <w:tab w:val="right" w:leader="dot" w:pos="9061"/>
            </w:tabs>
            <w:rPr>
              <w:rFonts w:eastAsiaTheme="minorEastAsia"/>
              <w:noProof/>
              <w:lang w:eastAsia="es-AR"/>
            </w:rPr>
          </w:pPr>
          <w:hyperlink w:anchor="_Toc26805085" w:history="1">
            <w:r w:rsidR="00A97A13" w:rsidRPr="00B8180F">
              <w:rPr>
                <w:rStyle w:val="Hipervnculo"/>
                <w:rFonts w:ascii="Arial" w:hAnsi="Arial" w:cs="Arial"/>
                <w:b/>
                <w:noProof/>
              </w:rPr>
              <w:t>Tamaño de la nuez</w:t>
            </w:r>
            <w:r w:rsidR="00A97A13">
              <w:rPr>
                <w:noProof/>
                <w:webHidden/>
              </w:rPr>
              <w:tab/>
            </w:r>
            <w:r w:rsidR="00A97A13">
              <w:rPr>
                <w:noProof/>
                <w:webHidden/>
              </w:rPr>
              <w:fldChar w:fldCharType="begin"/>
            </w:r>
            <w:r w:rsidR="00A97A13">
              <w:rPr>
                <w:noProof/>
                <w:webHidden/>
              </w:rPr>
              <w:instrText xml:space="preserve"> PAGEREF _Toc26805085 \h </w:instrText>
            </w:r>
            <w:r w:rsidR="00A97A13">
              <w:rPr>
                <w:noProof/>
                <w:webHidden/>
              </w:rPr>
            </w:r>
            <w:r w:rsidR="00A97A13">
              <w:rPr>
                <w:noProof/>
                <w:webHidden/>
              </w:rPr>
              <w:fldChar w:fldCharType="separate"/>
            </w:r>
            <w:r>
              <w:rPr>
                <w:noProof/>
                <w:webHidden/>
              </w:rPr>
              <w:t>20</w:t>
            </w:r>
            <w:r w:rsidR="00A97A13">
              <w:rPr>
                <w:noProof/>
                <w:webHidden/>
              </w:rPr>
              <w:fldChar w:fldCharType="end"/>
            </w:r>
          </w:hyperlink>
        </w:p>
        <w:p w14:paraId="33C5224B" w14:textId="6EDEFE4E" w:rsidR="00A97A13" w:rsidRDefault="00F745D0">
          <w:pPr>
            <w:pStyle w:val="TDC2"/>
            <w:tabs>
              <w:tab w:val="right" w:leader="dot" w:pos="9061"/>
            </w:tabs>
            <w:rPr>
              <w:rFonts w:eastAsiaTheme="minorEastAsia"/>
              <w:noProof/>
              <w:lang w:eastAsia="es-AR"/>
            </w:rPr>
          </w:pPr>
          <w:hyperlink w:anchor="_Toc26805086" w:history="1">
            <w:r w:rsidR="00A97A13" w:rsidRPr="00B8180F">
              <w:rPr>
                <w:rStyle w:val="Hipervnculo"/>
                <w:rFonts w:ascii="Arial" w:hAnsi="Arial" w:cs="Arial"/>
                <w:b/>
                <w:noProof/>
              </w:rPr>
              <w:t>Porcentaje de pepita</w:t>
            </w:r>
            <w:r w:rsidR="00A97A13">
              <w:rPr>
                <w:noProof/>
                <w:webHidden/>
              </w:rPr>
              <w:tab/>
            </w:r>
            <w:r w:rsidR="00A97A13">
              <w:rPr>
                <w:noProof/>
                <w:webHidden/>
              </w:rPr>
              <w:fldChar w:fldCharType="begin"/>
            </w:r>
            <w:r w:rsidR="00A97A13">
              <w:rPr>
                <w:noProof/>
                <w:webHidden/>
              </w:rPr>
              <w:instrText xml:space="preserve"> PAGEREF _Toc26805086 \h </w:instrText>
            </w:r>
            <w:r w:rsidR="00A97A13">
              <w:rPr>
                <w:noProof/>
                <w:webHidden/>
              </w:rPr>
            </w:r>
            <w:r w:rsidR="00A97A13">
              <w:rPr>
                <w:noProof/>
                <w:webHidden/>
              </w:rPr>
              <w:fldChar w:fldCharType="separate"/>
            </w:r>
            <w:r>
              <w:rPr>
                <w:noProof/>
                <w:webHidden/>
              </w:rPr>
              <w:t>20</w:t>
            </w:r>
            <w:r w:rsidR="00A97A13">
              <w:rPr>
                <w:noProof/>
                <w:webHidden/>
              </w:rPr>
              <w:fldChar w:fldCharType="end"/>
            </w:r>
          </w:hyperlink>
        </w:p>
        <w:p w14:paraId="2CC15B5B" w14:textId="6D3EDEEF" w:rsidR="00A97A13" w:rsidRDefault="00F745D0">
          <w:pPr>
            <w:pStyle w:val="TDC2"/>
            <w:tabs>
              <w:tab w:val="right" w:leader="dot" w:pos="9061"/>
            </w:tabs>
            <w:rPr>
              <w:rFonts w:eastAsiaTheme="minorEastAsia"/>
              <w:noProof/>
              <w:lang w:eastAsia="es-AR"/>
            </w:rPr>
          </w:pPr>
          <w:hyperlink w:anchor="_Toc26805087" w:history="1">
            <w:r w:rsidR="00A97A13" w:rsidRPr="00B8180F">
              <w:rPr>
                <w:rStyle w:val="Hipervnculo"/>
                <w:rFonts w:ascii="Arial" w:hAnsi="Arial" w:cs="Arial"/>
                <w:b/>
                <w:noProof/>
              </w:rPr>
              <w:t>Clasificación de la nuez por tamaño según los estándares de SENASA y USDA</w:t>
            </w:r>
            <w:r w:rsidR="00A97A13">
              <w:rPr>
                <w:noProof/>
                <w:webHidden/>
              </w:rPr>
              <w:tab/>
            </w:r>
            <w:r w:rsidR="00A97A13">
              <w:rPr>
                <w:noProof/>
                <w:webHidden/>
              </w:rPr>
              <w:fldChar w:fldCharType="begin"/>
            </w:r>
            <w:r w:rsidR="00A97A13">
              <w:rPr>
                <w:noProof/>
                <w:webHidden/>
              </w:rPr>
              <w:instrText xml:space="preserve"> PAGEREF _Toc26805087 \h </w:instrText>
            </w:r>
            <w:r w:rsidR="00A97A13">
              <w:rPr>
                <w:noProof/>
                <w:webHidden/>
              </w:rPr>
            </w:r>
            <w:r w:rsidR="00A97A13">
              <w:rPr>
                <w:noProof/>
                <w:webHidden/>
              </w:rPr>
              <w:fldChar w:fldCharType="separate"/>
            </w:r>
            <w:r>
              <w:rPr>
                <w:noProof/>
                <w:webHidden/>
              </w:rPr>
              <w:t>21</w:t>
            </w:r>
            <w:r w:rsidR="00A97A13">
              <w:rPr>
                <w:noProof/>
                <w:webHidden/>
              </w:rPr>
              <w:fldChar w:fldCharType="end"/>
            </w:r>
          </w:hyperlink>
        </w:p>
        <w:p w14:paraId="10DA902C" w14:textId="1624DC14" w:rsidR="00A97A13" w:rsidRDefault="00F745D0">
          <w:pPr>
            <w:pStyle w:val="TDC2"/>
            <w:tabs>
              <w:tab w:val="right" w:leader="dot" w:pos="9061"/>
            </w:tabs>
            <w:rPr>
              <w:rFonts w:eastAsiaTheme="minorEastAsia"/>
              <w:noProof/>
              <w:lang w:eastAsia="es-AR"/>
            </w:rPr>
          </w:pPr>
          <w:hyperlink w:anchor="_Toc26805088" w:history="1">
            <w:r w:rsidR="00A97A13" w:rsidRPr="00B8180F">
              <w:rPr>
                <w:rStyle w:val="Hipervnculo"/>
                <w:rFonts w:ascii="Arial" w:hAnsi="Arial" w:cs="Arial"/>
                <w:b/>
                <w:noProof/>
              </w:rPr>
              <w:t>Clasificación de la nuez por porcentaje de pepita según los estándares de SENASA</w:t>
            </w:r>
            <w:r w:rsidR="00A97A13">
              <w:rPr>
                <w:noProof/>
                <w:webHidden/>
              </w:rPr>
              <w:tab/>
            </w:r>
            <w:r w:rsidR="00A97A13">
              <w:rPr>
                <w:noProof/>
                <w:webHidden/>
              </w:rPr>
              <w:fldChar w:fldCharType="begin"/>
            </w:r>
            <w:r w:rsidR="00A97A13">
              <w:rPr>
                <w:noProof/>
                <w:webHidden/>
              </w:rPr>
              <w:instrText xml:space="preserve"> PAGEREF _Toc26805088 \h </w:instrText>
            </w:r>
            <w:r w:rsidR="00A97A13">
              <w:rPr>
                <w:noProof/>
                <w:webHidden/>
              </w:rPr>
            </w:r>
            <w:r w:rsidR="00A97A13">
              <w:rPr>
                <w:noProof/>
                <w:webHidden/>
              </w:rPr>
              <w:fldChar w:fldCharType="separate"/>
            </w:r>
            <w:r>
              <w:rPr>
                <w:noProof/>
                <w:webHidden/>
              </w:rPr>
              <w:t>22</w:t>
            </w:r>
            <w:r w:rsidR="00A97A13">
              <w:rPr>
                <w:noProof/>
                <w:webHidden/>
              </w:rPr>
              <w:fldChar w:fldCharType="end"/>
            </w:r>
          </w:hyperlink>
        </w:p>
        <w:p w14:paraId="2BD9A0DB" w14:textId="42B7C785" w:rsidR="00A97A13" w:rsidRDefault="00F745D0">
          <w:pPr>
            <w:pStyle w:val="TDC1"/>
            <w:tabs>
              <w:tab w:val="right" w:leader="dot" w:pos="9061"/>
            </w:tabs>
            <w:rPr>
              <w:rFonts w:eastAsiaTheme="minorEastAsia"/>
              <w:noProof/>
              <w:lang w:eastAsia="es-AR"/>
            </w:rPr>
          </w:pPr>
          <w:hyperlink w:anchor="_Toc26805089" w:history="1">
            <w:r w:rsidR="00A97A13" w:rsidRPr="00B8180F">
              <w:rPr>
                <w:rStyle w:val="Hipervnculo"/>
                <w:rFonts w:ascii="Arial" w:hAnsi="Arial" w:cs="Arial"/>
                <w:b/>
                <w:noProof/>
              </w:rPr>
              <w:t>DISCUSIÓN</w:t>
            </w:r>
            <w:r w:rsidR="00A97A13">
              <w:rPr>
                <w:noProof/>
                <w:webHidden/>
              </w:rPr>
              <w:tab/>
            </w:r>
            <w:r w:rsidR="00A97A13">
              <w:rPr>
                <w:noProof/>
                <w:webHidden/>
              </w:rPr>
              <w:fldChar w:fldCharType="begin"/>
            </w:r>
            <w:r w:rsidR="00A97A13">
              <w:rPr>
                <w:noProof/>
                <w:webHidden/>
              </w:rPr>
              <w:instrText xml:space="preserve"> PAGEREF _Toc26805089 \h </w:instrText>
            </w:r>
            <w:r w:rsidR="00A97A13">
              <w:rPr>
                <w:noProof/>
                <w:webHidden/>
              </w:rPr>
            </w:r>
            <w:r w:rsidR="00A97A13">
              <w:rPr>
                <w:noProof/>
                <w:webHidden/>
              </w:rPr>
              <w:fldChar w:fldCharType="separate"/>
            </w:r>
            <w:r>
              <w:rPr>
                <w:noProof/>
                <w:webHidden/>
              </w:rPr>
              <w:t>24</w:t>
            </w:r>
            <w:r w:rsidR="00A97A13">
              <w:rPr>
                <w:noProof/>
                <w:webHidden/>
              </w:rPr>
              <w:fldChar w:fldCharType="end"/>
            </w:r>
          </w:hyperlink>
        </w:p>
        <w:p w14:paraId="56FCC63A" w14:textId="73642DCB" w:rsidR="00A97A13" w:rsidRDefault="00F745D0">
          <w:pPr>
            <w:pStyle w:val="TDC1"/>
            <w:tabs>
              <w:tab w:val="right" w:leader="dot" w:pos="9061"/>
            </w:tabs>
            <w:rPr>
              <w:rFonts w:eastAsiaTheme="minorEastAsia"/>
              <w:noProof/>
              <w:lang w:eastAsia="es-AR"/>
            </w:rPr>
          </w:pPr>
          <w:hyperlink w:anchor="_Toc26805090" w:history="1">
            <w:r w:rsidR="00A97A13" w:rsidRPr="00B8180F">
              <w:rPr>
                <w:rStyle w:val="Hipervnculo"/>
                <w:rFonts w:ascii="Arial" w:hAnsi="Arial" w:cs="Arial"/>
                <w:b/>
                <w:noProof/>
              </w:rPr>
              <w:t>CONCLUSIONES</w:t>
            </w:r>
            <w:r w:rsidR="00A97A13">
              <w:rPr>
                <w:noProof/>
                <w:webHidden/>
              </w:rPr>
              <w:tab/>
            </w:r>
            <w:r w:rsidR="00A97A13">
              <w:rPr>
                <w:noProof/>
                <w:webHidden/>
              </w:rPr>
              <w:fldChar w:fldCharType="begin"/>
            </w:r>
            <w:r w:rsidR="00A97A13">
              <w:rPr>
                <w:noProof/>
                <w:webHidden/>
              </w:rPr>
              <w:instrText xml:space="preserve"> PAGEREF _Toc26805090 \h </w:instrText>
            </w:r>
            <w:r w:rsidR="00A97A13">
              <w:rPr>
                <w:noProof/>
                <w:webHidden/>
              </w:rPr>
            </w:r>
            <w:r w:rsidR="00A97A13">
              <w:rPr>
                <w:noProof/>
                <w:webHidden/>
              </w:rPr>
              <w:fldChar w:fldCharType="separate"/>
            </w:r>
            <w:r>
              <w:rPr>
                <w:noProof/>
                <w:webHidden/>
              </w:rPr>
              <w:t>29</w:t>
            </w:r>
            <w:r w:rsidR="00A97A13">
              <w:rPr>
                <w:noProof/>
                <w:webHidden/>
              </w:rPr>
              <w:fldChar w:fldCharType="end"/>
            </w:r>
          </w:hyperlink>
        </w:p>
        <w:p w14:paraId="3A4D82A7" w14:textId="3263BF7C" w:rsidR="00A97A13" w:rsidRDefault="00F745D0">
          <w:pPr>
            <w:pStyle w:val="TDC1"/>
            <w:tabs>
              <w:tab w:val="right" w:leader="dot" w:pos="9061"/>
            </w:tabs>
            <w:rPr>
              <w:rFonts w:eastAsiaTheme="minorEastAsia"/>
              <w:noProof/>
              <w:lang w:eastAsia="es-AR"/>
            </w:rPr>
          </w:pPr>
          <w:hyperlink w:anchor="_Toc26805091" w:history="1">
            <w:r w:rsidR="00A97A13" w:rsidRPr="00B8180F">
              <w:rPr>
                <w:rStyle w:val="Hipervnculo"/>
                <w:rFonts w:ascii="Arial" w:hAnsi="Arial" w:cs="Arial"/>
                <w:b/>
                <w:noProof/>
              </w:rPr>
              <w:t>BIBLIOGRAFÍA</w:t>
            </w:r>
            <w:r w:rsidR="00A97A13">
              <w:rPr>
                <w:noProof/>
                <w:webHidden/>
              </w:rPr>
              <w:tab/>
            </w:r>
            <w:r w:rsidR="00A97A13">
              <w:rPr>
                <w:noProof/>
                <w:webHidden/>
              </w:rPr>
              <w:fldChar w:fldCharType="begin"/>
            </w:r>
            <w:r w:rsidR="00A97A13">
              <w:rPr>
                <w:noProof/>
                <w:webHidden/>
              </w:rPr>
              <w:instrText xml:space="preserve"> PAGEREF _Toc26805091 \h </w:instrText>
            </w:r>
            <w:r w:rsidR="00A97A13">
              <w:rPr>
                <w:noProof/>
                <w:webHidden/>
              </w:rPr>
            </w:r>
            <w:r w:rsidR="00A97A13">
              <w:rPr>
                <w:noProof/>
                <w:webHidden/>
              </w:rPr>
              <w:fldChar w:fldCharType="separate"/>
            </w:r>
            <w:r>
              <w:rPr>
                <w:noProof/>
                <w:webHidden/>
              </w:rPr>
              <w:t>31</w:t>
            </w:r>
            <w:r w:rsidR="00A97A13">
              <w:rPr>
                <w:noProof/>
                <w:webHidden/>
              </w:rPr>
              <w:fldChar w:fldCharType="end"/>
            </w:r>
          </w:hyperlink>
        </w:p>
        <w:p w14:paraId="072C9A23" w14:textId="720D2D8D" w:rsidR="00A41979" w:rsidRPr="006A4F94" w:rsidRDefault="00A41979">
          <w:pPr>
            <w:rPr>
              <w:rFonts w:ascii="Arial" w:hAnsi="Arial" w:cs="Arial"/>
              <w:sz w:val="24"/>
              <w:szCs w:val="24"/>
            </w:rPr>
          </w:pPr>
          <w:r w:rsidRPr="006A4F94">
            <w:rPr>
              <w:rFonts w:ascii="Arial" w:hAnsi="Arial" w:cs="Arial"/>
              <w:b/>
              <w:bCs/>
              <w:sz w:val="24"/>
              <w:szCs w:val="24"/>
              <w:lang w:val="es-ES"/>
            </w:rPr>
            <w:fldChar w:fldCharType="end"/>
          </w:r>
        </w:p>
      </w:sdtContent>
    </w:sdt>
    <w:p w14:paraId="0AEA31CB" w14:textId="77777777" w:rsidR="00A41979" w:rsidRPr="006A4F94" w:rsidRDefault="00A41979">
      <w:pPr>
        <w:rPr>
          <w:rFonts w:ascii="Arial" w:hAnsi="Arial" w:cs="Arial"/>
          <w:sz w:val="24"/>
          <w:szCs w:val="24"/>
        </w:rPr>
      </w:pPr>
    </w:p>
    <w:p w14:paraId="54DB9B8E" w14:textId="69A88C9F" w:rsidR="006A4F94" w:rsidRDefault="006A4F94" w:rsidP="0046562A">
      <w:pPr>
        <w:spacing w:line="480" w:lineRule="auto"/>
        <w:rPr>
          <w:rFonts w:ascii="Arial" w:hAnsi="Arial" w:cs="Arial"/>
          <w:sz w:val="24"/>
          <w:szCs w:val="24"/>
        </w:rPr>
      </w:pPr>
    </w:p>
    <w:p w14:paraId="0227AD32" w14:textId="77777777" w:rsidR="00A97A13" w:rsidRDefault="00A97A13" w:rsidP="0046562A">
      <w:pPr>
        <w:spacing w:line="480" w:lineRule="auto"/>
        <w:rPr>
          <w:rFonts w:ascii="Arial" w:hAnsi="Arial" w:cs="Arial"/>
          <w:sz w:val="24"/>
          <w:szCs w:val="24"/>
        </w:rPr>
      </w:pPr>
    </w:p>
    <w:p w14:paraId="7E31EC05" w14:textId="63DDF3B7" w:rsidR="00634240" w:rsidRPr="006A4F94" w:rsidRDefault="00C60A68" w:rsidP="0046562A">
      <w:pPr>
        <w:spacing w:line="480" w:lineRule="auto"/>
        <w:rPr>
          <w:rFonts w:ascii="Arial" w:hAnsi="Arial" w:cs="Arial"/>
          <w:b/>
          <w:color w:val="000000" w:themeColor="text1"/>
          <w:sz w:val="24"/>
          <w:szCs w:val="24"/>
        </w:rPr>
      </w:pPr>
      <w:r w:rsidRPr="006A4F94">
        <w:rPr>
          <w:rFonts w:ascii="Arial" w:hAnsi="Arial" w:cs="Arial"/>
          <w:b/>
          <w:color w:val="000000" w:themeColor="text1"/>
          <w:sz w:val="24"/>
          <w:szCs w:val="24"/>
        </w:rPr>
        <w:lastRenderedPageBreak/>
        <w:t>INDICE DE TABLAS</w:t>
      </w:r>
    </w:p>
    <w:p w14:paraId="258A5924" w14:textId="12FEF103" w:rsidR="00535DB3" w:rsidRPr="00535DB3" w:rsidRDefault="00C60A68" w:rsidP="00535DB3">
      <w:pPr>
        <w:pStyle w:val="Tabladeilustraciones"/>
        <w:tabs>
          <w:tab w:val="right" w:leader="dot" w:pos="9061"/>
        </w:tabs>
        <w:spacing w:line="360" w:lineRule="auto"/>
        <w:rPr>
          <w:rFonts w:ascii="Arial" w:eastAsiaTheme="minorEastAsia" w:hAnsi="Arial" w:cs="Arial"/>
          <w:noProof/>
          <w:sz w:val="24"/>
          <w:szCs w:val="24"/>
          <w:lang w:eastAsia="es-AR"/>
        </w:rPr>
      </w:pPr>
      <w:r w:rsidRPr="00535DB3">
        <w:rPr>
          <w:rFonts w:ascii="Arial" w:hAnsi="Arial" w:cs="Arial"/>
          <w:sz w:val="24"/>
          <w:szCs w:val="24"/>
        </w:rPr>
        <w:fldChar w:fldCharType="begin"/>
      </w:r>
      <w:r w:rsidRPr="00535DB3">
        <w:rPr>
          <w:rFonts w:ascii="Arial" w:hAnsi="Arial" w:cs="Arial"/>
          <w:sz w:val="24"/>
          <w:szCs w:val="24"/>
        </w:rPr>
        <w:instrText xml:space="preserve"> TOC \h \z \c "Tabla" </w:instrText>
      </w:r>
      <w:r w:rsidRPr="00535DB3">
        <w:rPr>
          <w:rFonts w:ascii="Arial" w:hAnsi="Arial" w:cs="Arial"/>
          <w:sz w:val="24"/>
          <w:szCs w:val="24"/>
        </w:rPr>
        <w:fldChar w:fldCharType="separate"/>
      </w:r>
      <w:hyperlink w:anchor="_Toc26213472" w:history="1">
        <w:r w:rsidR="00535DB3" w:rsidRPr="00535DB3">
          <w:rPr>
            <w:rStyle w:val="Hipervnculo"/>
            <w:rFonts w:ascii="Arial" w:hAnsi="Arial" w:cs="Arial"/>
            <w:noProof/>
            <w:sz w:val="24"/>
            <w:szCs w:val="24"/>
          </w:rPr>
          <w:t>Tabla I: Composición nutricional de la nuez de pecán cada 100 gramos.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_Toc26213472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w:t>
        </w:r>
        <w:r w:rsidR="00535DB3" w:rsidRPr="00535DB3">
          <w:rPr>
            <w:rFonts w:ascii="Arial" w:hAnsi="Arial" w:cs="Arial"/>
            <w:noProof/>
            <w:webHidden/>
            <w:sz w:val="24"/>
            <w:szCs w:val="24"/>
          </w:rPr>
          <w:fldChar w:fldCharType="end"/>
        </w:r>
      </w:hyperlink>
    </w:p>
    <w:p w14:paraId="478A8F7F" w14:textId="65DBF2CA"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3" w:history="1">
        <w:r w:rsidR="00535DB3" w:rsidRPr="00535DB3">
          <w:rPr>
            <w:rStyle w:val="Hipervnculo"/>
            <w:rFonts w:ascii="Arial" w:hAnsi="Arial" w:cs="Arial"/>
            <w:noProof/>
            <w:sz w:val="24"/>
            <w:szCs w:val="24"/>
          </w:rPr>
          <w:t>Tabla II: Clasificación del tamaño de la nuez según los estándares de SENASA y USDA.</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_Toc26213473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15</w:t>
        </w:r>
        <w:r w:rsidR="00535DB3" w:rsidRPr="00535DB3">
          <w:rPr>
            <w:rFonts w:ascii="Arial" w:hAnsi="Arial" w:cs="Arial"/>
            <w:noProof/>
            <w:webHidden/>
            <w:sz w:val="24"/>
            <w:szCs w:val="24"/>
          </w:rPr>
          <w:fldChar w:fldCharType="end"/>
        </w:r>
      </w:hyperlink>
    </w:p>
    <w:p w14:paraId="29AFD7AD" w14:textId="69C57CEF"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4" w:history="1">
        <w:r w:rsidR="00535DB3" w:rsidRPr="00535DB3">
          <w:rPr>
            <w:rStyle w:val="Hipervnculo"/>
            <w:rFonts w:ascii="Arial" w:hAnsi="Arial" w:cs="Arial"/>
            <w:noProof/>
            <w:sz w:val="24"/>
            <w:szCs w:val="24"/>
          </w:rPr>
          <w:t>Tabla III: Clasificación del tamaño de la nuez como peso individual (g) en base a los estándares de SENASA y USDA.</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_Toc26213474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16</w:t>
        </w:r>
        <w:r w:rsidR="00535DB3" w:rsidRPr="00535DB3">
          <w:rPr>
            <w:rFonts w:ascii="Arial" w:hAnsi="Arial" w:cs="Arial"/>
            <w:noProof/>
            <w:webHidden/>
            <w:sz w:val="24"/>
            <w:szCs w:val="24"/>
          </w:rPr>
          <w:fldChar w:fldCharType="end"/>
        </w:r>
      </w:hyperlink>
    </w:p>
    <w:p w14:paraId="59F1C7D6" w14:textId="7F4A3431"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5" w:history="1">
        <w:r w:rsidR="00535DB3" w:rsidRPr="00535DB3">
          <w:rPr>
            <w:rStyle w:val="Hipervnculo"/>
            <w:rFonts w:ascii="Arial" w:hAnsi="Arial" w:cs="Arial"/>
            <w:noProof/>
            <w:sz w:val="24"/>
            <w:szCs w:val="24"/>
          </w:rPr>
          <w:t>Tabla IV: Clasificación del porcentaje de pepita (contenido comestible de la nuez), según los estándares de SENASA</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_Toc26213475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16</w:t>
        </w:r>
        <w:r w:rsidR="00535DB3" w:rsidRPr="00535DB3">
          <w:rPr>
            <w:rFonts w:ascii="Arial" w:hAnsi="Arial" w:cs="Arial"/>
            <w:noProof/>
            <w:webHidden/>
            <w:sz w:val="24"/>
            <w:szCs w:val="24"/>
          </w:rPr>
          <w:fldChar w:fldCharType="end"/>
        </w:r>
      </w:hyperlink>
    </w:p>
    <w:p w14:paraId="2B8C3B3A" w14:textId="3F300006"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6" w:history="1">
        <w:r w:rsidR="00535DB3" w:rsidRPr="00535DB3">
          <w:rPr>
            <w:rStyle w:val="Hipervnculo"/>
            <w:rFonts w:ascii="Arial" w:hAnsi="Arial" w:cs="Arial"/>
            <w:noProof/>
            <w:sz w:val="24"/>
            <w:szCs w:val="24"/>
          </w:rPr>
          <w:t>Tabla V: Valores promedio de la relación longitud/altura (L/A) en los tres años de estudio y forma de la nuez para cinco cultivares de pecán, ‘Shoshoni’, ‘Desirable’, ‘Stuart’, ‘Cape Fear’ y ‘Pawnee’, cultivados en Navarro, Buenos Aires.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_Toc26213476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18</w:t>
        </w:r>
        <w:r w:rsidR="00535DB3" w:rsidRPr="00535DB3">
          <w:rPr>
            <w:rFonts w:ascii="Arial" w:hAnsi="Arial" w:cs="Arial"/>
            <w:noProof/>
            <w:webHidden/>
            <w:sz w:val="24"/>
            <w:szCs w:val="24"/>
          </w:rPr>
          <w:fldChar w:fldCharType="end"/>
        </w:r>
      </w:hyperlink>
    </w:p>
    <w:p w14:paraId="3DC8FBC8" w14:textId="6A5B396F"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7" w:history="1">
        <w:r w:rsidR="00535DB3" w:rsidRPr="00535DB3">
          <w:rPr>
            <w:rStyle w:val="Hipervnculo"/>
            <w:rFonts w:ascii="Arial" w:hAnsi="Arial" w:cs="Arial"/>
            <w:noProof/>
            <w:sz w:val="24"/>
            <w:szCs w:val="24"/>
          </w:rPr>
          <w:t>Tabla VI: Valores promedio de Peso de la nuez (g) y Porcentaje de pepita (%) en los años 1 y 3, para cinco cultivares de pecán ´Shoshoni´, ´Pawnee´, ´Stuart´, ´Cape Fear´ y ´Desirable´ cultivados en Navarro, Buenos Aires.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_Toc26213477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21</w:t>
        </w:r>
        <w:r w:rsidR="00535DB3" w:rsidRPr="00535DB3">
          <w:rPr>
            <w:rFonts w:ascii="Arial" w:hAnsi="Arial" w:cs="Arial"/>
            <w:noProof/>
            <w:webHidden/>
            <w:sz w:val="24"/>
            <w:szCs w:val="24"/>
          </w:rPr>
          <w:fldChar w:fldCharType="end"/>
        </w:r>
      </w:hyperlink>
    </w:p>
    <w:p w14:paraId="62700E15" w14:textId="2936FF3E"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8" w:history="1">
        <w:r w:rsidR="00535DB3" w:rsidRPr="00535DB3">
          <w:rPr>
            <w:rStyle w:val="Hipervnculo"/>
            <w:rFonts w:ascii="Arial" w:hAnsi="Arial" w:cs="Arial"/>
            <w:noProof/>
            <w:sz w:val="24"/>
            <w:szCs w:val="24"/>
          </w:rPr>
          <w:t>Tabla VII: Clasificación de la nuez por tamaño, según los estándares de SENASA y USDA, para cinco cultivares de pecán ‘Shoshoni’, ‘Cape Fear’, ‘Stuart’, ‘Pawnee’ y  ‘Desirable’ en Navarro, Buenos Aires.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_Toc26213478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22</w:t>
        </w:r>
        <w:r w:rsidR="00535DB3" w:rsidRPr="00535DB3">
          <w:rPr>
            <w:rFonts w:ascii="Arial" w:hAnsi="Arial" w:cs="Arial"/>
            <w:noProof/>
            <w:webHidden/>
            <w:sz w:val="24"/>
            <w:szCs w:val="24"/>
          </w:rPr>
          <w:fldChar w:fldCharType="end"/>
        </w:r>
      </w:hyperlink>
    </w:p>
    <w:p w14:paraId="7FD92114" w14:textId="7D01E8E9"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79" w:history="1">
        <w:r w:rsidR="00535DB3" w:rsidRPr="00535DB3">
          <w:rPr>
            <w:rStyle w:val="Hipervnculo"/>
            <w:rFonts w:ascii="Arial" w:hAnsi="Arial" w:cs="Arial"/>
            <w:noProof/>
            <w:sz w:val="24"/>
            <w:szCs w:val="24"/>
          </w:rPr>
          <w:t>Tabla VIII: Clasificación de la nuez por el porcentaje de pepita según los estándares de SENASA, en cinco cultivares de pecán ‘Pawnee’, ‘Shoshoni’, ‘Cape Fear’, ‘Stuart’ y ‘Desirable’, cultivados en Navarro, Buenos Aires.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_Toc26213479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23</w:t>
        </w:r>
        <w:r w:rsidR="00535DB3" w:rsidRPr="00535DB3">
          <w:rPr>
            <w:rFonts w:ascii="Arial" w:hAnsi="Arial" w:cs="Arial"/>
            <w:noProof/>
            <w:webHidden/>
            <w:sz w:val="24"/>
            <w:szCs w:val="24"/>
          </w:rPr>
          <w:fldChar w:fldCharType="end"/>
        </w:r>
      </w:hyperlink>
    </w:p>
    <w:p w14:paraId="47D6FA38" w14:textId="30531318"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80" w:history="1">
        <w:r w:rsidR="00535DB3" w:rsidRPr="00535DB3">
          <w:rPr>
            <w:rStyle w:val="Hipervnculo"/>
            <w:rFonts w:ascii="Arial" w:hAnsi="Arial" w:cs="Arial"/>
            <w:noProof/>
            <w:sz w:val="24"/>
            <w:szCs w:val="24"/>
          </w:rPr>
          <w:t>Tabla IX: Cuadro comparativo entre los resultados hallados y la bibliografía disponible para peso de la nuez (g) en cinco cultivares de pecán ‘Shoshoni’, ‘Cape Fear’, ‘Stuart’, ‘Desirable’ y ‘Pawnee’ cultivados en Navarro, Buenos Aires.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_Toc26213480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26</w:t>
        </w:r>
        <w:r w:rsidR="00535DB3" w:rsidRPr="00535DB3">
          <w:rPr>
            <w:rFonts w:ascii="Arial" w:hAnsi="Arial" w:cs="Arial"/>
            <w:noProof/>
            <w:webHidden/>
            <w:sz w:val="24"/>
            <w:szCs w:val="24"/>
          </w:rPr>
          <w:fldChar w:fldCharType="end"/>
        </w:r>
      </w:hyperlink>
    </w:p>
    <w:p w14:paraId="1D4A1D39" w14:textId="2AC710A1" w:rsidR="00535DB3" w:rsidRPr="00535DB3" w:rsidRDefault="00F745D0" w:rsidP="00535DB3">
      <w:pPr>
        <w:pStyle w:val="Tabladeilustraciones"/>
        <w:tabs>
          <w:tab w:val="right" w:leader="dot" w:pos="9061"/>
        </w:tabs>
        <w:spacing w:line="360" w:lineRule="auto"/>
        <w:rPr>
          <w:rFonts w:ascii="Arial" w:eastAsiaTheme="minorEastAsia" w:hAnsi="Arial" w:cs="Arial"/>
          <w:noProof/>
          <w:sz w:val="24"/>
          <w:szCs w:val="24"/>
          <w:lang w:eastAsia="es-AR"/>
        </w:rPr>
      </w:pPr>
      <w:hyperlink w:anchor="_Toc26213481" w:history="1">
        <w:r w:rsidR="00535DB3" w:rsidRPr="00535DB3">
          <w:rPr>
            <w:rStyle w:val="Hipervnculo"/>
            <w:rFonts w:ascii="Arial" w:hAnsi="Arial" w:cs="Arial"/>
            <w:noProof/>
            <w:sz w:val="24"/>
            <w:szCs w:val="24"/>
          </w:rPr>
          <w:t>Tabla X: Cuadro resumen de la forma y tamaño de nuez, y porcentaje de pepita en cinco cultivares de pecán ‘Shoshoni’, ‘Desirable’, ‘Stuart’, ‘Cape Fear’ y ‘Pawnee’, cultivados en Navarro, Buenos Aíres.</w:t>
        </w:r>
        <w:r w:rsidR="00535DB3" w:rsidRPr="00535DB3">
          <w:rPr>
            <w:rFonts w:ascii="Arial" w:hAnsi="Arial" w:cs="Arial"/>
            <w:noProof/>
            <w:webHidden/>
            <w:sz w:val="24"/>
            <w:szCs w:val="24"/>
          </w:rPr>
          <w:tab/>
        </w:r>
        <w:r w:rsidR="00535DB3" w:rsidRPr="00535DB3">
          <w:rPr>
            <w:rFonts w:ascii="Arial" w:hAnsi="Arial" w:cs="Arial"/>
            <w:noProof/>
            <w:webHidden/>
            <w:sz w:val="24"/>
            <w:szCs w:val="24"/>
          </w:rPr>
          <w:fldChar w:fldCharType="begin"/>
        </w:r>
        <w:r w:rsidR="00535DB3" w:rsidRPr="00535DB3">
          <w:rPr>
            <w:rFonts w:ascii="Arial" w:hAnsi="Arial" w:cs="Arial"/>
            <w:noProof/>
            <w:webHidden/>
            <w:sz w:val="24"/>
            <w:szCs w:val="24"/>
          </w:rPr>
          <w:instrText xml:space="preserve"> PAGEREF _Toc26213481 \h </w:instrText>
        </w:r>
        <w:r w:rsidR="00535DB3" w:rsidRPr="00535DB3">
          <w:rPr>
            <w:rFonts w:ascii="Arial" w:hAnsi="Arial" w:cs="Arial"/>
            <w:noProof/>
            <w:webHidden/>
            <w:sz w:val="24"/>
            <w:szCs w:val="24"/>
          </w:rPr>
        </w:r>
        <w:r w:rsidR="00535DB3" w:rsidRPr="00535DB3">
          <w:rPr>
            <w:rFonts w:ascii="Arial" w:hAnsi="Arial" w:cs="Arial"/>
            <w:noProof/>
            <w:webHidden/>
            <w:sz w:val="24"/>
            <w:szCs w:val="24"/>
          </w:rPr>
          <w:fldChar w:fldCharType="separate"/>
        </w:r>
        <w:r w:rsidR="00535DB3" w:rsidRPr="00535DB3">
          <w:rPr>
            <w:rFonts w:ascii="Arial" w:hAnsi="Arial" w:cs="Arial"/>
            <w:noProof/>
            <w:webHidden/>
            <w:sz w:val="24"/>
            <w:szCs w:val="24"/>
          </w:rPr>
          <w:t>28</w:t>
        </w:r>
        <w:r w:rsidR="00535DB3" w:rsidRPr="00535DB3">
          <w:rPr>
            <w:rFonts w:ascii="Arial" w:hAnsi="Arial" w:cs="Arial"/>
            <w:noProof/>
            <w:webHidden/>
            <w:sz w:val="24"/>
            <w:szCs w:val="24"/>
          </w:rPr>
          <w:fldChar w:fldCharType="end"/>
        </w:r>
      </w:hyperlink>
    </w:p>
    <w:p w14:paraId="71EB2EA9" w14:textId="77777777" w:rsidR="00374FEE" w:rsidRPr="00535DB3" w:rsidRDefault="00C60A68" w:rsidP="00535DB3">
      <w:pPr>
        <w:spacing w:line="360" w:lineRule="auto"/>
        <w:rPr>
          <w:rFonts w:ascii="Arial" w:hAnsi="Arial" w:cs="Arial"/>
          <w:sz w:val="24"/>
          <w:szCs w:val="24"/>
        </w:rPr>
      </w:pPr>
      <w:r w:rsidRPr="00535DB3">
        <w:rPr>
          <w:rFonts w:ascii="Arial" w:hAnsi="Arial" w:cs="Arial"/>
          <w:sz w:val="24"/>
          <w:szCs w:val="24"/>
        </w:rPr>
        <w:fldChar w:fldCharType="end"/>
      </w:r>
    </w:p>
    <w:p w14:paraId="5434D19C" w14:textId="77777777" w:rsidR="00374FEE" w:rsidRPr="00535DB3" w:rsidRDefault="00374FEE" w:rsidP="00535DB3">
      <w:pPr>
        <w:spacing w:line="360" w:lineRule="auto"/>
        <w:rPr>
          <w:rFonts w:ascii="Arial" w:hAnsi="Arial" w:cs="Arial"/>
          <w:sz w:val="24"/>
          <w:szCs w:val="24"/>
        </w:rPr>
      </w:pPr>
    </w:p>
    <w:p w14:paraId="3192BE44" w14:textId="77777777" w:rsidR="00374FEE" w:rsidRDefault="00374FEE" w:rsidP="00374FEE">
      <w:pPr>
        <w:spacing w:line="360" w:lineRule="auto"/>
        <w:rPr>
          <w:rFonts w:ascii="Arial" w:hAnsi="Arial" w:cs="Arial"/>
          <w:sz w:val="24"/>
          <w:szCs w:val="24"/>
        </w:rPr>
      </w:pPr>
    </w:p>
    <w:p w14:paraId="6B33F198" w14:textId="77777777" w:rsidR="00535DB3" w:rsidRDefault="00535DB3" w:rsidP="00374FEE">
      <w:pPr>
        <w:spacing w:line="360" w:lineRule="auto"/>
        <w:rPr>
          <w:rFonts w:ascii="Arial" w:hAnsi="Arial" w:cs="Arial"/>
          <w:sz w:val="24"/>
          <w:szCs w:val="24"/>
        </w:rPr>
      </w:pPr>
    </w:p>
    <w:p w14:paraId="672490F1" w14:textId="78E7AF10" w:rsidR="00452EDF" w:rsidRPr="006A4F94" w:rsidRDefault="00452EDF" w:rsidP="00374FEE">
      <w:pPr>
        <w:spacing w:line="360" w:lineRule="auto"/>
        <w:rPr>
          <w:rFonts w:ascii="Arial" w:hAnsi="Arial" w:cs="Arial"/>
          <w:sz w:val="24"/>
          <w:szCs w:val="24"/>
        </w:rPr>
      </w:pPr>
      <w:r w:rsidRPr="006A4F94">
        <w:rPr>
          <w:rFonts w:ascii="Arial" w:hAnsi="Arial" w:cs="Arial"/>
          <w:b/>
          <w:color w:val="000000" w:themeColor="text1"/>
          <w:sz w:val="24"/>
          <w:szCs w:val="24"/>
        </w:rPr>
        <w:lastRenderedPageBreak/>
        <w:t>INDICE DE FIGURAS</w:t>
      </w:r>
    </w:p>
    <w:p w14:paraId="37B2646E" w14:textId="4E7E139F" w:rsidR="006A4F94" w:rsidRPr="006A4F94" w:rsidRDefault="00452EDF" w:rsidP="006A4F94">
      <w:pPr>
        <w:pStyle w:val="Tabladeilustraciones"/>
        <w:tabs>
          <w:tab w:val="right" w:leader="dot" w:pos="9061"/>
        </w:tabs>
        <w:spacing w:line="480" w:lineRule="auto"/>
        <w:rPr>
          <w:rFonts w:ascii="Arial" w:eastAsiaTheme="minorEastAsia" w:hAnsi="Arial" w:cs="Arial"/>
          <w:noProof/>
          <w:sz w:val="24"/>
          <w:szCs w:val="24"/>
          <w:lang w:eastAsia="es-AR"/>
        </w:rPr>
      </w:pPr>
      <w:r w:rsidRPr="006A4F94">
        <w:rPr>
          <w:rFonts w:ascii="Arial" w:hAnsi="Arial" w:cs="Arial"/>
          <w:sz w:val="24"/>
          <w:szCs w:val="24"/>
        </w:rPr>
        <w:fldChar w:fldCharType="begin"/>
      </w:r>
      <w:r w:rsidRPr="006A4F94">
        <w:rPr>
          <w:rFonts w:ascii="Arial" w:hAnsi="Arial" w:cs="Arial"/>
          <w:sz w:val="24"/>
          <w:szCs w:val="24"/>
        </w:rPr>
        <w:instrText xml:space="preserve"> TOC \h \z \c "Figura" </w:instrText>
      </w:r>
      <w:r w:rsidRPr="006A4F94">
        <w:rPr>
          <w:rFonts w:ascii="Arial" w:hAnsi="Arial" w:cs="Arial"/>
          <w:sz w:val="24"/>
          <w:szCs w:val="24"/>
        </w:rPr>
        <w:fldChar w:fldCharType="separate"/>
      </w:r>
      <w:hyperlink w:anchor="_Toc21637853" w:history="1">
        <w:r w:rsidR="006A4F94" w:rsidRPr="006A4F94">
          <w:rPr>
            <w:rStyle w:val="Hipervnculo"/>
            <w:rFonts w:ascii="Arial" w:hAnsi="Arial" w:cs="Arial"/>
            <w:noProof/>
            <w:sz w:val="24"/>
            <w:szCs w:val="24"/>
          </w:rPr>
          <w:t>Figura 1: Distribución natural del pecá</w:t>
        </w:r>
        <w:r w:rsidR="00A77AC9">
          <w:rPr>
            <w:rStyle w:val="Hipervnculo"/>
            <w:rFonts w:ascii="Arial" w:hAnsi="Arial" w:cs="Arial"/>
            <w:noProof/>
            <w:sz w:val="24"/>
            <w:szCs w:val="24"/>
          </w:rPr>
          <w:t>n</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_Toc21637853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1</w:t>
        </w:r>
        <w:r w:rsidR="006A4F94" w:rsidRPr="006A4F94">
          <w:rPr>
            <w:rFonts w:ascii="Arial" w:hAnsi="Arial" w:cs="Arial"/>
            <w:noProof/>
            <w:webHidden/>
            <w:sz w:val="24"/>
            <w:szCs w:val="24"/>
          </w:rPr>
          <w:fldChar w:fldCharType="end"/>
        </w:r>
      </w:hyperlink>
    </w:p>
    <w:p w14:paraId="51C39DF6" w14:textId="2564E729" w:rsidR="006A4F94" w:rsidRPr="006A4F94" w:rsidRDefault="00F745D0" w:rsidP="006A4F94">
      <w:pPr>
        <w:pStyle w:val="Tabladeilustraciones"/>
        <w:tabs>
          <w:tab w:val="right" w:leader="dot" w:pos="9061"/>
        </w:tabs>
        <w:spacing w:line="480" w:lineRule="auto"/>
        <w:rPr>
          <w:rFonts w:ascii="Arial" w:eastAsiaTheme="minorEastAsia" w:hAnsi="Arial" w:cs="Arial"/>
          <w:noProof/>
          <w:sz w:val="24"/>
          <w:szCs w:val="24"/>
          <w:lang w:eastAsia="es-AR"/>
        </w:rPr>
      </w:pPr>
      <w:hyperlink w:anchor="_Toc21637854" w:history="1">
        <w:r w:rsidR="006A4F94" w:rsidRPr="006A4F94">
          <w:rPr>
            <w:rStyle w:val="Hipervnculo"/>
            <w:rFonts w:ascii="Arial" w:hAnsi="Arial" w:cs="Arial"/>
            <w:noProof/>
            <w:sz w:val="24"/>
            <w:szCs w:val="24"/>
          </w:rPr>
          <w:t xml:space="preserve">Figura 2: </w:t>
        </w:r>
        <w:r w:rsidR="006A4F94" w:rsidRPr="00A77AC9">
          <w:rPr>
            <w:rStyle w:val="Hipervnculo"/>
            <w:rFonts w:ascii="Arial" w:hAnsi="Arial" w:cs="Arial"/>
            <w:i/>
            <w:noProof/>
            <w:sz w:val="24"/>
            <w:szCs w:val="24"/>
          </w:rPr>
          <w:t>Carya illinoinensis</w:t>
        </w:r>
        <w:r w:rsidR="006A4F94" w:rsidRPr="006A4F94">
          <w:rPr>
            <w:rStyle w:val="Hipervnculo"/>
            <w:rFonts w:ascii="Arial" w:hAnsi="Arial" w:cs="Arial"/>
            <w:noProof/>
            <w:sz w:val="24"/>
            <w:szCs w:val="24"/>
          </w:rPr>
          <w:t xml:space="preserve"> (Wangenh.) K. Koch, a) árbol, b) hojas, c) flor masculina, d) flor femenina, e) fruto inmaduro y f) fruto a la madurez</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_Toc21637854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5</w:t>
        </w:r>
        <w:r w:rsidR="006A4F94" w:rsidRPr="006A4F94">
          <w:rPr>
            <w:rFonts w:ascii="Arial" w:hAnsi="Arial" w:cs="Arial"/>
            <w:noProof/>
            <w:webHidden/>
            <w:sz w:val="24"/>
            <w:szCs w:val="24"/>
          </w:rPr>
          <w:fldChar w:fldCharType="end"/>
        </w:r>
      </w:hyperlink>
    </w:p>
    <w:p w14:paraId="588FC394" w14:textId="15AE714F" w:rsidR="006A4F94" w:rsidRPr="006A4F94" w:rsidRDefault="00F745D0" w:rsidP="006A4F94">
      <w:pPr>
        <w:pStyle w:val="Tabladeilustraciones"/>
        <w:tabs>
          <w:tab w:val="right" w:leader="dot" w:pos="9061"/>
        </w:tabs>
        <w:spacing w:line="480" w:lineRule="auto"/>
        <w:rPr>
          <w:rFonts w:ascii="Arial" w:eastAsiaTheme="minorEastAsia" w:hAnsi="Arial" w:cs="Arial"/>
          <w:noProof/>
          <w:sz w:val="24"/>
          <w:szCs w:val="24"/>
          <w:lang w:eastAsia="es-AR"/>
        </w:rPr>
      </w:pPr>
      <w:hyperlink w:anchor="_Toc21637855" w:history="1">
        <w:r w:rsidR="006A4F94" w:rsidRPr="006A4F94">
          <w:rPr>
            <w:rStyle w:val="Hipervnculo"/>
            <w:rFonts w:ascii="Arial" w:hAnsi="Arial" w:cs="Arial"/>
            <w:noProof/>
            <w:sz w:val="24"/>
            <w:szCs w:val="24"/>
          </w:rPr>
          <w:t>Figura 3: Corte transversal del fruto de pecán</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_Toc21637855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6</w:t>
        </w:r>
        <w:r w:rsidR="006A4F94" w:rsidRPr="006A4F94">
          <w:rPr>
            <w:rFonts w:ascii="Arial" w:hAnsi="Arial" w:cs="Arial"/>
            <w:noProof/>
            <w:webHidden/>
            <w:sz w:val="24"/>
            <w:szCs w:val="24"/>
          </w:rPr>
          <w:fldChar w:fldCharType="end"/>
        </w:r>
      </w:hyperlink>
    </w:p>
    <w:p w14:paraId="1E4EDD1C" w14:textId="29C6A216" w:rsidR="006A4F94" w:rsidRPr="006A4F94" w:rsidRDefault="00F745D0" w:rsidP="006A4F94">
      <w:pPr>
        <w:pStyle w:val="Tabladeilustraciones"/>
        <w:tabs>
          <w:tab w:val="right" w:leader="dot" w:pos="9061"/>
        </w:tabs>
        <w:spacing w:line="480" w:lineRule="auto"/>
        <w:rPr>
          <w:rFonts w:ascii="Arial" w:eastAsiaTheme="minorEastAsia" w:hAnsi="Arial" w:cs="Arial"/>
          <w:noProof/>
          <w:sz w:val="24"/>
          <w:szCs w:val="24"/>
          <w:lang w:eastAsia="es-AR"/>
        </w:rPr>
      </w:pPr>
      <w:hyperlink w:anchor="_Toc21637856" w:history="1">
        <w:r w:rsidR="006A4F94" w:rsidRPr="006A4F94">
          <w:rPr>
            <w:rStyle w:val="Hipervnculo"/>
            <w:rFonts w:ascii="Arial" w:hAnsi="Arial" w:cs="Arial"/>
            <w:noProof/>
            <w:sz w:val="24"/>
            <w:szCs w:val="24"/>
          </w:rPr>
          <w:t>Figura 4: Precipitaciones y temperaturas medias mensuales para el período 1982-2012 en el partido de Navarro (Bs.As.</w:t>
        </w:r>
        <w:r w:rsidR="00A77AC9">
          <w:rPr>
            <w:rStyle w:val="Hipervnculo"/>
            <w:rFonts w:ascii="Arial" w:hAnsi="Arial" w:cs="Arial"/>
            <w:noProof/>
            <w:sz w:val="24"/>
            <w:szCs w:val="24"/>
          </w:rPr>
          <w:t xml:space="preserve">) </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_Toc21637856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11</w:t>
        </w:r>
        <w:r w:rsidR="006A4F94" w:rsidRPr="006A4F94">
          <w:rPr>
            <w:rFonts w:ascii="Arial" w:hAnsi="Arial" w:cs="Arial"/>
            <w:noProof/>
            <w:webHidden/>
            <w:sz w:val="24"/>
            <w:szCs w:val="24"/>
          </w:rPr>
          <w:fldChar w:fldCharType="end"/>
        </w:r>
      </w:hyperlink>
    </w:p>
    <w:p w14:paraId="52853491" w14:textId="355A986D" w:rsidR="006A4F94" w:rsidRPr="006A4F94" w:rsidRDefault="00F745D0" w:rsidP="006A4F94">
      <w:pPr>
        <w:pStyle w:val="Tabladeilustraciones"/>
        <w:tabs>
          <w:tab w:val="right" w:leader="dot" w:pos="9061"/>
        </w:tabs>
        <w:spacing w:line="480" w:lineRule="auto"/>
        <w:rPr>
          <w:rFonts w:ascii="Arial" w:eastAsiaTheme="minorEastAsia" w:hAnsi="Arial" w:cs="Arial"/>
          <w:noProof/>
          <w:sz w:val="24"/>
          <w:szCs w:val="24"/>
          <w:lang w:eastAsia="es-AR"/>
        </w:rPr>
      </w:pPr>
      <w:hyperlink w:anchor="_Toc21637857" w:history="1">
        <w:r w:rsidR="006A4F94" w:rsidRPr="006A4F94">
          <w:rPr>
            <w:rStyle w:val="Hipervnculo"/>
            <w:rFonts w:ascii="Arial" w:hAnsi="Arial" w:cs="Arial"/>
            <w:noProof/>
            <w:sz w:val="24"/>
            <w:szCs w:val="24"/>
          </w:rPr>
          <w:t>Figura 5: Determinaciones de longitud y altura de la</w:t>
        </w:r>
        <w:r w:rsidR="00A77AC9">
          <w:rPr>
            <w:rStyle w:val="Hipervnculo"/>
            <w:rFonts w:ascii="Arial" w:hAnsi="Arial" w:cs="Arial"/>
            <w:noProof/>
            <w:sz w:val="24"/>
            <w:szCs w:val="24"/>
          </w:rPr>
          <w:t xml:space="preserve"> nuez.</w:t>
        </w:r>
        <w:r w:rsidR="006A4F94" w:rsidRPr="006A4F94">
          <w:rPr>
            <w:rStyle w:val="Hipervnculo"/>
            <w:rFonts w:ascii="Arial" w:hAnsi="Arial" w:cs="Arial"/>
            <w:noProof/>
            <w:sz w:val="24"/>
            <w:szCs w:val="24"/>
          </w:rPr>
          <w:t>.</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_Toc21637857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13</w:t>
        </w:r>
        <w:r w:rsidR="006A4F94" w:rsidRPr="006A4F94">
          <w:rPr>
            <w:rFonts w:ascii="Arial" w:hAnsi="Arial" w:cs="Arial"/>
            <w:noProof/>
            <w:webHidden/>
            <w:sz w:val="24"/>
            <w:szCs w:val="24"/>
          </w:rPr>
          <w:fldChar w:fldCharType="end"/>
        </w:r>
      </w:hyperlink>
    </w:p>
    <w:p w14:paraId="5B3E7DC2" w14:textId="5F47AB49" w:rsidR="006A4F94" w:rsidRPr="006A4F94" w:rsidRDefault="00F745D0" w:rsidP="006A4F94">
      <w:pPr>
        <w:pStyle w:val="Tabladeilustraciones"/>
        <w:tabs>
          <w:tab w:val="right" w:leader="dot" w:pos="9061"/>
        </w:tabs>
        <w:spacing w:line="480" w:lineRule="auto"/>
        <w:rPr>
          <w:rFonts w:ascii="Arial" w:eastAsiaTheme="minorEastAsia" w:hAnsi="Arial" w:cs="Arial"/>
          <w:noProof/>
          <w:sz w:val="24"/>
          <w:szCs w:val="24"/>
          <w:lang w:eastAsia="es-AR"/>
        </w:rPr>
      </w:pPr>
      <w:hyperlink w:anchor="_Toc21637858" w:history="1">
        <w:r w:rsidR="006A4F94" w:rsidRPr="006A4F94">
          <w:rPr>
            <w:rStyle w:val="Hipervnculo"/>
            <w:rFonts w:ascii="Arial" w:hAnsi="Arial" w:cs="Arial"/>
            <w:noProof/>
            <w:sz w:val="24"/>
            <w:szCs w:val="24"/>
          </w:rPr>
          <w:t>Figura 6: Formas de la nuez, en porcentaje, discriminando por año y cultivar.</w:t>
        </w:r>
        <w:r w:rsidR="006A4F94" w:rsidRPr="006A4F94">
          <w:rPr>
            <w:rFonts w:ascii="Arial" w:hAnsi="Arial" w:cs="Arial"/>
            <w:noProof/>
            <w:webHidden/>
            <w:sz w:val="24"/>
            <w:szCs w:val="24"/>
          </w:rPr>
          <w:tab/>
        </w:r>
        <w:r w:rsidR="006A4F94" w:rsidRPr="006A4F94">
          <w:rPr>
            <w:rFonts w:ascii="Arial" w:hAnsi="Arial" w:cs="Arial"/>
            <w:noProof/>
            <w:webHidden/>
            <w:sz w:val="24"/>
            <w:szCs w:val="24"/>
          </w:rPr>
          <w:fldChar w:fldCharType="begin"/>
        </w:r>
        <w:r w:rsidR="006A4F94" w:rsidRPr="006A4F94">
          <w:rPr>
            <w:rFonts w:ascii="Arial" w:hAnsi="Arial" w:cs="Arial"/>
            <w:noProof/>
            <w:webHidden/>
            <w:sz w:val="24"/>
            <w:szCs w:val="24"/>
          </w:rPr>
          <w:instrText xml:space="preserve"> PAGEREF _Toc21637858 \h </w:instrText>
        </w:r>
        <w:r w:rsidR="006A4F94" w:rsidRPr="006A4F94">
          <w:rPr>
            <w:rFonts w:ascii="Arial" w:hAnsi="Arial" w:cs="Arial"/>
            <w:noProof/>
            <w:webHidden/>
            <w:sz w:val="24"/>
            <w:szCs w:val="24"/>
          </w:rPr>
        </w:r>
        <w:r w:rsidR="006A4F94" w:rsidRPr="006A4F94">
          <w:rPr>
            <w:rFonts w:ascii="Arial" w:hAnsi="Arial" w:cs="Arial"/>
            <w:noProof/>
            <w:webHidden/>
            <w:sz w:val="24"/>
            <w:szCs w:val="24"/>
          </w:rPr>
          <w:fldChar w:fldCharType="separate"/>
        </w:r>
        <w:r w:rsidR="00535DB3">
          <w:rPr>
            <w:rFonts w:ascii="Arial" w:hAnsi="Arial" w:cs="Arial"/>
            <w:noProof/>
            <w:webHidden/>
            <w:sz w:val="24"/>
            <w:szCs w:val="24"/>
          </w:rPr>
          <w:t>19</w:t>
        </w:r>
        <w:r w:rsidR="006A4F94" w:rsidRPr="006A4F94">
          <w:rPr>
            <w:rFonts w:ascii="Arial" w:hAnsi="Arial" w:cs="Arial"/>
            <w:noProof/>
            <w:webHidden/>
            <w:sz w:val="24"/>
            <w:szCs w:val="24"/>
          </w:rPr>
          <w:fldChar w:fldCharType="end"/>
        </w:r>
      </w:hyperlink>
    </w:p>
    <w:p w14:paraId="5D7EC01E" w14:textId="3075F12F" w:rsidR="0046562A" w:rsidRDefault="00452EDF" w:rsidP="006A4F94">
      <w:pPr>
        <w:pStyle w:val="Ttulo1"/>
        <w:spacing w:before="0" w:line="480" w:lineRule="auto"/>
        <w:jc w:val="center"/>
      </w:pPr>
      <w:r w:rsidRPr="006A4F94">
        <w:rPr>
          <w:rFonts w:ascii="Arial" w:hAnsi="Arial" w:cs="Arial"/>
          <w:sz w:val="24"/>
          <w:szCs w:val="24"/>
        </w:rPr>
        <w:fldChar w:fldCharType="end"/>
      </w:r>
    </w:p>
    <w:p w14:paraId="41F5A35F" w14:textId="77777777" w:rsidR="0046562A" w:rsidRDefault="0046562A" w:rsidP="008963CF">
      <w:pPr>
        <w:pStyle w:val="Ttulo1"/>
        <w:spacing w:before="0" w:line="480" w:lineRule="auto"/>
        <w:jc w:val="center"/>
      </w:pPr>
    </w:p>
    <w:p w14:paraId="3AE1D66D" w14:textId="77777777" w:rsidR="0046562A" w:rsidRDefault="0046562A" w:rsidP="008963CF">
      <w:pPr>
        <w:pStyle w:val="Ttulo1"/>
        <w:spacing w:before="0" w:line="480" w:lineRule="auto"/>
        <w:jc w:val="center"/>
      </w:pPr>
    </w:p>
    <w:p w14:paraId="698518EB" w14:textId="77777777" w:rsidR="0046562A" w:rsidRDefault="0046562A" w:rsidP="008963CF">
      <w:pPr>
        <w:pStyle w:val="Ttulo1"/>
        <w:spacing w:before="0" w:line="480" w:lineRule="auto"/>
        <w:jc w:val="center"/>
      </w:pPr>
    </w:p>
    <w:p w14:paraId="25C6E612" w14:textId="77777777" w:rsidR="0046562A" w:rsidRDefault="0046562A" w:rsidP="008963CF">
      <w:pPr>
        <w:pStyle w:val="Ttulo1"/>
        <w:spacing w:before="0" w:line="480" w:lineRule="auto"/>
        <w:jc w:val="center"/>
      </w:pPr>
    </w:p>
    <w:p w14:paraId="5717C8B7" w14:textId="77777777" w:rsidR="0046562A" w:rsidRDefault="0046562A" w:rsidP="008963CF">
      <w:pPr>
        <w:pStyle w:val="Ttulo1"/>
        <w:spacing w:before="0" w:line="480" w:lineRule="auto"/>
        <w:jc w:val="center"/>
      </w:pPr>
    </w:p>
    <w:p w14:paraId="0B4CBB1E" w14:textId="2A95ED6E" w:rsidR="0046562A" w:rsidRDefault="0046562A" w:rsidP="0046562A"/>
    <w:p w14:paraId="54C256BF" w14:textId="3DA2619D" w:rsidR="006A4F94" w:rsidRDefault="006A4F94" w:rsidP="0046562A"/>
    <w:p w14:paraId="19879449" w14:textId="50AAAD17" w:rsidR="006A4F94" w:rsidRDefault="006A4F94" w:rsidP="0046562A"/>
    <w:p w14:paraId="3EBF3887" w14:textId="48E85F78" w:rsidR="006A4F94" w:rsidRDefault="006A4F94" w:rsidP="0046562A"/>
    <w:p w14:paraId="15A362ED" w14:textId="3816D9E4" w:rsidR="006A4F94" w:rsidRDefault="006A4F94" w:rsidP="0046562A"/>
    <w:p w14:paraId="4A91E258" w14:textId="77777777" w:rsidR="00142F7F" w:rsidRDefault="00142F7F" w:rsidP="0046562A"/>
    <w:p w14:paraId="5FB1D7B8" w14:textId="50D9AA12" w:rsidR="006A4F94" w:rsidRDefault="006A4F94" w:rsidP="0046562A"/>
    <w:p w14:paraId="2F1F1711" w14:textId="074C4DCB" w:rsidR="00F745D0" w:rsidRPr="0046562A" w:rsidRDefault="00F745D0" w:rsidP="0046562A"/>
    <w:p w14:paraId="6CF240AE" w14:textId="332D6F4D" w:rsidR="006102C4" w:rsidRPr="006102C4" w:rsidRDefault="006102C4" w:rsidP="008963CF">
      <w:pPr>
        <w:pStyle w:val="Ttulo1"/>
        <w:spacing w:before="0" w:line="480" w:lineRule="auto"/>
        <w:jc w:val="center"/>
        <w:rPr>
          <w:rFonts w:ascii="Arial" w:hAnsi="Arial" w:cs="Arial"/>
          <w:b/>
          <w:color w:val="auto"/>
          <w:sz w:val="24"/>
          <w:szCs w:val="24"/>
        </w:rPr>
      </w:pPr>
      <w:bookmarkStart w:id="0" w:name="_Toc26805068"/>
      <w:r w:rsidRPr="006102C4">
        <w:rPr>
          <w:rFonts w:ascii="Arial" w:hAnsi="Arial" w:cs="Arial"/>
          <w:b/>
          <w:color w:val="auto"/>
          <w:sz w:val="24"/>
          <w:szCs w:val="24"/>
        </w:rPr>
        <w:lastRenderedPageBreak/>
        <w:t>RESUMEN</w:t>
      </w:r>
      <w:bookmarkEnd w:id="0"/>
    </w:p>
    <w:p w14:paraId="24A84FBE" w14:textId="45093367" w:rsidR="006102C4" w:rsidRDefault="006102C4" w:rsidP="006102C4">
      <w:pPr>
        <w:spacing w:after="0" w:line="480" w:lineRule="auto"/>
        <w:jc w:val="both"/>
        <w:rPr>
          <w:rFonts w:ascii="Arial" w:hAnsi="Arial" w:cs="Arial"/>
          <w:sz w:val="24"/>
          <w:szCs w:val="24"/>
        </w:rPr>
      </w:pPr>
      <w:r w:rsidRPr="00A1533A">
        <w:rPr>
          <w:rFonts w:ascii="Arial" w:hAnsi="Arial" w:cs="Arial"/>
          <w:sz w:val="24"/>
          <w:szCs w:val="24"/>
        </w:rPr>
        <w:t>El pecán [</w:t>
      </w:r>
      <w:r w:rsidRPr="00374EBA">
        <w:rPr>
          <w:rFonts w:ascii="Arial" w:hAnsi="Arial" w:cs="Arial"/>
          <w:i/>
          <w:sz w:val="24"/>
          <w:szCs w:val="24"/>
        </w:rPr>
        <w:t>Carya illinoinensis</w:t>
      </w:r>
      <w:r w:rsidRPr="00A1533A">
        <w:rPr>
          <w:rFonts w:ascii="Arial" w:hAnsi="Arial" w:cs="Arial"/>
          <w:sz w:val="24"/>
          <w:szCs w:val="24"/>
        </w:rPr>
        <w:t xml:space="preserve"> (Wangenh.) K. Koch] se desarrolla en Argentina desde mediados del siglo XX, con condiciones agro-ecológicas muy buenas para producir nueces de calidad. Sin embargo, el interés por este cultivo resurgió en los últimos años impulsado por una demanda mundial en constante aumento. La expansión de las zonas productivas y las nuevas plantaciones, que incluyen cultivares poco conocidos para nuestra región, motivaron a generar nuevo conocimiento sobre el comportamiento de esta especie bajo nuestras condiciones de clima y cultivo. Dentro de las características que se recomiendan considerar en la elección de un cultivar la calidad de la nuez es una de las más importantes.</w:t>
      </w:r>
      <w:r>
        <w:rPr>
          <w:rFonts w:ascii="Arial" w:hAnsi="Arial" w:cs="Arial"/>
          <w:sz w:val="24"/>
          <w:szCs w:val="24"/>
        </w:rPr>
        <w:t xml:space="preserve"> Árboles jóvenes de cinco cultivares de pecán, utilizados comercialmente en la provincia de Buenos Aires, fueron evaluados por tres ciclos anuales consecutivos con el objetivo de caracterizarlos y clasificarlos según su calidad de nuez. Las variables analizadas fueron, forma de la nuez (relación longitud/altura); tamaño de la nuez (peso individual de la nuez) y porcent</w:t>
      </w:r>
      <w:r w:rsidR="00D914C8">
        <w:rPr>
          <w:rFonts w:ascii="Arial" w:hAnsi="Arial" w:cs="Arial"/>
          <w:sz w:val="24"/>
          <w:szCs w:val="24"/>
        </w:rPr>
        <w:t xml:space="preserve">aje de pepita (relación peso </w:t>
      </w:r>
      <w:r>
        <w:rPr>
          <w:rFonts w:ascii="Arial" w:hAnsi="Arial" w:cs="Arial"/>
          <w:sz w:val="24"/>
          <w:szCs w:val="24"/>
        </w:rPr>
        <w:t>pepita</w:t>
      </w:r>
      <w:r w:rsidR="00D914C8">
        <w:rPr>
          <w:rFonts w:ascii="Arial" w:hAnsi="Arial" w:cs="Arial"/>
          <w:sz w:val="24"/>
          <w:szCs w:val="24"/>
        </w:rPr>
        <w:t>/peso</w:t>
      </w:r>
      <w:r>
        <w:rPr>
          <w:rFonts w:ascii="Arial" w:hAnsi="Arial" w:cs="Arial"/>
          <w:sz w:val="24"/>
          <w:szCs w:val="24"/>
        </w:rPr>
        <w:t xml:space="preserve"> nuez). </w:t>
      </w:r>
      <w:r w:rsidRPr="00A1533A">
        <w:rPr>
          <w:rFonts w:ascii="Arial" w:hAnsi="Arial" w:cs="Arial"/>
          <w:sz w:val="24"/>
          <w:szCs w:val="24"/>
        </w:rPr>
        <w:t>Los datos fueron analizados estadísticamente mediante un análisis de varianza y test de comparaciones múltiples para la separación de medias.</w:t>
      </w:r>
      <w:r>
        <w:rPr>
          <w:rFonts w:ascii="Arial" w:hAnsi="Arial" w:cs="Arial"/>
          <w:sz w:val="24"/>
          <w:szCs w:val="24"/>
        </w:rPr>
        <w:t xml:space="preserve"> </w:t>
      </w:r>
      <w:r w:rsidR="00AB7D11">
        <w:rPr>
          <w:rFonts w:ascii="Arial" w:hAnsi="Arial" w:cs="Arial"/>
          <w:sz w:val="24"/>
          <w:szCs w:val="24"/>
        </w:rPr>
        <w:t>L</w:t>
      </w:r>
      <w:r w:rsidRPr="00E26276">
        <w:rPr>
          <w:rFonts w:ascii="Arial" w:hAnsi="Arial" w:cs="Arial"/>
          <w:sz w:val="24"/>
          <w:szCs w:val="24"/>
        </w:rPr>
        <w:t>a forma y el tamaño de la nuez presenta</w:t>
      </w:r>
      <w:r w:rsidR="00AB7D11">
        <w:rPr>
          <w:rFonts w:ascii="Arial" w:hAnsi="Arial" w:cs="Arial"/>
          <w:sz w:val="24"/>
          <w:szCs w:val="24"/>
        </w:rPr>
        <w:t>ro</w:t>
      </w:r>
      <w:r w:rsidRPr="00E26276">
        <w:rPr>
          <w:rFonts w:ascii="Arial" w:hAnsi="Arial" w:cs="Arial"/>
          <w:sz w:val="24"/>
          <w:szCs w:val="24"/>
        </w:rPr>
        <w:t>n variabilidad en los primeros años productivos, a diferencia del porcentaje de pepita que resultó ser más estable. En todos los cultivares</w:t>
      </w:r>
      <w:r w:rsidR="00630B7F">
        <w:rPr>
          <w:rFonts w:ascii="Arial" w:hAnsi="Arial" w:cs="Arial"/>
          <w:sz w:val="24"/>
          <w:szCs w:val="24"/>
        </w:rPr>
        <w:t>,</w:t>
      </w:r>
      <w:r w:rsidRPr="00E26276">
        <w:rPr>
          <w:rFonts w:ascii="Arial" w:hAnsi="Arial" w:cs="Arial"/>
          <w:sz w:val="24"/>
          <w:szCs w:val="24"/>
        </w:rPr>
        <w:t xml:space="preserve"> la forma se estabilizó al tercer año; el tamaño fue más que aceptable desde el pr</w:t>
      </w:r>
      <w:r>
        <w:rPr>
          <w:rFonts w:ascii="Arial" w:hAnsi="Arial" w:cs="Arial"/>
          <w:sz w:val="24"/>
          <w:szCs w:val="24"/>
        </w:rPr>
        <w:t>imer año productivo (entre las categorías grande y gigante de SENASA y USDA)</w:t>
      </w:r>
      <w:r w:rsidRPr="00E26276">
        <w:rPr>
          <w:rFonts w:ascii="Arial" w:hAnsi="Arial" w:cs="Arial"/>
          <w:sz w:val="24"/>
          <w:szCs w:val="24"/>
        </w:rPr>
        <w:t xml:space="preserve"> y se incrementó en el tercer </w:t>
      </w:r>
      <w:r>
        <w:rPr>
          <w:rFonts w:ascii="Arial" w:hAnsi="Arial" w:cs="Arial"/>
          <w:sz w:val="24"/>
          <w:szCs w:val="24"/>
        </w:rPr>
        <w:t>ciclo</w:t>
      </w:r>
      <w:r w:rsidR="00AB7D11">
        <w:rPr>
          <w:rFonts w:ascii="Arial" w:hAnsi="Arial" w:cs="Arial"/>
          <w:sz w:val="24"/>
          <w:szCs w:val="24"/>
        </w:rPr>
        <w:t>;</w:t>
      </w:r>
      <w:r w:rsidR="00D914C8">
        <w:rPr>
          <w:rFonts w:ascii="Arial" w:hAnsi="Arial" w:cs="Arial"/>
          <w:sz w:val="24"/>
          <w:szCs w:val="24"/>
        </w:rPr>
        <w:t xml:space="preserve"> </w:t>
      </w:r>
      <w:r w:rsidR="00606466">
        <w:rPr>
          <w:rFonts w:ascii="Arial" w:hAnsi="Arial" w:cs="Arial"/>
          <w:sz w:val="24"/>
          <w:szCs w:val="24"/>
        </w:rPr>
        <w:t xml:space="preserve">y </w:t>
      </w:r>
      <w:r w:rsidRPr="00E26276">
        <w:rPr>
          <w:rFonts w:ascii="Arial" w:hAnsi="Arial" w:cs="Arial"/>
          <w:sz w:val="24"/>
          <w:szCs w:val="24"/>
        </w:rPr>
        <w:t>el porcentaje de pepita estuv</w:t>
      </w:r>
      <w:r w:rsidR="00606466">
        <w:rPr>
          <w:rFonts w:ascii="Arial" w:hAnsi="Arial" w:cs="Arial"/>
          <w:sz w:val="24"/>
          <w:szCs w:val="24"/>
        </w:rPr>
        <w:t>o</w:t>
      </w:r>
      <w:r w:rsidRPr="00E26276">
        <w:rPr>
          <w:rFonts w:ascii="Arial" w:hAnsi="Arial" w:cs="Arial"/>
          <w:sz w:val="24"/>
          <w:szCs w:val="24"/>
        </w:rPr>
        <w:t xml:space="preserve"> por encima del rango más bajo según la clasificación de SENASA. Los cultivares se agruparon de manera diferente según la característica evaluada. La heterogeneidad en la forma y tamaño </w:t>
      </w:r>
      <w:r w:rsidRPr="00E26276">
        <w:rPr>
          <w:rFonts w:ascii="Arial" w:hAnsi="Arial" w:cs="Arial"/>
          <w:sz w:val="24"/>
          <w:szCs w:val="24"/>
        </w:rPr>
        <w:lastRenderedPageBreak/>
        <w:t xml:space="preserve">responde a árboles jóvenes que transitan hacia la etapa adulta, por ello la información lograda en este trabajo podrá ser de utilidad para que el productor pueda homogeneizar su producción y eficientizar los recursos en los primeros años productivos.  </w:t>
      </w:r>
    </w:p>
    <w:p w14:paraId="680801AA" w14:textId="77777777" w:rsidR="006102C4" w:rsidRDefault="006102C4" w:rsidP="006102C4">
      <w:pPr>
        <w:spacing w:after="0" w:line="480" w:lineRule="auto"/>
        <w:jc w:val="both"/>
        <w:rPr>
          <w:rFonts w:ascii="Arial" w:hAnsi="Arial" w:cs="Arial"/>
          <w:sz w:val="24"/>
          <w:szCs w:val="24"/>
        </w:rPr>
      </w:pPr>
    </w:p>
    <w:p w14:paraId="1634C834" w14:textId="77777777" w:rsidR="006102C4" w:rsidRDefault="006102C4" w:rsidP="006102C4">
      <w:pPr>
        <w:spacing w:after="0" w:line="480" w:lineRule="auto"/>
        <w:jc w:val="both"/>
        <w:rPr>
          <w:rFonts w:ascii="Arial" w:hAnsi="Arial" w:cs="Arial"/>
          <w:sz w:val="24"/>
          <w:szCs w:val="24"/>
        </w:rPr>
      </w:pPr>
      <w:r>
        <w:rPr>
          <w:rFonts w:ascii="Arial" w:hAnsi="Arial" w:cs="Arial"/>
          <w:sz w:val="24"/>
          <w:szCs w:val="24"/>
        </w:rPr>
        <w:t xml:space="preserve">Palabras claves: </w:t>
      </w:r>
      <w:r w:rsidRPr="004865A8">
        <w:rPr>
          <w:rFonts w:ascii="Arial" w:hAnsi="Arial" w:cs="Arial"/>
          <w:i/>
          <w:sz w:val="24"/>
          <w:szCs w:val="24"/>
        </w:rPr>
        <w:t>Carya illinoinensis</w:t>
      </w:r>
      <w:r>
        <w:rPr>
          <w:rFonts w:ascii="Arial" w:hAnsi="Arial" w:cs="Arial"/>
          <w:sz w:val="24"/>
          <w:szCs w:val="24"/>
        </w:rPr>
        <w:t>, árboles jóvenes, forma de la nuez, tamaño de la nuez, porcentaje de pepita.</w:t>
      </w:r>
    </w:p>
    <w:p w14:paraId="28A32E44" w14:textId="77777777" w:rsidR="007D3099" w:rsidRPr="00FA2E68" w:rsidRDefault="007D3099" w:rsidP="007D3099">
      <w:pPr>
        <w:spacing w:after="0" w:line="480" w:lineRule="auto"/>
        <w:jc w:val="both"/>
        <w:rPr>
          <w:rFonts w:ascii="Arial" w:hAnsi="Arial" w:cs="Arial"/>
          <w:sz w:val="24"/>
          <w:szCs w:val="24"/>
        </w:rPr>
      </w:pPr>
    </w:p>
    <w:p w14:paraId="0BE721A9" w14:textId="77777777" w:rsidR="007D3099" w:rsidRPr="00FA2E68" w:rsidRDefault="007D3099" w:rsidP="007D3099">
      <w:pPr>
        <w:spacing w:after="0" w:line="480" w:lineRule="auto"/>
        <w:jc w:val="both"/>
        <w:rPr>
          <w:rFonts w:ascii="Arial" w:hAnsi="Arial" w:cs="Arial"/>
          <w:sz w:val="24"/>
          <w:szCs w:val="24"/>
        </w:rPr>
      </w:pPr>
    </w:p>
    <w:p w14:paraId="3A08790B" w14:textId="77777777" w:rsidR="007D3099" w:rsidRPr="00FA2E68" w:rsidRDefault="007D3099" w:rsidP="007D3099">
      <w:pPr>
        <w:spacing w:after="0" w:line="480" w:lineRule="auto"/>
        <w:jc w:val="both"/>
        <w:rPr>
          <w:rFonts w:ascii="Arial" w:hAnsi="Arial" w:cs="Arial"/>
          <w:sz w:val="24"/>
          <w:szCs w:val="24"/>
        </w:rPr>
      </w:pPr>
    </w:p>
    <w:p w14:paraId="6DD2552D" w14:textId="77777777" w:rsidR="007D3099" w:rsidRPr="00FA2E68" w:rsidRDefault="007D3099" w:rsidP="007D3099">
      <w:pPr>
        <w:spacing w:after="0" w:line="480" w:lineRule="auto"/>
        <w:jc w:val="both"/>
        <w:rPr>
          <w:rFonts w:ascii="Arial" w:hAnsi="Arial" w:cs="Arial"/>
          <w:sz w:val="24"/>
          <w:szCs w:val="24"/>
        </w:rPr>
      </w:pPr>
    </w:p>
    <w:p w14:paraId="49AA811C" w14:textId="77777777" w:rsidR="007D3099" w:rsidRPr="00FA2E68" w:rsidRDefault="007D3099" w:rsidP="007D3099">
      <w:pPr>
        <w:spacing w:after="0" w:line="480" w:lineRule="auto"/>
        <w:jc w:val="both"/>
        <w:rPr>
          <w:rFonts w:ascii="Arial" w:hAnsi="Arial" w:cs="Arial"/>
          <w:sz w:val="24"/>
          <w:szCs w:val="24"/>
        </w:rPr>
      </w:pPr>
    </w:p>
    <w:p w14:paraId="6FD8019D" w14:textId="77777777" w:rsidR="007D3099" w:rsidRPr="00FA2E68" w:rsidRDefault="007D3099" w:rsidP="007D3099">
      <w:pPr>
        <w:spacing w:after="0" w:line="480" w:lineRule="auto"/>
        <w:jc w:val="both"/>
        <w:rPr>
          <w:rFonts w:ascii="Arial" w:hAnsi="Arial" w:cs="Arial"/>
          <w:sz w:val="24"/>
          <w:szCs w:val="24"/>
        </w:rPr>
      </w:pPr>
    </w:p>
    <w:p w14:paraId="673FDD6E" w14:textId="77777777" w:rsidR="007D3099" w:rsidRPr="00FA2E68" w:rsidRDefault="007D3099" w:rsidP="007D3099">
      <w:pPr>
        <w:spacing w:after="0" w:line="480" w:lineRule="auto"/>
        <w:jc w:val="both"/>
        <w:rPr>
          <w:rFonts w:ascii="Arial" w:hAnsi="Arial" w:cs="Arial"/>
          <w:sz w:val="24"/>
          <w:szCs w:val="24"/>
        </w:rPr>
      </w:pPr>
    </w:p>
    <w:p w14:paraId="6EA157E3" w14:textId="77777777" w:rsidR="007D3099" w:rsidRPr="00FA2E68" w:rsidRDefault="007D3099" w:rsidP="007D3099">
      <w:pPr>
        <w:spacing w:after="0" w:line="480" w:lineRule="auto"/>
        <w:jc w:val="both"/>
        <w:rPr>
          <w:rFonts w:ascii="Arial" w:hAnsi="Arial" w:cs="Arial"/>
          <w:sz w:val="24"/>
          <w:szCs w:val="24"/>
        </w:rPr>
      </w:pPr>
    </w:p>
    <w:p w14:paraId="5479C5CE" w14:textId="77777777" w:rsidR="007D3099" w:rsidRPr="00FA2E68" w:rsidRDefault="007D3099" w:rsidP="007D3099">
      <w:pPr>
        <w:spacing w:after="0" w:line="480" w:lineRule="auto"/>
        <w:jc w:val="both"/>
        <w:rPr>
          <w:rFonts w:ascii="Arial" w:hAnsi="Arial" w:cs="Arial"/>
          <w:sz w:val="24"/>
          <w:szCs w:val="24"/>
        </w:rPr>
      </w:pPr>
    </w:p>
    <w:p w14:paraId="306D3518" w14:textId="77777777" w:rsidR="007D3099" w:rsidRPr="00FA2E68" w:rsidRDefault="007D3099" w:rsidP="007D3099">
      <w:pPr>
        <w:spacing w:after="0" w:line="480" w:lineRule="auto"/>
        <w:jc w:val="both"/>
        <w:rPr>
          <w:rFonts w:ascii="Arial" w:hAnsi="Arial" w:cs="Arial"/>
          <w:sz w:val="24"/>
          <w:szCs w:val="24"/>
        </w:rPr>
      </w:pPr>
    </w:p>
    <w:p w14:paraId="0E974CC7" w14:textId="77777777" w:rsidR="007D3099" w:rsidRPr="00FA2E68" w:rsidRDefault="007D3099" w:rsidP="007D3099">
      <w:pPr>
        <w:spacing w:after="0" w:line="480" w:lineRule="auto"/>
        <w:jc w:val="both"/>
        <w:rPr>
          <w:rFonts w:ascii="Arial" w:hAnsi="Arial" w:cs="Arial"/>
          <w:sz w:val="24"/>
          <w:szCs w:val="24"/>
        </w:rPr>
      </w:pPr>
    </w:p>
    <w:p w14:paraId="23670994" w14:textId="77777777" w:rsidR="007D3099" w:rsidRPr="00FA2E68" w:rsidRDefault="007D3099" w:rsidP="007D3099">
      <w:pPr>
        <w:spacing w:after="0" w:line="480" w:lineRule="auto"/>
        <w:jc w:val="both"/>
        <w:rPr>
          <w:rFonts w:ascii="Arial" w:hAnsi="Arial" w:cs="Arial"/>
          <w:sz w:val="24"/>
          <w:szCs w:val="24"/>
        </w:rPr>
      </w:pPr>
    </w:p>
    <w:p w14:paraId="3CCC1AFE" w14:textId="77777777" w:rsidR="007D3099" w:rsidRPr="00FA2E68" w:rsidRDefault="007D3099" w:rsidP="007D3099">
      <w:pPr>
        <w:spacing w:after="0" w:line="480" w:lineRule="auto"/>
        <w:jc w:val="both"/>
        <w:rPr>
          <w:rFonts w:ascii="Arial" w:hAnsi="Arial" w:cs="Arial"/>
          <w:sz w:val="24"/>
          <w:szCs w:val="24"/>
        </w:rPr>
      </w:pPr>
    </w:p>
    <w:p w14:paraId="5B79C4D2" w14:textId="77777777" w:rsidR="007D3099" w:rsidRPr="00FA2E68" w:rsidRDefault="007D3099" w:rsidP="007D3099">
      <w:pPr>
        <w:spacing w:after="0" w:line="480" w:lineRule="auto"/>
        <w:jc w:val="both"/>
        <w:rPr>
          <w:rFonts w:ascii="Arial" w:hAnsi="Arial" w:cs="Arial"/>
          <w:sz w:val="24"/>
          <w:szCs w:val="24"/>
        </w:rPr>
      </w:pPr>
    </w:p>
    <w:p w14:paraId="03642921" w14:textId="77777777" w:rsidR="007D3099" w:rsidRPr="00FA2E68" w:rsidRDefault="007D3099" w:rsidP="007D3099">
      <w:pPr>
        <w:spacing w:after="0" w:line="480" w:lineRule="auto"/>
        <w:jc w:val="both"/>
        <w:rPr>
          <w:rFonts w:ascii="Arial" w:hAnsi="Arial" w:cs="Arial"/>
          <w:sz w:val="24"/>
          <w:szCs w:val="24"/>
        </w:rPr>
      </w:pPr>
    </w:p>
    <w:p w14:paraId="41594FA1" w14:textId="77777777" w:rsidR="007D3099" w:rsidRPr="00FA2E68" w:rsidRDefault="007D3099" w:rsidP="007D3099">
      <w:pPr>
        <w:spacing w:after="0" w:line="480" w:lineRule="auto"/>
        <w:jc w:val="both"/>
        <w:rPr>
          <w:rFonts w:ascii="Arial" w:hAnsi="Arial" w:cs="Arial"/>
          <w:sz w:val="24"/>
          <w:szCs w:val="24"/>
        </w:rPr>
      </w:pPr>
    </w:p>
    <w:p w14:paraId="69EA2594" w14:textId="77777777" w:rsidR="007D3099" w:rsidRPr="00FA2E68" w:rsidRDefault="007D3099" w:rsidP="007D3099">
      <w:pPr>
        <w:spacing w:after="0" w:line="480" w:lineRule="auto"/>
        <w:jc w:val="both"/>
        <w:rPr>
          <w:rFonts w:ascii="Arial" w:hAnsi="Arial" w:cs="Arial"/>
          <w:sz w:val="24"/>
          <w:szCs w:val="24"/>
        </w:rPr>
      </w:pPr>
    </w:p>
    <w:p w14:paraId="207F57C1" w14:textId="2D0C4F74" w:rsidR="007D3099" w:rsidRPr="007D3099" w:rsidRDefault="007D3099" w:rsidP="007D3099">
      <w:pPr>
        <w:pStyle w:val="Ttulo1"/>
        <w:spacing w:before="0" w:line="480" w:lineRule="auto"/>
        <w:jc w:val="center"/>
        <w:rPr>
          <w:rFonts w:ascii="Arial" w:hAnsi="Arial" w:cs="Arial"/>
          <w:b/>
          <w:color w:val="auto"/>
          <w:sz w:val="24"/>
          <w:szCs w:val="24"/>
          <w:lang w:val="en-US"/>
        </w:rPr>
      </w:pPr>
      <w:bookmarkStart w:id="1" w:name="_Toc26805069"/>
      <w:r w:rsidRPr="007D3099">
        <w:rPr>
          <w:rFonts w:ascii="Arial" w:hAnsi="Arial" w:cs="Arial"/>
          <w:b/>
          <w:color w:val="auto"/>
          <w:sz w:val="24"/>
          <w:szCs w:val="24"/>
          <w:lang w:val="en-US"/>
        </w:rPr>
        <w:lastRenderedPageBreak/>
        <w:t>ABSTRACT</w:t>
      </w:r>
      <w:bookmarkEnd w:id="1"/>
    </w:p>
    <w:p w14:paraId="7452EB71" w14:textId="5DD1BEC9" w:rsidR="007D3099" w:rsidRPr="007D3099" w:rsidRDefault="007D3099" w:rsidP="007D3099">
      <w:pPr>
        <w:spacing w:after="0" w:line="480" w:lineRule="auto"/>
        <w:jc w:val="both"/>
        <w:rPr>
          <w:rFonts w:ascii="Arial" w:hAnsi="Arial" w:cs="Arial"/>
          <w:sz w:val="24"/>
          <w:szCs w:val="24"/>
          <w:lang w:val="en-US"/>
        </w:rPr>
      </w:pPr>
      <w:r w:rsidRPr="007D3099">
        <w:rPr>
          <w:rFonts w:ascii="Arial" w:hAnsi="Arial" w:cs="Arial"/>
          <w:sz w:val="24"/>
          <w:szCs w:val="24"/>
          <w:lang w:val="en-US"/>
        </w:rPr>
        <w:t>Pecan [</w:t>
      </w:r>
      <w:r w:rsidRPr="008A64A5">
        <w:rPr>
          <w:rFonts w:ascii="Arial" w:hAnsi="Arial" w:cs="Arial"/>
          <w:i/>
          <w:sz w:val="24"/>
          <w:szCs w:val="24"/>
          <w:lang w:val="en-US"/>
        </w:rPr>
        <w:t>Carya illinoinensis</w:t>
      </w:r>
      <w:r w:rsidRPr="007D3099">
        <w:rPr>
          <w:rFonts w:ascii="Arial" w:hAnsi="Arial" w:cs="Arial"/>
          <w:sz w:val="24"/>
          <w:szCs w:val="24"/>
          <w:lang w:val="en-US"/>
        </w:rPr>
        <w:t xml:space="preserve"> (Wangenh.) K. Koch] production started in Argentina in mid-twentieth century, with suitable agro-ecological conditions to produce quality nuts. However, during recent years, the interest in this crop resurfaced driven by the constant increasing global demand. The expansion of productive areas and new plantations, which include unknown cultivars for our region, caused the development of new knowledge related to the behavior of this species under our climate and cultivation conditions. Among all variables to take into consideration when choosing a new cultivar, the quality of nuts is one of the most important. Young trees of five pecan cultivars, used commercially in Buenos Aires, were evaluated for thr</w:t>
      </w:r>
      <w:r w:rsidR="00AB7D11">
        <w:rPr>
          <w:rFonts w:ascii="Arial" w:hAnsi="Arial" w:cs="Arial"/>
          <w:sz w:val="24"/>
          <w:szCs w:val="24"/>
          <w:lang w:val="en-US"/>
        </w:rPr>
        <w:t>ee consecutive annual</w:t>
      </w:r>
      <w:r w:rsidRPr="007D3099">
        <w:rPr>
          <w:rFonts w:ascii="Arial" w:hAnsi="Arial" w:cs="Arial"/>
          <w:sz w:val="24"/>
          <w:szCs w:val="24"/>
          <w:lang w:val="en-US"/>
        </w:rPr>
        <w:t xml:space="preserve"> cycles in order to characterize and classify them according to their nut quality. The variables analyzed were, nut shape (length/height ratio); nut size (individual nut weight) and kernel percentage (the mass of the kernel</w:t>
      </w:r>
    </w:p>
    <w:p w14:paraId="2C1F40EB" w14:textId="28F9A47B" w:rsidR="007D3099" w:rsidRPr="007D3099" w:rsidRDefault="007D3099" w:rsidP="007D3099">
      <w:pPr>
        <w:spacing w:after="0" w:line="480" w:lineRule="auto"/>
        <w:jc w:val="both"/>
        <w:rPr>
          <w:rFonts w:ascii="Arial" w:hAnsi="Arial" w:cs="Arial"/>
          <w:sz w:val="24"/>
          <w:szCs w:val="24"/>
          <w:lang w:val="en-US"/>
        </w:rPr>
      </w:pPr>
      <w:r w:rsidRPr="007D3099">
        <w:rPr>
          <w:rFonts w:ascii="Arial" w:hAnsi="Arial" w:cs="Arial"/>
          <w:sz w:val="24"/>
          <w:szCs w:val="24"/>
          <w:lang w:val="en-US"/>
        </w:rPr>
        <w:t xml:space="preserve">-edible part- expressed as a percentage of the total mass of the mature nut). The data was statistically analyzed using </w:t>
      </w:r>
      <w:r w:rsidR="006A4F94" w:rsidRPr="007D3099">
        <w:rPr>
          <w:rFonts w:ascii="Arial" w:hAnsi="Arial" w:cs="Arial"/>
          <w:sz w:val="24"/>
          <w:szCs w:val="24"/>
          <w:lang w:val="en-US"/>
        </w:rPr>
        <w:t>a</w:t>
      </w:r>
      <w:r w:rsidRPr="007D3099">
        <w:rPr>
          <w:rFonts w:ascii="Arial" w:hAnsi="Arial" w:cs="Arial"/>
          <w:sz w:val="24"/>
          <w:szCs w:val="24"/>
          <w:lang w:val="en-US"/>
        </w:rPr>
        <w:t xml:space="preserve"> variance analysis and multiple comparisons test for the means separation. The results showed that shape and nut size presented a variable behavior in the first productive years, unlike kernel percentage that proved to be the most stable ind</w:t>
      </w:r>
      <w:r w:rsidR="007867A8">
        <w:rPr>
          <w:rFonts w:ascii="Arial" w:hAnsi="Arial" w:cs="Arial"/>
          <w:sz w:val="24"/>
          <w:szCs w:val="24"/>
          <w:lang w:val="en-US"/>
        </w:rPr>
        <w:t>icator. In all cultivars, shape stabilized a</w:t>
      </w:r>
      <w:r w:rsidRPr="007D3099">
        <w:rPr>
          <w:rFonts w:ascii="Arial" w:hAnsi="Arial" w:cs="Arial"/>
          <w:sz w:val="24"/>
          <w:szCs w:val="24"/>
          <w:lang w:val="en-US"/>
        </w:rPr>
        <w:t>fter the third year; the size of nut demonstrated an acceptable performance from the first producti</w:t>
      </w:r>
      <w:r w:rsidR="004410B0">
        <w:rPr>
          <w:rFonts w:ascii="Arial" w:hAnsi="Arial" w:cs="Arial"/>
          <w:sz w:val="24"/>
          <w:szCs w:val="24"/>
          <w:lang w:val="en-US"/>
        </w:rPr>
        <w:t>ve year (between large and oversize</w:t>
      </w:r>
      <w:r w:rsidRPr="007D3099">
        <w:rPr>
          <w:rFonts w:ascii="Arial" w:hAnsi="Arial" w:cs="Arial"/>
          <w:sz w:val="24"/>
          <w:szCs w:val="24"/>
          <w:lang w:val="en-US"/>
        </w:rPr>
        <w:t xml:space="preserve"> categories of SENASA and USDA classification) and increased in the third year of analysis; in kernel percentage all cultivars were over the lowest range according to the SENASA classification. All cultivars were grouped differently according to the characteristic evaluated. The heterogeneity in the shape and size of the nut is related to having </w:t>
      </w:r>
      <w:r w:rsidR="006A4F94" w:rsidRPr="007D3099">
        <w:rPr>
          <w:rFonts w:ascii="Arial" w:hAnsi="Arial" w:cs="Arial"/>
          <w:sz w:val="24"/>
          <w:szCs w:val="24"/>
          <w:lang w:val="en-US"/>
        </w:rPr>
        <w:t>analyzed</w:t>
      </w:r>
      <w:r w:rsidRPr="007D3099">
        <w:rPr>
          <w:rFonts w:ascii="Arial" w:hAnsi="Arial" w:cs="Arial"/>
          <w:sz w:val="24"/>
          <w:szCs w:val="24"/>
          <w:lang w:val="en-US"/>
        </w:rPr>
        <w:t xml:space="preserve"> young trees entering </w:t>
      </w:r>
      <w:r w:rsidRPr="007D3099">
        <w:rPr>
          <w:rFonts w:ascii="Arial" w:hAnsi="Arial" w:cs="Arial"/>
          <w:sz w:val="24"/>
          <w:szCs w:val="24"/>
          <w:lang w:val="en-US"/>
        </w:rPr>
        <w:lastRenderedPageBreak/>
        <w:t>adulthood, so the conclusions obtained in this work may be useful for producers to homogenize their production and make resources more efficient in the first productive years.</w:t>
      </w:r>
    </w:p>
    <w:p w14:paraId="460A3C61" w14:textId="77777777" w:rsidR="007D3099" w:rsidRPr="007D3099" w:rsidRDefault="007D3099" w:rsidP="007D3099">
      <w:pPr>
        <w:spacing w:after="0" w:line="480" w:lineRule="auto"/>
        <w:jc w:val="both"/>
        <w:rPr>
          <w:rFonts w:ascii="Arial" w:hAnsi="Arial" w:cs="Arial"/>
          <w:sz w:val="24"/>
          <w:szCs w:val="24"/>
          <w:lang w:val="en-US"/>
        </w:rPr>
      </w:pPr>
    </w:p>
    <w:p w14:paraId="11BB3A3F" w14:textId="1CF41A2F" w:rsidR="007D3099" w:rsidRPr="007D3099" w:rsidRDefault="007D3099" w:rsidP="007D3099">
      <w:pPr>
        <w:spacing w:after="0" w:line="480" w:lineRule="auto"/>
        <w:jc w:val="both"/>
        <w:rPr>
          <w:rFonts w:ascii="Arial" w:hAnsi="Arial" w:cs="Arial"/>
          <w:sz w:val="24"/>
          <w:szCs w:val="24"/>
          <w:lang w:val="en-US"/>
        </w:rPr>
      </w:pPr>
      <w:r w:rsidRPr="007D3099">
        <w:rPr>
          <w:rFonts w:ascii="Arial" w:hAnsi="Arial" w:cs="Arial"/>
          <w:sz w:val="24"/>
          <w:szCs w:val="24"/>
          <w:lang w:val="en-US"/>
        </w:rPr>
        <w:t>Key</w:t>
      </w:r>
      <w:r w:rsidR="007867A8">
        <w:rPr>
          <w:rFonts w:ascii="Arial" w:hAnsi="Arial" w:cs="Arial"/>
          <w:sz w:val="24"/>
          <w:szCs w:val="24"/>
          <w:lang w:val="en-US"/>
        </w:rPr>
        <w:t xml:space="preserve"> </w:t>
      </w:r>
      <w:r w:rsidRPr="007D3099">
        <w:rPr>
          <w:rFonts w:ascii="Arial" w:hAnsi="Arial" w:cs="Arial"/>
          <w:sz w:val="24"/>
          <w:szCs w:val="24"/>
          <w:lang w:val="en-US"/>
        </w:rPr>
        <w:t xml:space="preserve">words: </w:t>
      </w:r>
      <w:r w:rsidRPr="008A64A5">
        <w:rPr>
          <w:rFonts w:ascii="Arial" w:hAnsi="Arial" w:cs="Arial"/>
          <w:i/>
          <w:sz w:val="24"/>
          <w:szCs w:val="24"/>
          <w:lang w:val="en-US"/>
        </w:rPr>
        <w:t>Carya illinoinensis</w:t>
      </w:r>
      <w:r w:rsidRPr="007D3099">
        <w:rPr>
          <w:rFonts w:ascii="Arial" w:hAnsi="Arial" w:cs="Arial"/>
          <w:sz w:val="24"/>
          <w:szCs w:val="24"/>
          <w:lang w:val="en-US"/>
        </w:rPr>
        <w:t>, young trees, nut shape, nut size, kernel percentage.</w:t>
      </w:r>
    </w:p>
    <w:p w14:paraId="01F12685" w14:textId="77777777" w:rsidR="006102C4" w:rsidRPr="007D3099" w:rsidRDefault="006102C4" w:rsidP="006102C4">
      <w:pPr>
        <w:spacing w:after="0" w:line="480" w:lineRule="auto"/>
        <w:jc w:val="both"/>
        <w:rPr>
          <w:rFonts w:ascii="Arial" w:hAnsi="Arial" w:cs="Arial"/>
          <w:sz w:val="24"/>
          <w:szCs w:val="24"/>
          <w:lang w:val="en-US"/>
        </w:rPr>
      </w:pPr>
    </w:p>
    <w:p w14:paraId="625E498A" w14:textId="73FB91AB" w:rsidR="00634240" w:rsidRPr="007D3099" w:rsidRDefault="00634240">
      <w:pPr>
        <w:rPr>
          <w:lang w:val="en-US"/>
        </w:rPr>
      </w:pPr>
    </w:p>
    <w:p w14:paraId="56382758" w14:textId="77777777" w:rsidR="00634240" w:rsidRPr="007D3099" w:rsidRDefault="00634240">
      <w:pPr>
        <w:rPr>
          <w:lang w:val="en-US"/>
        </w:rPr>
      </w:pPr>
    </w:p>
    <w:p w14:paraId="434A509B" w14:textId="77777777" w:rsidR="00634240" w:rsidRPr="007D3099" w:rsidRDefault="00634240">
      <w:pPr>
        <w:rPr>
          <w:lang w:val="en-US"/>
        </w:rPr>
      </w:pPr>
    </w:p>
    <w:p w14:paraId="15032AE5" w14:textId="77777777" w:rsidR="00634240" w:rsidRPr="007D3099" w:rsidRDefault="00634240">
      <w:pPr>
        <w:rPr>
          <w:lang w:val="en-US"/>
        </w:rPr>
      </w:pPr>
    </w:p>
    <w:p w14:paraId="221736DF" w14:textId="77777777" w:rsidR="00634240" w:rsidRPr="007D3099" w:rsidRDefault="00634240">
      <w:pPr>
        <w:rPr>
          <w:lang w:val="en-US"/>
        </w:rPr>
      </w:pPr>
    </w:p>
    <w:p w14:paraId="6FA0D297" w14:textId="77777777" w:rsidR="00634240" w:rsidRPr="007D3099" w:rsidRDefault="00634240">
      <w:pPr>
        <w:rPr>
          <w:lang w:val="en-US"/>
        </w:rPr>
      </w:pPr>
    </w:p>
    <w:p w14:paraId="07BBD2EF" w14:textId="77777777" w:rsidR="00634240" w:rsidRPr="007D3099" w:rsidRDefault="00634240">
      <w:pPr>
        <w:rPr>
          <w:lang w:val="en-US"/>
        </w:rPr>
      </w:pPr>
    </w:p>
    <w:p w14:paraId="4B97D9D7" w14:textId="77777777" w:rsidR="00634240" w:rsidRPr="007D3099" w:rsidRDefault="00634240">
      <w:pPr>
        <w:rPr>
          <w:lang w:val="en-US"/>
        </w:rPr>
      </w:pPr>
    </w:p>
    <w:p w14:paraId="1B8CDDBB" w14:textId="77777777" w:rsidR="00634240" w:rsidRPr="007D3099" w:rsidRDefault="00634240">
      <w:pPr>
        <w:rPr>
          <w:lang w:val="en-US"/>
        </w:rPr>
      </w:pPr>
    </w:p>
    <w:p w14:paraId="0623137F" w14:textId="77777777" w:rsidR="00634240" w:rsidRPr="007D3099" w:rsidRDefault="00634240">
      <w:pPr>
        <w:rPr>
          <w:lang w:val="en-US"/>
        </w:rPr>
      </w:pPr>
    </w:p>
    <w:p w14:paraId="0AAFAA55" w14:textId="77777777" w:rsidR="00634240" w:rsidRPr="007D3099" w:rsidRDefault="00634240">
      <w:pPr>
        <w:rPr>
          <w:lang w:val="en-US"/>
        </w:rPr>
      </w:pPr>
    </w:p>
    <w:p w14:paraId="79C1558C" w14:textId="77777777" w:rsidR="00634240" w:rsidRPr="007D3099" w:rsidRDefault="00634240">
      <w:pPr>
        <w:rPr>
          <w:lang w:val="en-US"/>
        </w:rPr>
      </w:pPr>
    </w:p>
    <w:p w14:paraId="08FBE2E2" w14:textId="77777777" w:rsidR="00634240" w:rsidRPr="007D3099" w:rsidRDefault="00634240">
      <w:pPr>
        <w:rPr>
          <w:lang w:val="en-US"/>
        </w:rPr>
      </w:pPr>
    </w:p>
    <w:p w14:paraId="423BB7DE" w14:textId="77777777" w:rsidR="00634240" w:rsidRPr="007D3099" w:rsidRDefault="00634240">
      <w:pPr>
        <w:rPr>
          <w:lang w:val="en-US"/>
        </w:rPr>
      </w:pPr>
    </w:p>
    <w:p w14:paraId="0809893B" w14:textId="77777777" w:rsidR="00634240" w:rsidRPr="007D3099" w:rsidRDefault="00634240">
      <w:pPr>
        <w:rPr>
          <w:lang w:val="en-US"/>
        </w:rPr>
      </w:pPr>
    </w:p>
    <w:p w14:paraId="70E25E25" w14:textId="77777777" w:rsidR="00634240" w:rsidRPr="007D3099" w:rsidRDefault="00634240">
      <w:pPr>
        <w:rPr>
          <w:lang w:val="en-US"/>
        </w:rPr>
      </w:pPr>
    </w:p>
    <w:p w14:paraId="374296BF" w14:textId="77777777" w:rsidR="00634240" w:rsidRPr="007D3099" w:rsidRDefault="00634240">
      <w:pPr>
        <w:rPr>
          <w:lang w:val="en-US"/>
        </w:rPr>
      </w:pPr>
    </w:p>
    <w:p w14:paraId="109DE70B" w14:textId="77777777" w:rsidR="00634240" w:rsidRPr="007D3099" w:rsidRDefault="00634240">
      <w:pPr>
        <w:rPr>
          <w:lang w:val="en-US"/>
        </w:rPr>
      </w:pPr>
    </w:p>
    <w:p w14:paraId="14B559AE" w14:textId="77777777" w:rsidR="00634240" w:rsidRPr="007D3099" w:rsidRDefault="00634240">
      <w:pPr>
        <w:rPr>
          <w:lang w:val="en-US"/>
        </w:rPr>
      </w:pPr>
    </w:p>
    <w:p w14:paraId="1A0A6404" w14:textId="3692D73F" w:rsidR="00D87D44" w:rsidRPr="007D3099" w:rsidRDefault="00D87D44" w:rsidP="004901D5">
      <w:pPr>
        <w:pStyle w:val="Ttulo1"/>
        <w:spacing w:line="480" w:lineRule="auto"/>
        <w:rPr>
          <w:rStyle w:val="Textoennegrita"/>
          <w:rFonts w:ascii="Arial" w:hAnsi="Arial" w:cs="Arial"/>
          <w:color w:val="000000" w:themeColor="text1"/>
          <w:sz w:val="24"/>
          <w:szCs w:val="24"/>
          <w:lang w:val="en-US"/>
        </w:rPr>
        <w:sectPr w:rsidR="00D87D44" w:rsidRPr="007D3099" w:rsidSect="00411437">
          <w:headerReference w:type="default" r:id="rId11"/>
          <w:footerReference w:type="default" r:id="rId12"/>
          <w:pgSz w:w="11906" w:h="16838"/>
          <w:pgMar w:top="1701" w:right="1134" w:bottom="1701" w:left="1701" w:header="708" w:footer="708" w:gutter="0"/>
          <w:pgNumType w:fmt="upperRoman" w:start="1"/>
          <w:cols w:space="708"/>
          <w:docGrid w:linePitch="360"/>
        </w:sectPr>
      </w:pPr>
      <w:bookmarkStart w:id="2" w:name="_Toc19902341"/>
    </w:p>
    <w:p w14:paraId="790D1002" w14:textId="211D46F2" w:rsidR="00634240" w:rsidRPr="00306173" w:rsidRDefault="004901D5" w:rsidP="005814E2">
      <w:pPr>
        <w:pStyle w:val="Ttulo1"/>
        <w:tabs>
          <w:tab w:val="left" w:pos="2806"/>
          <w:tab w:val="center" w:pos="4535"/>
        </w:tabs>
        <w:spacing w:before="0" w:line="480" w:lineRule="auto"/>
        <w:rPr>
          <w:rStyle w:val="Textoennegrita"/>
          <w:rFonts w:ascii="Arial" w:hAnsi="Arial" w:cs="Arial"/>
          <w:color w:val="000000" w:themeColor="text1"/>
          <w:sz w:val="24"/>
          <w:szCs w:val="24"/>
        </w:rPr>
      </w:pPr>
      <w:r w:rsidRPr="007D3099">
        <w:rPr>
          <w:rStyle w:val="Textoennegrita"/>
          <w:rFonts w:ascii="Arial" w:hAnsi="Arial" w:cs="Arial"/>
          <w:color w:val="000000" w:themeColor="text1"/>
          <w:sz w:val="24"/>
          <w:szCs w:val="24"/>
          <w:lang w:val="en-US"/>
        </w:rPr>
        <w:lastRenderedPageBreak/>
        <w:tab/>
      </w:r>
      <w:r w:rsidRPr="007D3099">
        <w:rPr>
          <w:rStyle w:val="Textoennegrita"/>
          <w:rFonts w:ascii="Arial" w:hAnsi="Arial" w:cs="Arial"/>
          <w:color w:val="000000" w:themeColor="text1"/>
          <w:sz w:val="24"/>
          <w:szCs w:val="24"/>
          <w:lang w:val="en-US"/>
        </w:rPr>
        <w:tab/>
      </w:r>
      <w:bookmarkStart w:id="3" w:name="_Toc26805070"/>
      <w:r w:rsidR="00634240" w:rsidRPr="00306173">
        <w:rPr>
          <w:rStyle w:val="Textoennegrita"/>
          <w:rFonts w:ascii="Arial" w:hAnsi="Arial" w:cs="Arial"/>
          <w:color w:val="000000" w:themeColor="text1"/>
          <w:sz w:val="24"/>
          <w:szCs w:val="24"/>
        </w:rPr>
        <w:t>INTRODUCCIÓN</w:t>
      </w:r>
      <w:bookmarkEnd w:id="2"/>
      <w:bookmarkEnd w:id="3"/>
    </w:p>
    <w:p w14:paraId="067E9DBC"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4" w:name="_Toc19902342"/>
      <w:bookmarkStart w:id="5" w:name="_Toc26805071"/>
      <w:r w:rsidRPr="00306173">
        <w:rPr>
          <w:rStyle w:val="Textoennegrita"/>
          <w:rFonts w:ascii="Arial" w:hAnsi="Arial" w:cs="Arial"/>
          <w:color w:val="000000" w:themeColor="text1"/>
          <w:sz w:val="24"/>
          <w:szCs w:val="24"/>
        </w:rPr>
        <w:t>Origen y clasificación taxonómica</w:t>
      </w:r>
      <w:bookmarkEnd w:id="4"/>
      <w:bookmarkEnd w:id="5"/>
    </w:p>
    <w:p w14:paraId="4275E600"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El pecán, </w:t>
      </w:r>
      <w:r w:rsidRPr="00273842">
        <w:rPr>
          <w:rFonts w:ascii="Arial" w:hAnsi="Arial" w:cs="Arial"/>
          <w:i/>
          <w:sz w:val="24"/>
          <w:szCs w:val="24"/>
        </w:rPr>
        <w:t>Carya</w:t>
      </w:r>
      <w:r>
        <w:rPr>
          <w:rFonts w:ascii="Arial" w:hAnsi="Arial" w:cs="Arial"/>
          <w:i/>
          <w:sz w:val="24"/>
          <w:szCs w:val="24"/>
        </w:rPr>
        <w:t xml:space="preserve"> </w:t>
      </w:r>
      <w:r w:rsidRPr="00273842">
        <w:rPr>
          <w:rFonts w:ascii="Arial" w:hAnsi="Arial" w:cs="Arial"/>
          <w:i/>
          <w:sz w:val="24"/>
          <w:szCs w:val="24"/>
        </w:rPr>
        <w:t>illinoinensis</w:t>
      </w:r>
      <w:r>
        <w:rPr>
          <w:rFonts w:ascii="Arial" w:hAnsi="Arial" w:cs="Arial"/>
          <w:i/>
          <w:sz w:val="24"/>
          <w:szCs w:val="24"/>
        </w:rPr>
        <w:t xml:space="preserve"> </w:t>
      </w:r>
      <w:r w:rsidRPr="00273DFD">
        <w:rPr>
          <w:rFonts w:ascii="Arial" w:hAnsi="Arial" w:cs="Arial"/>
          <w:sz w:val="24"/>
          <w:szCs w:val="24"/>
        </w:rPr>
        <w:t>(Wangenh.)</w:t>
      </w:r>
      <w:r>
        <w:rPr>
          <w:rFonts w:ascii="Arial" w:hAnsi="Arial" w:cs="Arial"/>
          <w:sz w:val="24"/>
          <w:szCs w:val="24"/>
        </w:rPr>
        <w:t xml:space="preserve"> </w:t>
      </w:r>
      <w:r w:rsidRPr="00273DFD">
        <w:rPr>
          <w:rFonts w:ascii="Arial" w:hAnsi="Arial" w:cs="Arial"/>
          <w:sz w:val="24"/>
          <w:szCs w:val="24"/>
        </w:rPr>
        <w:t>K. Koch</w:t>
      </w:r>
      <w:r>
        <w:rPr>
          <w:rFonts w:ascii="Arial" w:hAnsi="Arial" w:cs="Arial"/>
          <w:sz w:val="24"/>
          <w:szCs w:val="24"/>
        </w:rPr>
        <w:t>, es nativo de los Estados Unidos (</w:t>
      </w:r>
      <w:r w:rsidRPr="00854286">
        <w:rPr>
          <w:rFonts w:ascii="Arial" w:hAnsi="Arial" w:cs="Arial"/>
          <w:sz w:val="24"/>
          <w:szCs w:val="24"/>
        </w:rPr>
        <w:t>Sparks, 1991, 2005; Westwood, 1993</w:t>
      </w:r>
      <w:r>
        <w:rPr>
          <w:rFonts w:ascii="Arial" w:hAnsi="Arial" w:cs="Arial"/>
          <w:sz w:val="24"/>
          <w:szCs w:val="24"/>
        </w:rPr>
        <w:t>), donde se distribuye a lo largo del río Mississippi y sus afluentes desde el norte de Illinois y el sudeste de Iowa hasta la costa del golfo (Fig. 1) (</w:t>
      </w:r>
      <w:r w:rsidRPr="00854286">
        <w:rPr>
          <w:rFonts w:ascii="Arial" w:hAnsi="Arial" w:cs="Arial"/>
          <w:sz w:val="24"/>
          <w:szCs w:val="24"/>
        </w:rPr>
        <w:t>Peterson, 1990</w:t>
      </w:r>
      <w:r>
        <w:rPr>
          <w:rFonts w:ascii="Arial" w:hAnsi="Arial" w:cs="Arial"/>
          <w:sz w:val="24"/>
          <w:szCs w:val="24"/>
        </w:rPr>
        <w:t xml:space="preserve">; </w:t>
      </w:r>
      <w:r w:rsidRPr="00854286">
        <w:rPr>
          <w:rFonts w:ascii="Arial" w:hAnsi="Arial" w:cs="Arial"/>
          <w:sz w:val="24"/>
          <w:szCs w:val="24"/>
        </w:rPr>
        <w:t>Grauke, 2003</w:t>
      </w:r>
      <w:r>
        <w:rPr>
          <w:rFonts w:ascii="Arial" w:hAnsi="Arial" w:cs="Arial"/>
          <w:sz w:val="24"/>
          <w:szCs w:val="24"/>
        </w:rPr>
        <w:t>).</w:t>
      </w:r>
    </w:p>
    <w:p w14:paraId="60F9EA0B" w14:textId="77777777" w:rsidR="00337135" w:rsidRDefault="00634240" w:rsidP="00337135">
      <w:pPr>
        <w:keepNext/>
        <w:spacing w:after="0" w:line="480" w:lineRule="auto"/>
        <w:jc w:val="center"/>
      </w:pPr>
      <w:r>
        <w:rPr>
          <w:noProof/>
          <w:lang w:eastAsia="es-AR"/>
        </w:rPr>
        <w:drawing>
          <wp:inline distT="0" distB="0" distL="0" distR="0" wp14:anchorId="781F75CA" wp14:editId="69F6BABF">
            <wp:extent cx="3581400" cy="250323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98406" cy="2515117"/>
                    </a:xfrm>
                    <a:prstGeom prst="rect">
                      <a:avLst/>
                    </a:prstGeom>
                  </pic:spPr>
                </pic:pic>
              </a:graphicData>
            </a:graphic>
          </wp:inline>
        </w:drawing>
      </w:r>
    </w:p>
    <w:p w14:paraId="10B9E468" w14:textId="6F0FC87D" w:rsidR="00337135" w:rsidRPr="00726201" w:rsidRDefault="00337135" w:rsidP="00A7122D">
      <w:pPr>
        <w:pStyle w:val="Descripcin"/>
        <w:spacing w:line="480" w:lineRule="auto"/>
        <w:jc w:val="center"/>
        <w:rPr>
          <w:rFonts w:ascii="Arial" w:hAnsi="Arial" w:cs="Arial"/>
          <w:i w:val="0"/>
          <w:color w:val="000000" w:themeColor="text1"/>
          <w:sz w:val="24"/>
          <w:szCs w:val="24"/>
        </w:rPr>
      </w:pPr>
      <w:bookmarkStart w:id="6" w:name="_Toc21637853"/>
      <w:r w:rsidRPr="00726201">
        <w:rPr>
          <w:rFonts w:ascii="Arial" w:hAnsi="Arial" w:cs="Arial"/>
          <w:i w:val="0"/>
          <w:color w:val="000000" w:themeColor="text1"/>
          <w:sz w:val="24"/>
          <w:szCs w:val="24"/>
        </w:rPr>
        <w:t xml:space="preserve">Figura </w:t>
      </w:r>
      <w:r w:rsidRPr="00726201">
        <w:rPr>
          <w:rFonts w:ascii="Arial" w:hAnsi="Arial" w:cs="Arial"/>
          <w:i w:val="0"/>
          <w:color w:val="000000" w:themeColor="text1"/>
          <w:sz w:val="24"/>
          <w:szCs w:val="24"/>
        </w:rPr>
        <w:fldChar w:fldCharType="begin"/>
      </w:r>
      <w:r w:rsidRPr="00726201">
        <w:rPr>
          <w:rFonts w:ascii="Arial" w:hAnsi="Arial" w:cs="Arial"/>
          <w:i w:val="0"/>
          <w:color w:val="000000" w:themeColor="text1"/>
          <w:sz w:val="24"/>
          <w:szCs w:val="24"/>
        </w:rPr>
        <w:instrText xml:space="preserve"> SEQ Figura \* ARABIC </w:instrText>
      </w:r>
      <w:r w:rsidRPr="00726201">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1</w:t>
      </w:r>
      <w:r w:rsidRPr="00726201">
        <w:rPr>
          <w:rFonts w:ascii="Arial" w:hAnsi="Arial" w:cs="Arial"/>
          <w:i w:val="0"/>
          <w:color w:val="000000" w:themeColor="text1"/>
          <w:sz w:val="24"/>
          <w:szCs w:val="24"/>
        </w:rPr>
        <w:fldChar w:fldCharType="end"/>
      </w:r>
      <w:r w:rsidRPr="00726201">
        <w:rPr>
          <w:rFonts w:ascii="Arial" w:hAnsi="Arial" w:cs="Arial"/>
          <w:i w:val="0"/>
          <w:color w:val="000000" w:themeColor="text1"/>
          <w:sz w:val="24"/>
          <w:szCs w:val="24"/>
        </w:rPr>
        <w:t>: Dist</w:t>
      </w:r>
      <w:r w:rsidR="000E10CE">
        <w:rPr>
          <w:rFonts w:ascii="Arial" w:hAnsi="Arial" w:cs="Arial"/>
          <w:i w:val="0"/>
          <w:color w:val="000000" w:themeColor="text1"/>
          <w:sz w:val="24"/>
          <w:szCs w:val="24"/>
        </w:rPr>
        <w:t>ribución natural del pecán</w:t>
      </w:r>
      <w:r w:rsidR="00726201">
        <w:rPr>
          <w:rFonts w:ascii="Arial" w:hAnsi="Arial" w:cs="Arial"/>
          <w:i w:val="0"/>
          <w:color w:val="000000" w:themeColor="text1"/>
          <w:sz w:val="24"/>
          <w:szCs w:val="24"/>
        </w:rPr>
        <w:t xml:space="preserve"> (Peterson, 1990; Grauke, 2003)</w:t>
      </w:r>
      <w:bookmarkEnd w:id="6"/>
    </w:p>
    <w:p w14:paraId="697FDFF6" w14:textId="77777777" w:rsidR="00634240" w:rsidRDefault="00634240" w:rsidP="00A7122D">
      <w:pPr>
        <w:spacing w:after="120" w:line="480" w:lineRule="auto"/>
        <w:jc w:val="both"/>
        <w:rPr>
          <w:rFonts w:ascii="Arial" w:hAnsi="Arial" w:cs="Arial"/>
          <w:sz w:val="24"/>
          <w:szCs w:val="24"/>
        </w:rPr>
      </w:pPr>
      <w:r>
        <w:rPr>
          <w:rFonts w:ascii="Arial" w:hAnsi="Arial" w:cs="Arial"/>
          <w:sz w:val="24"/>
          <w:szCs w:val="24"/>
        </w:rPr>
        <w:t>Taxonómicamente pertenece al orden Fagales y a la familia J</w:t>
      </w:r>
      <w:r w:rsidRPr="002478E4">
        <w:rPr>
          <w:rFonts w:ascii="Arial" w:hAnsi="Arial" w:cs="Arial"/>
          <w:i/>
          <w:sz w:val="24"/>
          <w:szCs w:val="24"/>
        </w:rPr>
        <w:t>ugland</w:t>
      </w:r>
      <w:r>
        <w:rPr>
          <w:rFonts w:ascii="Arial" w:hAnsi="Arial" w:cs="Arial"/>
          <w:i/>
          <w:sz w:val="24"/>
          <w:szCs w:val="24"/>
        </w:rPr>
        <w:t>á</w:t>
      </w:r>
      <w:r w:rsidRPr="002478E4">
        <w:rPr>
          <w:rFonts w:ascii="Arial" w:hAnsi="Arial" w:cs="Arial"/>
          <w:i/>
          <w:sz w:val="24"/>
          <w:szCs w:val="24"/>
        </w:rPr>
        <w:t>ceas</w:t>
      </w:r>
      <w:r w:rsidRPr="00CC5F2A">
        <w:rPr>
          <w:rFonts w:ascii="Arial" w:hAnsi="Arial" w:cs="Arial"/>
          <w:sz w:val="24"/>
          <w:szCs w:val="24"/>
        </w:rPr>
        <w:t xml:space="preserve">; </w:t>
      </w:r>
      <w:r>
        <w:rPr>
          <w:rFonts w:ascii="Arial" w:hAnsi="Arial" w:cs="Arial"/>
          <w:sz w:val="24"/>
          <w:szCs w:val="24"/>
        </w:rPr>
        <w:t>dentro de</w:t>
      </w:r>
      <w:r w:rsidRPr="00CC5F2A">
        <w:rPr>
          <w:rFonts w:ascii="Arial" w:hAnsi="Arial" w:cs="Arial"/>
          <w:sz w:val="24"/>
          <w:szCs w:val="24"/>
        </w:rPr>
        <w:t>l género</w:t>
      </w:r>
      <w:r>
        <w:rPr>
          <w:rFonts w:ascii="Arial" w:hAnsi="Arial" w:cs="Arial"/>
          <w:sz w:val="24"/>
          <w:szCs w:val="24"/>
        </w:rPr>
        <w:t xml:space="preserve"> </w:t>
      </w:r>
      <w:r>
        <w:rPr>
          <w:rFonts w:ascii="Arial" w:hAnsi="Arial" w:cs="Arial"/>
          <w:i/>
          <w:sz w:val="24"/>
          <w:szCs w:val="24"/>
        </w:rPr>
        <w:t xml:space="preserve">Carya </w:t>
      </w:r>
      <w:r w:rsidRPr="00CC5F2A">
        <w:rPr>
          <w:rFonts w:ascii="Arial" w:hAnsi="Arial" w:cs="Arial"/>
          <w:sz w:val="24"/>
          <w:szCs w:val="24"/>
        </w:rPr>
        <w:t>(del griego</w:t>
      </w:r>
      <w:r>
        <w:rPr>
          <w:rFonts w:ascii="Arial" w:hAnsi="Arial" w:cs="Arial"/>
          <w:sz w:val="24"/>
          <w:szCs w:val="24"/>
        </w:rPr>
        <w:t xml:space="preserve"> </w:t>
      </w:r>
      <w:r>
        <w:rPr>
          <w:rFonts w:ascii="Arial" w:hAnsi="Arial" w:cs="Arial"/>
          <w:i/>
          <w:sz w:val="24"/>
          <w:szCs w:val="24"/>
        </w:rPr>
        <w:t xml:space="preserve">Karya, </w:t>
      </w:r>
      <w:r w:rsidRPr="00CC5F2A">
        <w:rPr>
          <w:rFonts w:ascii="Arial" w:hAnsi="Arial" w:cs="Arial"/>
          <w:sz w:val="24"/>
          <w:szCs w:val="24"/>
        </w:rPr>
        <w:t xml:space="preserve">nogal) </w:t>
      </w:r>
      <w:r>
        <w:rPr>
          <w:rFonts w:ascii="Arial" w:hAnsi="Arial" w:cs="Arial"/>
          <w:sz w:val="24"/>
          <w:szCs w:val="24"/>
        </w:rPr>
        <w:t>se encuentran</w:t>
      </w:r>
      <w:r w:rsidRPr="00CC5F2A">
        <w:rPr>
          <w:rFonts w:ascii="Arial" w:hAnsi="Arial" w:cs="Arial"/>
          <w:sz w:val="24"/>
          <w:szCs w:val="24"/>
        </w:rPr>
        <w:t xml:space="preserve"> unas 20 especies</w:t>
      </w:r>
      <w:r>
        <w:rPr>
          <w:rFonts w:ascii="Arial" w:hAnsi="Arial" w:cs="Arial"/>
          <w:sz w:val="24"/>
          <w:szCs w:val="24"/>
        </w:rPr>
        <w:t xml:space="preserve"> </w:t>
      </w:r>
      <w:r w:rsidRPr="0019255A">
        <w:rPr>
          <w:rFonts w:ascii="Arial" w:hAnsi="Arial" w:cs="Arial"/>
          <w:sz w:val="24"/>
          <w:szCs w:val="24"/>
        </w:rPr>
        <w:t>(</w:t>
      </w:r>
      <w:r w:rsidRPr="00854286">
        <w:rPr>
          <w:rFonts w:ascii="Arial" w:hAnsi="Arial" w:cs="Arial"/>
          <w:sz w:val="24"/>
          <w:szCs w:val="24"/>
        </w:rPr>
        <w:t>Parodi, 1980</w:t>
      </w:r>
      <w:r w:rsidRPr="0019255A">
        <w:rPr>
          <w:rFonts w:ascii="Arial" w:hAnsi="Arial" w:cs="Arial"/>
          <w:sz w:val="24"/>
          <w:szCs w:val="24"/>
        </w:rPr>
        <w:t>),</w:t>
      </w:r>
      <w:r>
        <w:rPr>
          <w:rFonts w:ascii="Arial" w:hAnsi="Arial" w:cs="Arial"/>
          <w:sz w:val="24"/>
          <w:szCs w:val="24"/>
        </w:rPr>
        <w:t xml:space="preserve"> siendo ésta la</w:t>
      </w:r>
      <w:r w:rsidRPr="005D3ED4">
        <w:rPr>
          <w:rFonts w:ascii="Arial" w:hAnsi="Arial" w:cs="Arial"/>
          <w:sz w:val="24"/>
          <w:szCs w:val="24"/>
        </w:rPr>
        <w:t xml:space="preserve"> más </w:t>
      </w:r>
      <w:r>
        <w:rPr>
          <w:rFonts w:ascii="Arial" w:hAnsi="Arial" w:cs="Arial"/>
          <w:sz w:val="24"/>
          <w:szCs w:val="24"/>
        </w:rPr>
        <w:t>importante económicamente y</w:t>
      </w:r>
      <w:r w:rsidRPr="005D3ED4">
        <w:rPr>
          <w:rFonts w:ascii="Arial" w:hAnsi="Arial" w:cs="Arial"/>
          <w:sz w:val="24"/>
          <w:szCs w:val="24"/>
        </w:rPr>
        <w:t xml:space="preserve"> el cultivo de nuez nativo m</w:t>
      </w:r>
      <w:r>
        <w:rPr>
          <w:rFonts w:ascii="Arial" w:hAnsi="Arial" w:cs="Arial"/>
          <w:sz w:val="24"/>
          <w:szCs w:val="24"/>
        </w:rPr>
        <w:t>ás valioso de América del Norte (</w:t>
      </w:r>
      <w:r w:rsidRPr="00854286">
        <w:rPr>
          <w:rFonts w:ascii="Arial" w:hAnsi="Arial" w:cs="Arial"/>
          <w:sz w:val="24"/>
          <w:szCs w:val="24"/>
        </w:rPr>
        <w:t>Thompson y Conner, 2012</w:t>
      </w:r>
      <w:r>
        <w:rPr>
          <w:rFonts w:ascii="Arial" w:hAnsi="Arial" w:cs="Arial"/>
          <w:sz w:val="24"/>
          <w:szCs w:val="24"/>
        </w:rPr>
        <w:t xml:space="preserve">). </w:t>
      </w:r>
    </w:p>
    <w:p w14:paraId="69BFE1B1"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7" w:name="_Toc19902343"/>
      <w:bookmarkStart w:id="8" w:name="_Toc26805072"/>
      <w:r w:rsidRPr="00306173">
        <w:rPr>
          <w:rStyle w:val="Textoennegrita"/>
          <w:rFonts w:ascii="Arial" w:hAnsi="Arial" w:cs="Arial"/>
          <w:color w:val="000000" w:themeColor="text1"/>
          <w:sz w:val="24"/>
          <w:szCs w:val="24"/>
        </w:rPr>
        <w:t>Valor nutritivo</w:t>
      </w:r>
      <w:bookmarkEnd w:id="7"/>
      <w:bookmarkEnd w:id="8"/>
    </w:p>
    <w:p w14:paraId="014230C6"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El pecán forma parte de los denominados ‘</w:t>
      </w:r>
      <w:r w:rsidRPr="009B343B">
        <w:rPr>
          <w:rFonts w:ascii="Arial" w:hAnsi="Arial" w:cs="Arial"/>
          <w:i/>
          <w:sz w:val="24"/>
          <w:szCs w:val="24"/>
        </w:rPr>
        <w:t>frutos secos’</w:t>
      </w:r>
      <w:r>
        <w:rPr>
          <w:rFonts w:ascii="Arial" w:hAnsi="Arial" w:cs="Arial"/>
          <w:sz w:val="24"/>
          <w:szCs w:val="24"/>
        </w:rPr>
        <w:t>, junto a la almendra, avellana, castaña, castaña de cajú, pistacho, nuez de Brasil y nuez nogal (</w:t>
      </w:r>
      <w:r w:rsidRPr="00854286">
        <w:rPr>
          <w:rFonts w:ascii="Arial" w:hAnsi="Arial" w:cs="Arial"/>
          <w:sz w:val="24"/>
          <w:szCs w:val="24"/>
        </w:rPr>
        <w:t>Código Alimentario Argentino, 201</w:t>
      </w:r>
      <w:r>
        <w:rPr>
          <w:rFonts w:ascii="Arial" w:hAnsi="Arial" w:cs="Arial"/>
          <w:sz w:val="24"/>
          <w:szCs w:val="24"/>
        </w:rPr>
        <w:t>8).</w:t>
      </w:r>
      <w:r w:rsidR="000922EE">
        <w:rPr>
          <w:rFonts w:ascii="Arial" w:hAnsi="Arial" w:cs="Arial"/>
          <w:sz w:val="24"/>
          <w:szCs w:val="24"/>
        </w:rPr>
        <w:t xml:space="preserve"> </w:t>
      </w:r>
      <w:r>
        <w:rPr>
          <w:rFonts w:ascii="Arial" w:hAnsi="Arial" w:cs="Arial"/>
          <w:sz w:val="24"/>
          <w:szCs w:val="24"/>
        </w:rPr>
        <w:t xml:space="preserve">Las nueces de pecán </w:t>
      </w:r>
      <w:r w:rsidRPr="005620FF">
        <w:rPr>
          <w:rFonts w:ascii="Arial" w:hAnsi="Arial" w:cs="Arial"/>
          <w:sz w:val="24"/>
          <w:szCs w:val="24"/>
        </w:rPr>
        <w:t>son ricas en tiamina, también conocida como vitamina B1</w:t>
      </w:r>
      <w:r>
        <w:rPr>
          <w:rFonts w:ascii="Arial" w:hAnsi="Arial" w:cs="Arial"/>
          <w:sz w:val="24"/>
          <w:szCs w:val="24"/>
        </w:rPr>
        <w:t xml:space="preserve"> (Tabla I) que contribuye a un normal funcionamiento del </w:t>
      </w:r>
      <w:r w:rsidRPr="00854286">
        <w:rPr>
          <w:rFonts w:ascii="Arial" w:hAnsi="Arial" w:cs="Arial"/>
          <w:sz w:val="24"/>
          <w:szCs w:val="24"/>
        </w:rPr>
        <w:lastRenderedPageBreak/>
        <w:t>corazón (McKay</w:t>
      </w:r>
      <w:r>
        <w:rPr>
          <w:rFonts w:ascii="Arial" w:hAnsi="Arial" w:cs="Arial"/>
          <w:sz w:val="24"/>
          <w:szCs w:val="24"/>
        </w:rPr>
        <w:t xml:space="preserve"> </w:t>
      </w:r>
      <w:r w:rsidRPr="00854286">
        <w:rPr>
          <w:rFonts w:ascii="Arial" w:hAnsi="Arial" w:cs="Arial"/>
          <w:i/>
          <w:sz w:val="24"/>
          <w:szCs w:val="24"/>
        </w:rPr>
        <w:t>et al</w:t>
      </w:r>
      <w:r w:rsidRPr="00854286">
        <w:rPr>
          <w:rFonts w:ascii="Arial" w:hAnsi="Arial" w:cs="Arial"/>
          <w:sz w:val="24"/>
          <w:szCs w:val="24"/>
        </w:rPr>
        <w:t>., 2018). A su vez, la elevada cantidad de grasas mono-insaturadas ayuda</w:t>
      </w:r>
      <w:r>
        <w:rPr>
          <w:rFonts w:ascii="Arial" w:hAnsi="Arial" w:cs="Arial"/>
          <w:sz w:val="24"/>
          <w:szCs w:val="24"/>
        </w:rPr>
        <w:t xml:space="preserve"> a reducir los factores de riesgo de enfermedades cardiometabólicas. Estas nueces </w:t>
      </w:r>
      <w:r w:rsidRPr="005620FF">
        <w:rPr>
          <w:rFonts w:ascii="Arial" w:hAnsi="Arial" w:cs="Arial"/>
          <w:sz w:val="24"/>
          <w:szCs w:val="24"/>
        </w:rPr>
        <w:t>no solo se consideran un alimento saludable para el corazón, sino que también son una de las fuentes vegetales más ricas en antioxidantes polifenólicos totales, conocidos por su capacidad para combatir el daño celular</w:t>
      </w:r>
      <w:r>
        <w:rPr>
          <w:rFonts w:ascii="Arial" w:hAnsi="Arial" w:cs="Arial"/>
          <w:sz w:val="24"/>
          <w:szCs w:val="24"/>
        </w:rPr>
        <w:t xml:space="preserve"> (</w:t>
      </w:r>
      <w:r w:rsidRPr="00854286">
        <w:rPr>
          <w:rFonts w:ascii="Arial" w:hAnsi="Arial" w:cs="Arial"/>
          <w:sz w:val="24"/>
          <w:szCs w:val="24"/>
        </w:rPr>
        <w:t>Bolling</w:t>
      </w:r>
      <w:r>
        <w:rPr>
          <w:rFonts w:ascii="Arial" w:hAnsi="Arial" w:cs="Arial"/>
          <w:sz w:val="24"/>
          <w:szCs w:val="24"/>
        </w:rPr>
        <w:t xml:space="preserve"> </w:t>
      </w:r>
      <w:r w:rsidRPr="00854286">
        <w:rPr>
          <w:rFonts w:ascii="Arial" w:hAnsi="Arial" w:cs="Arial"/>
          <w:i/>
          <w:sz w:val="24"/>
          <w:szCs w:val="24"/>
        </w:rPr>
        <w:t>et al</w:t>
      </w:r>
      <w:r w:rsidRPr="00854286">
        <w:rPr>
          <w:rFonts w:ascii="Arial" w:hAnsi="Arial" w:cs="Arial"/>
          <w:sz w:val="24"/>
          <w:szCs w:val="24"/>
        </w:rPr>
        <w:t>., 2011</w:t>
      </w:r>
      <w:r>
        <w:rPr>
          <w:rFonts w:ascii="Arial" w:hAnsi="Arial" w:cs="Arial"/>
          <w:sz w:val="24"/>
          <w:szCs w:val="24"/>
        </w:rPr>
        <w:t>).</w:t>
      </w:r>
    </w:p>
    <w:p w14:paraId="0E7BEC6D" w14:textId="430C7993" w:rsidR="00452EDF" w:rsidRPr="00452EDF" w:rsidRDefault="00452EDF" w:rsidP="00452EDF">
      <w:pPr>
        <w:pStyle w:val="Descripcin"/>
        <w:keepNext/>
        <w:spacing w:after="0" w:line="480" w:lineRule="auto"/>
        <w:rPr>
          <w:rFonts w:ascii="Arial" w:hAnsi="Arial" w:cs="Arial"/>
          <w:i w:val="0"/>
          <w:color w:val="000000" w:themeColor="text1"/>
          <w:sz w:val="24"/>
          <w:szCs w:val="24"/>
        </w:rPr>
      </w:pPr>
      <w:bookmarkStart w:id="9" w:name="_Toc26213472"/>
      <w:r w:rsidRPr="00452EDF">
        <w:rPr>
          <w:rFonts w:ascii="Arial" w:hAnsi="Arial" w:cs="Arial"/>
          <w:i w:val="0"/>
          <w:color w:val="000000" w:themeColor="text1"/>
          <w:sz w:val="24"/>
          <w:szCs w:val="24"/>
        </w:rPr>
        <w:t xml:space="preserve">Tabla </w:t>
      </w:r>
      <w:r w:rsidRPr="00452EDF">
        <w:rPr>
          <w:rFonts w:ascii="Arial" w:hAnsi="Arial" w:cs="Arial"/>
          <w:i w:val="0"/>
          <w:color w:val="000000" w:themeColor="text1"/>
          <w:sz w:val="24"/>
          <w:szCs w:val="24"/>
        </w:rPr>
        <w:fldChar w:fldCharType="begin"/>
      </w:r>
      <w:r w:rsidRPr="00452EDF">
        <w:rPr>
          <w:rFonts w:ascii="Arial" w:hAnsi="Arial" w:cs="Arial"/>
          <w:i w:val="0"/>
          <w:color w:val="000000" w:themeColor="text1"/>
          <w:sz w:val="24"/>
          <w:szCs w:val="24"/>
        </w:rPr>
        <w:instrText xml:space="preserve"> SEQ Tabla \* ROMAN </w:instrText>
      </w:r>
      <w:r w:rsidRPr="00452EDF">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I</w:t>
      </w:r>
      <w:r w:rsidRPr="00452EDF">
        <w:rPr>
          <w:rFonts w:ascii="Arial" w:hAnsi="Arial" w:cs="Arial"/>
          <w:i w:val="0"/>
          <w:color w:val="000000" w:themeColor="text1"/>
          <w:sz w:val="24"/>
          <w:szCs w:val="24"/>
        </w:rPr>
        <w:fldChar w:fldCharType="end"/>
      </w:r>
      <w:r w:rsidRPr="00452EDF">
        <w:rPr>
          <w:rFonts w:ascii="Arial" w:hAnsi="Arial" w:cs="Arial"/>
          <w:i w:val="0"/>
          <w:color w:val="000000" w:themeColor="text1"/>
          <w:sz w:val="24"/>
          <w:szCs w:val="24"/>
        </w:rPr>
        <w:t>: Composición nutricional de la nuez de pecán cada 100 gramos.</w:t>
      </w:r>
      <w:bookmarkEnd w:id="9"/>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93"/>
        <w:gridCol w:w="1030"/>
        <w:gridCol w:w="2533"/>
      </w:tblGrid>
      <w:tr w:rsidR="000922EE" w:rsidRPr="00AF162F" w14:paraId="083001F7" w14:textId="77777777" w:rsidTr="00646B5D">
        <w:trPr>
          <w:trHeight w:val="227"/>
          <w:jc w:val="center"/>
        </w:trPr>
        <w:tc>
          <w:tcPr>
            <w:tcW w:w="2193" w:type="dxa"/>
            <w:tcBorders>
              <w:bottom w:val="single" w:sz="4" w:space="0" w:color="auto"/>
            </w:tcBorders>
          </w:tcPr>
          <w:p w14:paraId="702D617E" w14:textId="77777777" w:rsidR="000922EE" w:rsidRPr="00AF162F" w:rsidRDefault="000922EE" w:rsidP="00337135">
            <w:pPr>
              <w:jc w:val="center"/>
              <w:rPr>
                <w:rFonts w:ascii="Arial" w:hAnsi="Arial" w:cs="Arial"/>
                <w:b/>
                <w:sz w:val="24"/>
                <w:szCs w:val="24"/>
              </w:rPr>
            </w:pPr>
            <w:r w:rsidRPr="00AF162F">
              <w:rPr>
                <w:rFonts w:ascii="Arial" w:hAnsi="Arial" w:cs="Arial"/>
                <w:b/>
                <w:sz w:val="24"/>
                <w:szCs w:val="24"/>
              </w:rPr>
              <w:t>Nutriente</w:t>
            </w:r>
          </w:p>
        </w:tc>
        <w:tc>
          <w:tcPr>
            <w:tcW w:w="1030" w:type="dxa"/>
            <w:tcBorders>
              <w:bottom w:val="single" w:sz="4" w:space="0" w:color="auto"/>
            </w:tcBorders>
          </w:tcPr>
          <w:p w14:paraId="18020DE5" w14:textId="77777777" w:rsidR="000922EE" w:rsidRPr="00AF162F" w:rsidRDefault="000922EE" w:rsidP="00337135">
            <w:pPr>
              <w:jc w:val="center"/>
              <w:rPr>
                <w:rFonts w:ascii="Arial" w:hAnsi="Arial" w:cs="Arial"/>
                <w:b/>
                <w:sz w:val="24"/>
                <w:szCs w:val="24"/>
              </w:rPr>
            </w:pPr>
            <w:r w:rsidRPr="00AF162F">
              <w:rPr>
                <w:rFonts w:ascii="Arial" w:hAnsi="Arial" w:cs="Arial"/>
                <w:b/>
                <w:sz w:val="24"/>
                <w:szCs w:val="24"/>
              </w:rPr>
              <w:t>Unidad</w:t>
            </w:r>
          </w:p>
        </w:tc>
        <w:tc>
          <w:tcPr>
            <w:tcW w:w="2533" w:type="dxa"/>
            <w:tcBorders>
              <w:bottom w:val="single" w:sz="4" w:space="0" w:color="auto"/>
            </w:tcBorders>
          </w:tcPr>
          <w:p w14:paraId="21DBCC0E" w14:textId="77777777" w:rsidR="000922EE" w:rsidRPr="00AF162F" w:rsidRDefault="000922EE" w:rsidP="00337135">
            <w:pPr>
              <w:jc w:val="center"/>
              <w:rPr>
                <w:rFonts w:ascii="Arial" w:hAnsi="Arial" w:cs="Arial"/>
                <w:b/>
                <w:sz w:val="24"/>
                <w:szCs w:val="24"/>
              </w:rPr>
            </w:pPr>
            <w:r w:rsidRPr="00AF162F">
              <w:rPr>
                <w:rFonts w:ascii="Arial" w:hAnsi="Arial" w:cs="Arial"/>
                <w:b/>
                <w:sz w:val="24"/>
                <w:szCs w:val="24"/>
              </w:rPr>
              <w:t>Valor cada 100 grs</w:t>
            </w:r>
          </w:p>
        </w:tc>
      </w:tr>
      <w:tr w:rsidR="000922EE" w:rsidRPr="00AF162F" w14:paraId="37004E6D" w14:textId="77777777" w:rsidTr="00646B5D">
        <w:trPr>
          <w:trHeight w:val="227"/>
          <w:jc w:val="center"/>
        </w:trPr>
        <w:tc>
          <w:tcPr>
            <w:tcW w:w="2193" w:type="dxa"/>
            <w:tcBorders>
              <w:top w:val="single" w:sz="4" w:space="0" w:color="auto"/>
              <w:bottom w:val="nil"/>
            </w:tcBorders>
          </w:tcPr>
          <w:p w14:paraId="34C82225"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Agua</w:t>
            </w:r>
          </w:p>
        </w:tc>
        <w:tc>
          <w:tcPr>
            <w:tcW w:w="1030" w:type="dxa"/>
            <w:tcBorders>
              <w:top w:val="single" w:sz="4" w:space="0" w:color="auto"/>
              <w:bottom w:val="nil"/>
            </w:tcBorders>
          </w:tcPr>
          <w:p w14:paraId="7CD2AEDE"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single" w:sz="4" w:space="0" w:color="auto"/>
              <w:bottom w:val="nil"/>
            </w:tcBorders>
          </w:tcPr>
          <w:p w14:paraId="398B7B27" w14:textId="77777777" w:rsidR="000922EE" w:rsidRPr="00AF162F" w:rsidRDefault="000922EE" w:rsidP="00337135">
            <w:pPr>
              <w:jc w:val="center"/>
              <w:rPr>
                <w:rFonts w:ascii="Arial" w:hAnsi="Arial" w:cs="Arial"/>
                <w:sz w:val="24"/>
                <w:szCs w:val="24"/>
              </w:rPr>
            </w:pPr>
            <w:r>
              <w:rPr>
                <w:rFonts w:ascii="Arial" w:hAnsi="Arial" w:cs="Arial"/>
                <w:sz w:val="24"/>
                <w:szCs w:val="24"/>
              </w:rPr>
              <w:t>3,52</w:t>
            </w:r>
          </w:p>
        </w:tc>
      </w:tr>
      <w:tr w:rsidR="000922EE" w:rsidRPr="00AF162F" w14:paraId="141AABD3" w14:textId="77777777" w:rsidTr="00646B5D">
        <w:trPr>
          <w:trHeight w:val="227"/>
          <w:jc w:val="center"/>
        </w:trPr>
        <w:tc>
          <w:tcPr>
            <w:tcW w:w="2193" w:type="dxa"/>
            <w:tcBorders>
              <w:top w:val="nil"/>
              <w:bottom w:val="nil"/>
            </w:tcBorders>
          </w:tcPr>
          <w:p w14:paraId="21CD7B79"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Energía</w:t>
            </w:r>
          </w:p>
        </w:tc>
        <w:tc>
          <w:tcPr>
            <w:tcW w:w="1030" w:type="dxa"/>
            <w:tcBorders>
              <w:top w:val="nil"/>
              <w:bottom w:val="nil"/>
            </w:tcBorders>
          </w:tcPr>
          <w:p w14:paraId="63069C8F" w14:textId="77777777" w:rsidR="000922EE" w:rsidRPr="00AF162F" w:rsidRDefault="000922EE" w:rsidP="00337135">
            <w:pPr>
              <w:jc w:val="center"/>
              <w:rPr>
                <w:rFonts w:ascii="Arial" w:hAnsi="Arial" w:cs="Arial"/>
                <w:sz w:val="24"/>
                <w:szCs w:val="24"/>
              </w:rPr>
            </w:pPr>
            <w:r>
              <w:rPr>
                <w:rFonts w:ascii="Arial" w:hAnsi="Arial" w:cs="Arial"/>
                <w:sz w:val="24"/>
                <w:szCs w:val="24"/>
              </w:rPr>
              <w:t>kcal</w:t>
            </w:r>
          </w:p>
        </w:tc>
        <w:tc>
          <w:tcPr>
            <w:tcW w:w="2533" w:type="dxa"/>
            <w:tcBorders>
              <w:top w:val="nil"/>
              <w:bottom w:val="nil"/>
            </w:tcBorders>
          </w:tcPr>
          <w:p w14:paraId="0FB0FE5B" w14:textId="77777777" w:rsidR="000922EE" w:rsidRPr="00AF162F" w:rsidRDefault="000922EE" w:rsidP="00337135">
            <w:pPr>
              <w:jc w:val="center"/>
              <w:rPr>
                <w:rFonts w:ascii="Arial" w:hAnsi="Arial" w:cs="Arial"/>
                <w:sz w:val="24"/>
                <w:szCs w:val="24"/>
              </w:rPr>
            </w:pPr>
            <w:r>
              <w:rPr>
                <w:rFonts w:ascii="Arial" w:hAnsi="Arial" w:cs="Arial"/>
                <w:sz w:val="24"/>
                <w:szCs w:val="24"/>
              </w:rPr>
              <w:t>691</w:t>
            </w:r>
          </w:p>
        </w:tc>
      </w:tr>
      <w:tr w:rsidR="000922EE" w:rsidRPr="00AF162F" w14:paraId="34D4D8D2" w14:textId="77777777" w:rsidTr="00646B5D">
        <w:trPr>
          <w:trHeight w:val="227"/>
          <w:jc w:val="center"/>
        </w:trPr>
        <w:tc>
          <w:tcPr>
            <w:tcW w:w="2193" w:type="dxa"/>
            <w:tcBorders>
              <w:top w:val="nil"/>
              <w:bottom w:val="nil"/>
            </w:tcBorders>
          </w:tcPr>
          <w:p w14:paraId="5E3E6B0F"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Proteína</w:t>
            </w:r>
          </w:p>
        </w:tc>
        <w:tc>
          <w:tcPr>
            <w:tcW w:w="1030" w:type="dxa"/>
            <w:tcBorders>
              <w:top w:val="nil"/>
              <w:bottom w:val="nil"/>
            </w:tcBorders>
          </w:tcPr>
          <w:p w14:paraId="1B9DFB23"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16B83BA5" w14:textId="77777777" w:rsidR="000922EE" w:rsidRPr="00AF162F" w:rsidRDefault="000922EE" w:rsidP="00337135">
            <w:pPr>
              <w:jc w:val="center"/>
              <w:rPr>
                <w:rFonts w:ascii="Arial" w:hAnsi="Arial" w:cs="Arial"/>
                <w:sz w:val="24"/>
                <w:szCs w:val="24"/>
              </w:rPr>
            </w:pPr>
            <w:r>
              <w:rPr>
                <w:rFonts w:ascii="Arial" w:hAnsi="Arial" w:cs="Arial"/>
                <w:sz w:val="24"/>
                <w:szCs w:val="24"/>
              </w:rPr>
              <w:t>9,17</w:t>
            </w:r>
          </w:p>
        </w:tc>
      </w:tr>
      <w:tr w:rsidR="000922EE" w:rsidRPr="00AF162F" w14:paraId="7382ED57" w14:textId="77777777" w:rsidTr="00646B5D">
        <w:trPr>
          <w:trHeight w:val="239"/>
          <w:jc w:val="center"/>
        </w:trPr>
        <w:tc>
          <w:tcPr>
            <w:tcW w:w="2193" w:type="dxa"/>
            <w:tcBorders>
              <w:top w:val="nil"/>
              <w:bottom w:val="nil"/>
            </w:tcBorders>
          </w:tcPr>
          <w:p w14:paraId="648ECCC0"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Total de Grasas</w:t>
            </w:r>
          </w:p>
        </w:tc>
        <w:tc>
          <w:tcPr>
            <w:tcW w:w="1030" w:type="dxa"/>
            <w:tcBorders>
              <w:top w:val="nil"/>
              <w:bottom w:val="nil"/>
            </w:tcBorders>
          </w:tcPr>
          <w:p w14:paraId="5551C122"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3C6B17F5" w14:textId="77777777" w:rsidR="000922EE" w:rsidRPr="00AF162F" w:rsidRDefault="000922EE" w:rsidP="00337135">
            <w:pPr>
              <w:jc w:val="center"/>
              <w:rPr>
                <w:rFonts w:ascii="Arial" w:hAnsi="Arial" w:cs="Arial"/>
                <w:sz w:val="24"/>
                <w:szCs w:val="24"/>
              </w:rPr>
            </w:pPr>
            <w:r>
              <w:rPr>
                <w:rFonts w:ascii="Arial" w:hAnsi="Arial" w:cs="Arial"/>
                <w:sz w:val="24"/>
                <w:szCs w:val="24"/>
              </w:rPr>
              <w:t>71,97</w:t>
            </w:r>
          </w:p>
        </w:tc>
      </w:tr>
      <w:tr w:rsidR="000922EE" w:rsidRPr="00AF162F" w14:paraId="233874BE" w14:textId="77777777" w:rsidTr="00646B5D">
        <w:trPr>
          <w:trHeight w:val="227"/>
          <w:jc w:val="center"/>
        </w:trPr>
        <w:tc>
          <w:tcPr>
            <w:tcW w:w="2193" w:type="dxa"/>
            <w:tcBorders>
              <w:top w:val="nil"/>
              <w:bottom w:val="nil"/>
            </w:tcBorders>
          </w:tcPr>
          <w:p w14:paraId="00D80C8F"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Carbohidratos</w:t>
            </w:r>
          </w:p>
        </w:tc>
        <w:tc>
          <w:tcPr>
            <w:tcW w:w="1030" w:type="dxa"/>
            <w:tcBorders>
              <w:top w:val="nil"/>
              <w:bottom w:val="nil"/>
            </w:tcBorders>
          </w:tcPr>
          <w:p w14:paraId="7B66776D"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25009A9E" w14:textId="77777777" w:rsidR="000922EE" w:rsidRPr="00AF162F" w:rsidRDefault="000922EE" w:rsidP="00337135">
            <w:pPr>
              <w:jc w:val="center"/>
              <w:rPr>
                <w:rFonts w:ascii="Arial" w:hAnsi="Arial" w:cs="Arial"/>
                <w:sz w:val="24"/>
                <w:szCs w:val="24"/>
              </w:rPr>
            </w:pPr>
            <w:r>
              <w:rPr>
                <w:rFonts w:ascii="Arial" w:hAnsi="Arial" w:cs="Arial"/>
                <w:sz w:val="24"/>
                <w:szCs w:val="24"/>
              </w:rPr>
              <w:t>13,86</w:t>
            </w:r>
          </w:p>
        </w:tc>
      </w:tr>
      <w:tr w:rsidR="000922EE" w:rsidRPr="00AF162F" w14:paraId="0AA45A5D" w14:textId="77777777" w:rsidTr="00646B5D">
        <w:trPr>
          <w:trHeight w:val="227"/>
          <w:jc w:val="center"/>
        </w:trPr>
        <w:tc>
          <w:tcPr>
            <w:tcW w:w="2193" w:type="dxa"/>
            <w:tcBorders>
              <w:top w:val="nil"/>
              <w:bottom w:val="nil"/>
            </w:tcBorders>
          </w:tcPr>
          <w:p w14:paraId="47E37297"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Fibra dietaria</w:t>
            </w:r>
          </w:p>
        </w:tc>
        <w:tc>
          <w:tcPr>
            <w:tcW w:w="1030" w:type="dxa"/>
            <w:tcBorders>
              <w:top w:val="nil"/>
              <w:bottom w:val="nil"/>
            </w:tcBorders>
          </w:tcPr>
          <w:p w14:paraId="7BAFF553"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286375A1" w14:textId="77777777" w:rsidR="000922EE" w:rsidRPr="00AF162F" w:rsidRDefault="000922EE" w:rsidP="00337135">
            <w:pPr>
              <w:jc w:val="center"/>
              <w:rPr>
                <w:rFonts w:ascii="Arial" w:hAnsi="Arial" w:cs="Arial"/>
                <w:sz w:val="24"/>
                <w:szCs w:val="24"/>
              </w:rPr>
            </w:pPr>
            <w:r>
              <w:rPr>
                <w:rFonts w:ascii="Arial" w:hAnsi="Arial" w:cs="Arial"/>
                <w:sz w:val="24"/>
                <w:szCs w:val="24"/>
              </w:rPr>
              <w:t>9,6</w:t>
            </w:r>
          </w:p>
        </w:tc>
      </w:tr>
      <w:tr w:rsidR="000922EE" w:rsidRPr="00AF162F" w14:paraId="0E499FEC" w14:textId="77777777" w:rsidTr="00646B5D">
        <w:trPr>
          <w:trHeight w:val="156"/>
          <w:jc w:val="center"/>
        </w:trPr>
        <w:tc>
          <w:tcPr>
            <w:tcW w:w="2193" w:type="dxa"/>
            <w:tcBorders>
              <w:top w:val="nil"/>
              <w:bottom w:val="nil"/>
            </w:tcBorders>
          </w:tcPr>
          <w:p w14:paraId="5E2B5017"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Azucares totales</w:t>
            </w:r>
          </w:p>
        </w:tc>
        <w:tc>
          <w:tcPr>
            <w:tcW w:w="1030" w:type="dxa"/>
            <w:tcBorders>
              <w:top w:val="nil"/>
              <w:bottom w:val="nil"/>
            </w:tcBorders>
          </w:tcPr>
          <w:p w14:paraId="3EAC65F0"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76CF6B05" w14:textId="77777777" w:rsidR="000922EE" w:rsidRPr="00AF162F" w:rsidRDefault="000922EE" w:rsidP="00337135">
            <w:pPr>
              <w:jc w:val="center"/>
              <w:rPr>
                <w:rFonts w:ascii="Arial" w:hAnsi="Arial" w:cs="Arial"/>
                <w:sz w:val="24"/>
                <w:szCs w:val="24"/>
              </w:rPr>
            </w:pPr>
            <w:r>
              <w:rPr>
                <w:rFonts w:ascii="Arial" w:hAnsi="Arial" w:cs="Arial"/>
                <w:sz w:val="24"/>
                <w:szCs w:val="24"/>
              </w:rPr>
              <w:t>3,97</w:t>
            </w:r>
          </w:p>
        </w:tc>
      </w:tr>
      <w:tr w:rsidR="000922EE" w:rsidRPr="00AF162F" w14:paraId="17608D6A" w14:textId="77777777" w:rsidTr="00646B5D">
        <w:trPr>
          <w:trHeight w:val="227"/>
          <w:jc w:val="center"/>
        </w:trPr>
        <w:tc>
          <w:tcPr>
            <w:tcW w:w="2193" w:type="dxa"/>
            <w:tcBorders>
              <w:top w:val="nil"/>
              <w:bottom w:val="nil"/>
            </w:tcBorders>
          </w:tcPr>
          <w:p w14:paraId="3988D303"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Calcio</w:t>
            </w:r>
          </w:p>
        </w:tc>
        <w:tc>
          <w:tcPr>
            <w:tcW w:w="1030" w:type="dxa"/>
            <w:tcBorders>
              <w:top w:val="nil"/>
              <w:bottom w:val="nil"/>
            </w:tcBorders>
          </w:tcPr>
          <w:p w14:paraId="5113EF5C"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04D26B07" w14:textId="77777777" w:rsidR="000922EE" w:rsidRPr="00AF162F" w:rsidRDefault="000922EE" w:rsidP="00337135">
            <w:pPr>
              <w:jc w:val="center"/>
              <w:rPr>
                <w:rFonts w:ascii="Arial" w:hAnsi="Arial" w:cs="Arial"/>
                <w:sz w:val="24"/>
                <w:szCs w:val="24"/>
              </w:rPr>
            </w:pPr>
            <w:r>
              <w:rPr>
                <w:rFonts w:ascii="Arial" w:hAnsi="Arial" w:cs="Arial"/>
                <w:sz w:val="24"/>
                <w:szCs w:val="24"/>
              </w:rPr>
              <w:t>70</w:t>
            </w:r>
          </w:p>
        </w:tc>
      </w:tr>
      <w:tr w:rsidR="000922EE" w:rsidRPr="00AF162F" w14:paraId="5BB130CE" w14:textId="77777777" w:rsidTr="00646B5D">
        <w:trPr>
          <w:trHeight w:val="239"/>
          <w:jc w:val="center"/>
        </w:trPr>
        <w:tc>
          <w:tcPr>
            <w:tcW w:w="2193" w:type="dxa"/>
            <w:tcBorders>
              <w:top w:val="nil"/>
              <w:bottom w:val="nil"/>
            </w:tcBorders>
          </w:tcPr>
          <w:p w14:paraId="6E1DD2E1"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Hierro</w:t>
            </w:r>
          </w:p>
        </w:tc>
        <w:tc>
          <w:tcPr>
            <w:tcW w:w="1030" w:type="dxa"/>
            <w:tcBorders>
              <w:top w:val="nil"/>
              <w:bottom w:val="nil"/>
            </w:tcBorders>
          </w:tcPr>
          <w:p w14:paraId="092FE47F"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0D5D9F33" w14:textId="77777777" w:rsidR="000922EE" w:rsidRPr="00AF162F" w:rsidRDefault="000922EE" w:rsidP="00337135">
            <w:pPr>
              <w:jc w:val="center"/>
              <w:rPr>
                <w:rFonts w:ascii="Arial" w:hAnsi="Arial" w:cs="Arial"/>
                <w:sz w:val="24"/>
                <w:szCs w:val="24"/>
              </w:rPr>
            </w:pPr>
            <w:r>
              <w:rPr>
                <w:rFonts w:ascii="Arial" w:hAnsi="Arial" w:cs="Arial"/>
                <w:sz w:val="24"/>
                <w:szCs w:val="24"/>
              </w:rPr>
              <w:t>2,53</w:t>
            </w:r>
          </w:p>
        </w:tc>
      </w:tr>
      <w:tr w:rsidR="000922EE" w:rsidRPr="00AF162F" w14:paraId="3F3D91E4" w14:textId="77777777" w:rsidTr="00646B5D">
        <w:trPr>
          <w:trHeight w:val="227"/>
          <w:jc w:val="center"/>
        </w:trPr>
        <w:tc>
          <w:tcPr>
            <w:tcW w:w="2193" w:type="dxa"/>
            <w:tcBorders>
              <w:top w:val="nil"/>
              <w:bottom w:val="nil"/>
            </w:tcBorders>
          </w:tcPr>
          <w:p w14:paraId="37AA4167"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Magnesio</w:t>
            </w:r>
          </w:p>
        </w:tc>
        <w:tc>
          <w:tcPr>
            <w:tcW w:w="1030" w:type="dxa"/>
            <w:tcBorders>
              <w:top w:val="nil"/>
              <w:bottom w:val="nil"/>
            </w:tcBorders>
          </w:tcPr>
          <w:p w14:paraId="199BDBD8"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0B4DB5A1" w14:textId="77777777" w:rsidR="000922EE" w:rsidRPr="00AF162F" w:rsidRDefault="000922EE" w:rsidP="00337135">
            <w:pPr>
              <w:jc w:val="center"/>
              <w:rPr>
                <w:rFonts w:ascii="Arial" w:hAnsi="Arial" w:cs="Arial"/>
                <w:sz w:val="24"/>
                <w:szCs w:val="24"/>
              </w:rPr>
            </w:pPr>
            <w:r>
              <w:rPr>
                <w:rFonts w:ascii="Arial" w:hAnsi="Arial" w:cs="Arial"/>
                <w:sz w:val="24"/>
                <w:szCs w:val="24"/>
              </w:rPr>
              <w:t>121</w:t>
            </w:r>
          </w:p>
        </w:tc>
      </w:tr>
      <w:tr w:rsidR="000922EE" w:rsidRPr="00AF162F" w14:paraId="3B27CF39" w14:textId="77777777" w:rsidTr="00646B5D">
        <w:trPr>
          <w:trHeight w:val="227"/>
          <w:jc w:val="center"/>
        </w:trPr>
        <w:tc>
          <w:tcPr>
            <w:tcW w:w="2193" w:type="dxa"/>
            <w:tcBorders>
              <w:top w:val="nil"/>
              <w:bottom w:val="nil"/>
            </w:tcBorders>
          </w:tcPr>
          <w:p w14:paraId="3812BEB5"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Fósforo</w:t>
            </w:r>
          </w:p>
        </w:tc>
        <w:tc>
          <w:tcPr>
            <w:tcW w:w="1030" w:type="dxa"/>
            <w:tcBorders>
              <w:top w:val="nil"/>
              <w:bottom w:val="nil"/>
            </w:tcBorders>
          </w:tcPr>
          <w:p w14:paraId="422AE84A"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031E441D" w14:textId="77777777" w:rsidR="000922EE" w:rsidRPr="00AF162F" w:rsidRDefault="000922EE" w:rsidP="00337135">
            <w:pPr>
              <w:jc w:val="center"/>
              <w:rPr>
                <w:rFonts w:ascii="Arial" w:hAnsi="Arial" w:cs="Arial"/>
                <w:sz w:val="24"/>
                <w:szCs w:val="24"/>
              </w:rPr>
            </w:pPr>
            <w:r>
              <w:rPr>
                <w:rFonts w:ascii="Arial" w:hAnsi="Arial" w:cs="Arial"/>
                <w:sz w:val="24"/>
                <w:szCs w:val="24"/>
              </w:rPr>
              <w:t>277</w:t>
            </w:r>
          </w:p>
        </w:tc>
      </w:tr>
      <w:tr w:rsidR="000922EE" w:rsidRPr="00AF162F" w14:paraId="33E515F4" w14:textId="77777777" w:rsidTr="00646B5D">
        <w:trPr>
          <w:trHeight w:val="227"/>
          <w:jc w:val="center"/>
        </w:trPr>
        <w:tc>
          <w:tcPr>
            <w:tcW w:w="2193" w:type="dxa"/>
            <w:tcBorders>
              <w:top w:val="nil"/>
              <w:bottom w:val="nil"/>
            </w:tcBorders>
          </w:tcPr>
          <w:p w14:paraId="01458A84"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Potasio</w:t>
            </w:r>
          </w:p>
        </w:tc>
        <w:tc>
          <w:tcPr>
            <w:tcW w:w="1030" w:type="dxa"/>
            <w:tcBorders>
              <w:top w:val="nil"/>
              <w:bottom w:val="nil"/>
            </w:tcBorders>
          </w:tcPr>
          <w:p w14:paraId="63DF9509"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1365651F" w14:textId="77777777" w:rsidR="000922EE" w:rsidRPr="00AF162F" w:rsidRDefault="000922EE" w:rsidP="00337135">
            <w:pPr>
              <w:jc w:val="center"/>
              <w:rPr>
                <w:rFonts w:ascii="Arial" w:hAnsi="Arial" w:cs="Arial"/>
                <w:sz w:val="24"/>
                <w:szCs w:val="24"/>
              </w:rPr>
            </w:pPr>
            <w:r>
              <w:rPr>
                <w:rFonts w:ascii="Arial" w:hAnsi="Arial" w:cs="Arial"/>
                <w:sz w:val="24"/>
                <w:szCs w:val="24"/>
              </w:rPr>
              <w:t>410</w:t>
            </w:r>
          </w:p>
        </w:tc>
      </w:tr>
      <w:tr w:rsidR="000922EE" w:rsidRPr="00AF162F" w14:paraId="2BC56E25" w14:textId="77777777" w:rsidTr="00646B5D">
        <w:trPr>
          <w:trHeight w:val="227"/>
          <w:jc w:val="center"/>
        </w:trPr>
        <w:tc>
          <w:tcPr>
            <w:tcW w:w="2193" w:type="dxa"/>
            <w:tcBorders>
              <w:top w:val="nil"/>
              <w:bottom w:val="nil"/>
            </w:tcBorders>
          </w:tcPr>
          <w:p w14:paraId="7687F440"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Sodio</w:t>
            </w:r>
          </w:p>
        </w:tc>
        <w:tc>
          <w:tcPr>
            <w:tcW w:w="1030" w:type="dxa"/>
            <w:tcBorders>
              <w:top w:val="nil"/>
              <w:bottom w:val="nil"/>
            </w:tcBorders>
          </w:tcPr>
          <w:p w14:paraId="58B22772"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45A02558" w14:textId="77777777" w:rsidR="000922EE" w:rsidRPr="00AF162F" w:rsidRDefault="000922EE" w:rsidP="00337135">
            <w:pPr>
              <w:jc w:val="center"/>
              <w:rPr>
                <w:rFonts w:ascii="Arial" w:hAnsi="Arial" w:cs="Arial"/>
                <w:sz w:val="24"/>
                <w:szCs w:val="24"/>
              </w:rPr>
            </w:pPr>
            <w:r>
              <w:rPr>
                <w:rFonts w:ascii="Arial" w:hAnsi="Arial" w:cs="Arial"/>
                <w:sz w:val="24"/>
                <w:szCs w:val="24"/>
              </w:rPr>
              <w:t>0</w:t>
            </w:r>
          </w:p>
        </w:tc>
      </w:tr>
      <w:tr w:rsidR="000922EE" w:rsidRPr="00AF162F" w14:paraId="1A28AD56" w14:textId="77777777" w:rsidTr="00646B5D">
        <w:trPr>
          <w:trHeight w:val="227"/>
          <w:jc w:val="center"/>
        </w:trPr>
        <w:tc>
          <w:tcPr>
            <w:tcW w:w="2193" w:type="dxa"/>
            <w:tcBorders>
              <w:top w:val="nil"/>
              <w:bottom w:val="nil"/>
            </w:tcBorders>
          </w:tcPr>
          <w:p w14:paraId="501F5EBA" w14:textId="4504EB41" w:rsidR="000922EE" w:rsidRPr="00AF162F" w:rsidRDefault="00FA2E68" w:rsidP="00337135">
            <w:pPr>
              <w:jc w:val="center"/>
              <w:rPr>
                <w:rFonts w:ascii="Arial" w:hAnsi="Arial" w:cs="Arial"/>
                <w:sz w:val="24"/>
                <w:szCs w:val="24"/>
              </w:rPr>
            </w:pPr>
            <w:r>
              <w:rPr>
                <w:rFonts w:ascii="Arial" w:hAnsi="Arial" w:cs="Arial"/>
                <w:sz w:val="24"/>
                <w:szCs w:val="24"/>
              </w:rPr>
              <w:t>C</w:t>
            </w:r>
            <w:r w:rsidR="000922EE" w:rsidRPr="00AF162F">
              <w:rPr>
                <w:rFonts w:ascii="Arial" w:hAnsi="Arial" w:cs="Arial"/>
                <w:sz w:val="24"/>
                <w:szCs w:val="24"/>
              </w:rPr>
              <w:t>inc</w:t>
            </w:r>
          </w:p>
        </w:tc>
        <w:tc>
          <w:tcPr>
            <w:tcW w:w="1030" w:type="dxa"/>
            <w:tcBorders>
              <w:top w:val="nil"/>
              <w:bottom w:val="nil"/>
            </w:tcBorders>
          </w:tcPr>
          <w:p w14:paraId="5E81E4E1"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38366760" w14:textId="77777777" w:rsidR="000922EE" w:rsidRPr="00AF162F" w:rsidRDefault="000922EE" w:rsidP="00337135">
            <w:pPr>
              <w:jc w:val="center"/>
              <w:rPr>
                <w:rFonts w:ascii="Arial" w:hAnsi="Arial" w:cs="Arial"/>
                <w:sz w:val="24"/>
                <w:szCs w:val="24"/>
              </w:rPr>
            </w:pPr>
            <w:r>
              <w:rPr>
                <w:rFonts w:ascii="Arial" w:hAnsi="Arial" w:cs="Arial"/>
                <w:sz w:val="24"/>
                <w:szCs w:val="24"/>
              </w:rPr>
              <w:t>4,53</w:t>
            </w:r>
          </w:p>
        </w:tc>
      </w:tr>
      <w:tr w:rsidR="000922EE" w:rsidRPr="00AF162F" w14:paraId="427EF4C6" w14:textId="77777777" w:rsidTr="00646B5D">
        <w:trPr>
          <w:trHeight w:val="227"/>
          <w:jc w:val="center"/>
        </w:trPr>
        <w:tc>
          <w:tcPr>
            <w:tcW w:w="2193" w:type="dxa"/>
            <w:tcBorders>
              <w:top w:val="nil"/>
              <w:bottom w:val="nil"/>
            </w:tcBorders>
          </w:tcPr>
          <w:p w14:paraId="258E7F74"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Vitamina C</w:t>
            </w:r>
          </w:p>
        </w:tc>
        <w:tc>
          <w:tcPr>
            <w:tcW w:w="1030" w:type="dxa"/>
            <w:tcBorders>
              <w:top w:val="nil"/>
              <w:bottom w:val="nil"/>
            </w:tcBorders>
          </w:tcPr>
          <w:p w14:paraId="66BC5C5B"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632FF961" w14:textId="77777777" w:rsidR="000922EE" w:rsidRPr="00AF162F" w:rsidRDefault="000922EE" w:rsidP="00337135">
            <w:pPr>
              <w:jc w:val="center"/>
              <w:rPr>
                <w:rFonts w:ascii="Arial" w:hAnsi="Arial" w:cs="Arial"/>
                <w:sz w:val="24"/>
                <w:szCs w:val="24"/>
              </w:rPr>
            </w:pPr>
            <w:r>
              <w:rPr>
                <w:rFonts w:ascii="Arial" w:hAnsi="Arial" w:cs="Arial"/>
                <w:sz w:val="24"/>
                <w:szCs w:val="24"/>
              </w:rPr>
              <w:t>1,10</w:t>
            </w:r>
          </w:p>
        </w:tc>
      </w:tr>
      <w:tr w:rsidR="000922EE" w:rsidRPr="00AF162F" w14:paraId="49F4F95A" w14:textId="77777777" w:rsidTr="00646B5D">
        <w:trPr>
          <w:trHeight w:val="227"/>
          <w:jc w:val="center"/>
        </w:trPr>
        <w:tc>
          <w:tcPr>
            <w:tcW w:w="2193" w:type="dxa"/>
            <w:tcBorders>
              <w:top w:val="nil"/>
              <w:bottom w:val="nil"/>
            </w:tcBorders>
          </w:tcPr>
          <w:p w14:paraId="1B813769"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Tiamina</w:t>
            </w:r>
          </w:p>
        </w:tc>
        <w:tc>
          <w:tcPr>
            <w:tcW w:w="1030" w:type="dxa"/>
            <w:tcBorders>
              <w:top w:val="nil"/>
              <w:bottom w:val="nil"/>
            </w:tcBorders>
          </w:tcPr>
          <w:p w14:paraId="473764B3"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331F11A7" w14:textId="77777777" w:rsidR="000922EE" w:rsidRPr="00AF162F" w:rsidRDefault="000922EE" w:rsidP="00337135">
            <w:pPr>
              <w:jc w:val="center"/>
              <w:rPr>
                <w:rFonts w:ascii="Arial" w:hAnsi="Arial" w:cs="Arial"/>
                <w:sz w:val="24"/>
                <w:szCs w:val="24"/>
              </w:rPr>
            </w:pPr>
            <w:r>
              <w:rPr>
                <w:rFonts w:ascii="Arial" w:hAnsi="Arial" w:cs="Arial"/>
                <w:sz w:val="24"/>
                <w:szCs w:val="24"/>
              </w:rPr>
              <w:t>0,66</w:t>
            </w:r>
          </w:p>
        </w:tc>
      </w:tr>
      <w:tr w:rsidR="000922EE" w:rsidRPr="00AF162F" w14:paraId="44115592" w14:textId="77777777" w:rsidTr="00646B5D">
        <w:trPr>
          <w:trHeight w:val="227"/>
          <w:jc w:val="center"/>
        </w:trPr>
        <w:tc>
          <w:tcPr>
            <w:tcW w:w="2193" w:type="dxa"/>
            <w:tcBorders>
              <w:top w:val="nil"/>
              <w:bottom w:val="nil"/>
            </w:tcBorders>
          </w:tcPr>
          <w:p w14:paraId="560EC8B0"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Riboflavina</w:t>
            </w:r>
          </w:p>
        </w:tc>
        <w:tc>
          <w:tcPr>
            <w:tcW w:w="1030" w:type="dxa"/>
            <w:tcBorders>
              <w:top w:val="nil"/>
              <w:bottom w:val="nil"/>
            </w:tcBorders>
          </w:tcPr>
          <w:p w14:paraId="1035DD5C"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7D79C897" w14:textId="77777777" w:rsidR="000922EE" w:rsidRPr="00AF162F" w:rsidRDefault="000922EE" w:rsidP="00337135">
            <w:pPr>
              <w:jc w:val="center"/>
              <w:rPr>
                <w:rFonts w:ascii="Arial" w:hAnsi="Arial" w:cs="Arial"/>
                <w:sz w:val="24"/>
                <w:szCs w:val="24"/>
              </w:rPr>
            </w:pPr>
            <w:r>
              <w:rPr>
                <w:rFonts w:ascii="Arial" w:hAnsi="Arial" w:cs="Arial"/>
                <w:sz w:val="24"/>
                <w:szCs w:val="24"/>
              </w:rPr>
              <w:t>0,13</w:t>
            </w:r>
          </w:p>
        </w:tc>
      </w:tr>
      <w:tr w:rsidR="000922EE" w:rsidRPr="00AF162F" w14:paraId="11BB1BFA" w14:textId="77777777" w:rsidTr="00646B5D">
        <w:trPr>
          <w:trHeight w:val="227"/>
          <w:jc w:val="center"/>
        </w:trPr>
        <w:tc>
          <w:tcPr>
            <w:tcW w:w="2193" w:type="dxa"/>
            <w:tcBorders>
              <w:top w:val="nil"/>
              <w:bottom w:val="nil"/>
            </w:tcBorders>
          </w:tcPr>
          <w:p w14:paraId="680CA0AC"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Niacina</w:t>
            </w:r>
          </w:p>
        </w:tc>
        <w:tc>
          <w:tcPr>
            <w:tcW w:w="1030" w:type="dxa"/>
            <w:tcBorders>
              <w:top w:val="nil"/>
              <w:bottom w:val="nil"/>
            </w:tcBorders>
          </w:tcPr>
          <w:p w14:paraId="477CD022"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1A49868A" w14:textId="77777777" w:rsidR="000922EE" w:rsidRPr="00AF162F" w:rsidRDefault="000922EE" w:rsidP="00337135">
            <w:pPr>
              <w:jc w:val="center"/>
              <w:rPr>
                <w:rFonts w:ascii="Arial" w:hAnsi="Arial" w:cs="Arial"/>
                <w:sz w:val="24"/>
                <w:szCs w:val="24"/>
              </w:rPr>
            </w:pPr>
            <w:r>
              <w:rPr>
                <w:rFonts w:ascii="Arial" w:hAnsi="Arial" w:cs="Arial"/>
                <w:sz w:val="24"/>
                <w:szCs w:val="24"/>
              </w:rPr>
              <w:t>1,167</w:t>
            </w:r>
          </w:p>
        </w:tc>
      </w:tr>
      <w:tr w:rsidR="000922EE" w:rsidRPr="00AF162F" w14:paraId="047EA0F2" w14:textId="77777777" w:rsidTr="00646B5D">
        <w:trPr>
          <w:trHeight w:val="227"/>
          <w:jc w:val="center"/>
        </w:trPr>
        <w:tc>
          <w:tcPr>
            <w:tcW w:w="2193" w:type="dxa"/>
            <w:tcBorders>
              <w:top w:val="nil"/>
              <w:bottom w:val="nil"/>
            </w:tcBorders>
          </w:tcPr>
          <w:p w14:paraId="522CF001"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Vitamina B-6</w:t>
            </w:r>
          </w:p>
        </w:tc>
        <w:tc>
          <w:tcPr>
            <w:tcW w:w="1030" w:type="dxa"/>
            <w:tcBorders>
              <w:top w:val="nil"/>
              <w:bottom w:val="nil"/>
            </w:tcBorders>
          </w:tcPr>
          <w:p w14:paraId="21003A52"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20CA1B1B" w14:textId="77777777" w:rsidR="000922EE" w:rsidRPr="00AF162F" w:rsidRDefault="000922EE" w:rsidP="00337135">
            <w:pPr>
              <w:jc w:val="center"/>
              <w:rPr>
                <w:rFonts w:ascii="Arial" w:hAnsi="Arial" w:cs="Arial"/>
                <w:sz w:val="24"/>
                <w:szCs w:val="24"/>
              </w:rPr>
            </w:pPr>
            <w:r>
              <w:rPr>
                <w:rFonts w:ascii="Arial" w:hAnsi="Arial" w:cs="Arial"/>
                <w:sz w:val="24"/>
                <w:szCs w:val="24"/>
              </w:rPr>
              <w:t>0,21</w:t>
            </w:r>
          </w:p>
        </w:tc>
      </w:tr>
      <w:tr w:rsidR="000922EE" w:rsidRPr="00AF162F" w14:paraId="6EF7522C" w14:textId="77777777" w:rsidTr="00646B5D">
        <w:trPr>
          <w:trHeight w:val="227"/>
          <w:jc w:val="center"/>
        </w:trPr>
        <w:tc>
          <w:tcPr>
            <w:tcW w:w="2193" w:type="dxa"/>
            <w:tcBorders>
              <w:top w:val="nil"/>
              <w:bottom w:val="nil"/>
            </w:tcBorders>
          </w:tcPr>
          <w:p w14:paraId="08F117FE"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Folato, DFE</w:t>
            </w:r>
          </w:p>
        </w:tc>
        <w:tc>
          <w:tcPr>
            <w:tcW w:w="1030" w:type="dxa"/>
            <w:tcBorders>
              <w:top w:val="nil"/>
              <w:bottom w:val="nil"/>
            </w:tcBorders>
          </w:tcPr>
          <w:p w14:paraId="243227F8" w14:textId="77777777" w:rsidR="000922EE" w:rsidRPr="00AF162F" w:rsidRDefault="000922EE" w:rsidP="00337135">
            <w:pPr>
              <w:jc w:val="center"/>
              <w:rPr>
                <w:rFonts w:ascii="Arial" w:hAnsi="Arial" w:cs="Arial"/>
                <w:sz w:val="24"/>
                <w:szCs w:val="24"/>
              </w:rPr>
            </w:pPr>
            <w:r>
              <w:rPr>
                <w:rFonts w:ascii="Arial" w:hAnsi="Arial" w:cs="Arial"/>
                <w:sz w:val="24"/>
                <w:szCs w:val="24"/>
              </w:rPr>
              <w:t>µg</w:t>
            </w:r>
          </w:p>
        </w:tc>
        <w:tc>
          <w:tcPr>
            <w:tcW w:w="2533" w:type="dxa"/>
            <w:tcBorders>
              <w:top w:val="nil"/>
              <w:bottom w:val="nil"/>
            </w:tcBorders>
          </w:tcPr>
          <w:p w14:paraId="33340D84" w14:textId="77777777" w:rsidR="000922EE" w:rsidRPr="00AF162F" w:rsidRDefault="000922EE" w:rsidP="00337135">
            <w:pPr>
              <w:jc w:val="center"/>
              <w:rPr>
                <w:rFonts w:ascii="Arial" w:hAnsi="Arial" w:cs="Arial"/>
                <w:sz w:val="24"/>
                <w:szCs w:val="24"/>
              </w:rPr>
            </w:pPr>
            <w:r>
              <w:rPr>
                <w:rFonts w:ascii="Arial" w:hAnsi="Arial" w:cs="Arial"/>
                <w:sz w:val="24"/>
                <w:szCs w:val="24"/>
              </w:rPr>
              <w:t>22</w:t>
            </w:r>
          </w:p>
        </w:tc>
      </w:tr>
      <w:tr w:rsidR="000922EE" w:rsidRPr="00AF162F" w14:paraId="78B2C5E2" w14:textId="77777777" w:rsidTr="00646B5D">
        <w:trPr>
          <w:trHeight w:val="239"/>
          <w:jc w:val="center"/>
        </w:trPr>
        <w:tc>
          <w:tcPr>
            <w:tcW w:w="2193" w:type="dxa"/>
            <w:tcBorders>
              <w:top w:val="nil"/>
              <w:bottom w:val="nil"/>
            </w:tcBorders>
          </w:tcPr>
          <w:p w14:paraId="21185E4B"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Vitamina B-12</w:t>
            </w:r>
          </w:p>
        </w:tc>
        <w:tc>
          <w:tcPr>
            <w:tcW w:w="1030" w:type="dxa"/>
            <w:tcBorders>
              <w:top w:val="nil"/>
              <w:bottom w:val="nil"/>
            </w:tcBorders>
          </w:tcPr>
          <w:p w14:paraId="3EE623E9" w14:textId="77777777" w:rsidR="000922EE" w:rsidRPr="00AF162F" w:rsidRDefault="000922EE" w:rsidP="00337135">
            <w:pPr>
              <w:jc w:val="center"/>
              <w:rPr>
                <w:rFonts w:ascii="Arial" w:hAnsi="Arial" w:cs="Arial"/>
                <w:sz w:val="24"/>
                <w:szCs w:val="24"/>
              </w:rPr>
            </w:pPr>
            <w:r>
              <w:rPr>
                <w:rFonts w:ascii="Arial" w:hAnsi="Arial" w:cs="Arial"/>
                <w:sz w:val="24"/>
                <w:szCs w:val="24"/>
              </w:rPr>
              <w:t>µg</w:t>
            </w:r>
          </w:p>
        </w:tc>
        <w:tc>
          <w:tcPr>
            <w:tcW w:w="2533" w:type="dxa"/>
            <w:tcBorders>
              <w:top w:val="nil"/>
              <w:bottom w:val="nil"/>
            </w:tcBorders>
          </w:tcPr>
          <w:p w14:paraId="1DFC721F" w14:textId="77777777" w:rsidR="000922EE" w:rsidRPr="00AF162F" w:rsidRDefault="000922EE" w:rsidP="00337135">
            <w:pPr>
              <w:jc w:val="center"/>
              <w:rPr>
                <w:rFonts w:ascii="Arial" w:hAnsi="Arial" w:cs="Arial"/>
                <w:sz w:val="24"/>
                <w:szCs w:val="24"/>
              </w:rPr>
            </w:pPr>
            <w:r>
              <w:rPr>
                <w:rFonts w:ascii="Arial" w:hAnsi="Arial" w:cs="Arial"/>
                <w:sz w:val="24"/>
                <w:szCs w:val="24"/>
              </w:rPr>
              <w:t>0</w:t>
            </w:r>
          </w:p>
        </w:tc>
      </w:tr>
      <w:tr w:rsidR="000922EE" w:rsidRPr="00AF162F" w14:paraId="1B258B5F" w14:textId="77777777" w:rsidTr="00646B5D">
        <w:trPr>
          <w:trHeight w:val="227"/>
          <w:jc w:val="center"/>
        </w:trPr>
        <w:tc>
          <w:tcPr>
            <w:tcW w:w="2193" w:type="dxa"/>
            <w:tcBorders>
              <w:top w:val="nil"/>
              <w:bottom w:val="nil"/>
            </w:tcBorders>
          </w:tcPr>
          <w:p w14:paraId="7D5E58E6" w14:textId="77777777" w:rsidR="000922EE" w:rsidRPr="00AF162F" w:rsidRDefault="000922EE" w:rsidP="00337135">
            <w:pPr>
              <w:jc w:val="center"/>
              <w:rPr>
                <w:rFonts w:ascii="Arial" w:hAnsi="Arial" w:cs="Arial"/>
                <w:sz w:val="24"/>
                <w:szCs w:val="24"/>
              </w:rPr>
            </w:pPr>
            <w:r>
              <w:rPr>
                <w:rFonts w:ascii="Arial" w:hAnsi="Arial" w:cs="Arial"/>
                <w:sz w:val="24"/>
                <w:szCs w:val="24"/>
              </w:rPr>
              <w:t>Vitamina A, RAE</w:t>
            </w:r>
          </w:p>
        </w:tc>
        <w:tc>
          <w:tcPr>
            <w:tcW w:w="1030" w:type="dxa"/>
            <w:tcBorders>
              <w:top w:val="nil"/>
              <w:bottom w:val="nil"/>
            </w:tcBorders>
          </w:tcPr>
          <w:p w14:paraId="27855BAE" w14:textId="77777777" w:rsidR="000922EE" w:rsidRPr="00AF162F" w:rsidRDefault="000922EE" w:rsidP="00337135">
            <w:pPr>
              <w:jc w:val="center"/>
              <w:rPr>
                <w:rFonts w:ascii="Arial" w:hAnsi="Arial" w:cs="Arial"/>
                <w:sz w:val="24"/>
                <w:szCs w:val="24"/>
              </w:rPr>
            </w:pPr>
            <w:r>
              <w:rPr>
                <w:rFonts w:ascii="Arial" w:hAnsi="Arial" w:cs="Arial"/>
                <w:sz w:val="24"/>
                <w:szCs w:val="24"/>
              </w:rPr>
              <w:t>µg</w:t>
            </w:r>
          </w:p>
        </w:tc>
        <w:tc>
          <w:tcPr>
            <w:tcW w:w="2533" w:type="dxa"/>
            <w:tcBorders>
              <w:top w:val="nil"/>
              <w:bottom w:val="nil"/>
            </w:tcBorders>
          </w:tcPr>
          <w:p w14:paraId="421AD9E2" w14:textId="77777777" w:rsidR="000922EE" w:rsidRPr="00AF162F" w:rsidRDefault="000922EE" w:rsidP="00337135">
            <w:pPr>
              <w:jc w:val="center"/>
              <w:rPr>
                <w:rFonts w:ascii="Arial" w:hAnsi="Arial" w:cs="Arial"/>
                <w:sz w:val="24"/>
                <w:szCs w:val="24"/>
              </w:rPr>
            </w:pPr>
            <w:r>
              <w:rPr>
                <w:rFonts w:ascii="Arial" w:hAnsi="Arial" w:cs="Arial"/>
                <w:sz w:val="24"/>
                <w:szCs w:val="24"/>
              </w:rPr>
              <w:t>3</w:t>
            </w:r>
          </w:p>
        </w:tc>
      </w:tr>
      <w:tr w:rsidR="000922EE" w:rsidRPr="00AF162F" w14:paraId="091FABB5" w14:textId="77777777" w:rsidTr="00646B5D">
        <w:trPr>
          <w:trHeight w:val="227"/>
          <w:jc w:val="center"/>
        </w:trPr>
        <w:tc>
          <w:tcPr>
            <w:tcW w:w="2193" w:type="dxa"/>
            <w:tcBorders>
              <w:top w:val="nil"/>
              <w:bottom w:val="nil"/>
            </w:tcBorders>
          </w:tcPr>
          <w:p w14:paraId="0A606DF1"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Vitamina A, IU</w:t>
            </w:r>
          </w:p>
        </w:tc>
        <w:tc>
          <w:tcPr>
            <w:tcW w:w="1030" w:type="dxa"/>
            <w:tcBorders>
              <w:top w:val="nil"/>
              <w:bottom w:val="nil"/>
            </w:tcBorders>
          </w:tcPr>
          <w:p w14:paraId="30667365" w14:textId="77777777" w:rsidR="000922EE" w:rsidRPr="00AF162F" w:rsidRDefault="000922EE" w:rsidP="00337135">
            <w:pPr>
              <w:jc w:val="center"/>
              <w:rPr>
                <w:rFonts w:ascii="Arial" w:hAnsi="Arial" w:cs="Arial"/>
                <w:sz w:val="24"/>
                <w:szCs w:val="24"/>
              </w:rPr>
            </w:pPr>
            <w:r>
              <w:rPr>
                <w:rFonts w:ascii="Arial" w:hAnsi="Arial" w:cs="Arial"/>
                <w:sz w:val="24"/>
                <w:szCs w:val="24"/>
              </w:rPr>
              <w:t>IU</w:t>
            </w:r>
          </w:p>
        </w:tc>
        <w:tc>
          <w:tcPr>
            <w:tcW w:w="2533" w:type="dxa"/>
            <w:tcBorders>
              <w:top w:val="nil"/>
              <w:bottom w:val="nil"/>
            </w:tcBorders>
          </w:tcPr>
          <w:p w14:paraId="6565B00C" w14:textId="77777777" w:rsidR="000922EE" w:rsidRPr="00AF162F" w:rsidRDefault="000922EE" w:rsidP="00337135">
            <w:pPr>
              <w:jc w:val="center"/>
              <w:rPr>
                <w:rFonts w:ascii="Arial" w:hAnsi="Arial" w:cs="Arial"/>
                <w:sz w:val="24"/>
                <w:szCs w:val="24"/>
              </w:rPr>
            </w:pPr>
            <w:r>
              <w:rPr>
                <w:rFonts w:ascii="Arial" w:hAnsi="Arial" w:cs="Arial"/>
                <w:sz w:val="24"/>
                <w:szCs w:val="24"/>
              </w:rPr>
              <w:t>56</w:t>
            </w:r>
          </w:p>
        </w:tc>
      </w:tr>
      <w:tr w:rsidR="000922EE" w:rsidRPr="00AF162F" w14:paraId="5EBDE63C" w14:textId="77777777" w:rsidTr="00646B5D">
        <w:trPr>
          <w:trHeight w:val="227"/>
          <w:jc w:val="center"/>
        </w:trPr>
        <w:tc>
          <w:tcPr>
            <w:tcW w:w="2193" w:type="dxa"/>
            <w:tcBorders>
              <w:top w:val="nil"/>
              <w:bottom w:val="nil"/>
            </w:tcBorders>
          </w:tcPr>
          <w:p w14:paraId="1F0AEF16"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Vitamina E</w:t>
            </w:r>
          </w:p>
        </w:tc>
        <w:tc>
          <w:tcPr>
            <w:tcW w:w="1030" w:type="dxa"/>
            <w:tcBorders>
              <w:top w:val="nil"/>
              <w:bottom w:val="nil"/>
            </w:tcBorders>
          </w:tcPr>
          <w:p w14:paraId="0182D88B"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13B9ECCB" w14:textId="77777777" w:rsidR="000922EE" w:rsidRPr="00AF162F" w:rsidRDefault="000922EE" w:rsidP="00337135">
            <w:pPr>
              <w:jc w:val="center"/>
              <w:rPr>
                <w:rFonts w:ascii="Arial" w:hAnsi="Arial" w:cs="Arial"/>
                <w:sz w:val="24"/>
                <w:szCs w:val="24"/>
              </w:rPr>
            </w:pPr>
            <w:r>
              <w:rPr>
                <w:rFonts w:ascii="Arial" w:hAnsi="Arial" w:cs="Arial"/>
                <w:sz w:val="24"/>
                <w:szCs w:val="24"/>
              </w:rPr>
              <w:t>1,4</w:t>
            </w:r>
          </w:p>
        </w:tc>
      </w:tr>
      <w:tr w:rsidR="000922EE" w:rsidRPr="00AF162F" w14:paraId="77E92E8B" w14:textId="77777777" w:rsidTr="00646B5D">
        <w:trPr>
          <w:trHeight w:val="239"/>
          <w:jc w:val="center"/>
        </w:trPr>
        <w:tc>
          <w:tcPr>
            <w:tcW w:w="2193" w:type="dxa"/>
            <w:tcBorders>
              <w:top w:val="nil"/>
              <w:bottom w:val="nil"/>
            </w:tcBorders>
          </w:tcPr>
          <w:p w14:paraId="363683DF" w14:textId="77777777" w:rsidR="000922EE" w:rsidRPr="00AF162F" w:rsidRDefault="000922EE" w:rsidP="00337135">
            <w:pPr>
              <w:jc w:val="center"/>
              <w:rPr>
                <w:rFonts w:ascii="Arial" w:hAnsi="Arial" w:cs="Arial"/>
                <w:b/>
                <w:sz w:val="24"/>
                <w:szCs w:val="24"/>
              </w:rPr>
            </w:pPr>
            <w:r w:rsidRPr="00AF162F">
              <w:rPr>
                <w:rFonts w:ascii="Arial" w:hAnsi="Arial" w:cs="Arial"/>
                <w:sz w:val="24"/>
                <w:szCs w:val="24"/>
              </w:rPr>
              <w:t>Vitamina K</w:t>
            </w:r>
          </w:p>
        </w:tc>
        <w:tc>
          <w:tcPr>
            <w:tcW w:w="1030" w:type="dxa"/>
            <w:tcBorders>
              <w:top w:val="nil"/>
              <w:bottom w:val="nil"/>
            </w:tcBorders>
          </w:tcPr>
          <w:p w14:paraId="646DCBBD" w14:textId="77777777" w:rsidR="000922EE" w:rsidRPr="00AF162F" w:rsidRDefault="000922EE" w:rsidP="00337135">
            <w:pPr>
              <w:jc w:val="center"/>
              <w:rPr>
                <w:rFonts w:ascii="Arial" w:hAnsi="Arial" w:cs="Arial"/>
                <w:sz w:val="24"/>
                <w:szCs w:val="24"/>
              </w:rPr>
            </w:pPr>
            <w:r>
              <w:rPr>
                <w:rFonts w:ascii="Arial" w:hAnsi="Arial" w:cs="Arial"/>
                <w:sz w:val="24"/>
                <w:szCs w:val="24"/>
              </w:rPr>
              <w:t>µg</w:t>
            </w:r>
          </w:p>
        </w:tc>
        <w:tc>
          <w:tcPr>
            <w:tcW w:w="2533" w:type="dxa"/>
            <w:tcBorders>
              <w:top w:val="nil"/>
              <w:bottom w:val="nil"/>
            </w:tcBorders>
          </w:tcPr>
          <w:p w14:paraId="632E07AC" w14:textId="77777777" w:rsidR="000922EE" w:rsidRPr="00AF162F" w:rsidRDefault="000922EE" w:rsidP="00337135">
            <w:pPr>
              <w:jc w:val="center"/>
              <w:rPr>
                <w:rFonts w:ascii="Arial" w:hAnsi="Arial" w:cs="Arial"/>
                <w:sz w:val="24"/>
                <w:szCs w:val="24"/>
              </w:rPr>
            </w:pPr>
            <w:r>
              <w:rPr>
                <w:rFonts w:ascii="Arial" w:hAnsi="Arial" w:cs="Arial"/>
                <w:sz w:val="24"/>
                <w:szCs w:val="24"/>
              </w:rPr>
              <w:t>3,5</w:t>
            </w:r>
          </w:p>
        </w:tc>
      </w:tr>
      <w:tr w:rsidR="000922EE" w:rsidRPr="00AF162F" w14:paraId="3D49A938" w14:textId="77777777" w:rsidTr="00646B5D">
        <w:trPr>
          <w:trHeight w:val="227"/>
          <w:jc w:val="center"/>
        </w:trPr>
        <w:tc>
          <w:tcPr>
            <w:tcW w:w="2193" w:type="dxa"/>
            <w:tcBorders>
              <w:top w:val="nil"/>
              <w:bottom w:val="nil"/>
            </w:tcBorders>
          </w:tcPr>
          <w:p w14:paraId="47AB7B43"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Saturadas</w:t>
            </w:r>
          </w:p>
        </w:tc>
        <w:tc>
          <w:tcPr>
            <w:tcW w:w="1030" w:type="dxa"/>
            <w:tcBorders>
              <w:top w:val="nil"/>
              <w:bottom w:val="nil"/>
            </w:tcBorders>
          </w:tcPr>
          <w:p w14:paraId="18A4A16B"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7ED144CF" w14:textId="77777777" w:rsidR="000922EE" w:rsidRPr="00AF162F" w:rsidRDefault="000922EE" w:rsidP="00337135">
            <w:pPr>
              <w:jc w:val="center"/>
              <w:rPr>
                <w:rFonts w:ascii="Arial" w:hAnsi="Arial" w:cs="Arial"/>
                <w:sz w:val="24"/>
                <w:szCs w:val="24"/>
              </w:rPr>
            </w:pPr>
            <w:r>
              <w:rPr>
                <w:rFonts w:ascii="Arial" w:hAnsi="Arial" w:cs="Arial"/>
                <w:sz w:val="24"/>
                <w:szCs w:val="24"/>
              </w:rPr>
              <w:t>6,18</w:t>
            </w:r>
          </w:p>
        </w:tc>
      </w:tr>
      <w:tr w:rsidR="000922EE" w:rsidRPr="00AF162F" w14:paraId="4713B54A" w14:textId="77777777" w:rsidTr="00646B5D">
        <w:trPr>
          <w:trHeight w:val="227"/>
          <w:jc w:val="center"/>
        </w:trPr>
        <w:tc>
          <w:tcPr>
            <w:tcW w:w="2193" w:type="dxa"/>
            <w:tcBorders>
              <w:top w:val="nil"/>
              <w:bottom w:val="nil"/>
            </w:tcBorders>
          </w:tcPr>
          <w:p w14:paraId="4DED9219"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Monoinsaturadas</w:t>
            </w:r>
          </w:p>
        </w:tc>
        <w:tc>
          <w:tcPr>
            <w:tcW w:w="1030" w:type="dxa"/>
            <w:tcBorders>
              <w:top w:val="nil"/>
              <w:bottom w:val="nil"/>
            </w:tcBorders>
          </w:tcPr>
          <w:p w14:paraId="2E0AB13C"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6B3E10B4" w14:textId="77777777" w:rsidR="000922EE" w:rsidRPr="00AF162F" w:rsidRDefault="000922EE" w:rsidP="00337135">
            <w:pPr>
              <w:jc w:val="center"/>
              <w:rPr>
                <w:rFonts w:ascii="Arial" w:hAnsi="Arial" w:cs="Arial"/>
                <w:sz w:val="24"/>
                <w:szCs w:val="24"/>
              </w:rPr>
            </w:pPr>
            <w:r>
              <w:rPr>
                <w:rFonts w:ascii="Arial" w:hAnsi="Arial" w:cs="Arial"/>
                <w:sz w:val="24"/>
                <w:szCs w:val="24"/>
              </w:rPr>
              <w:t>40,801</w:t>
            </w:r>
          </w:p>
        </w:tc>
      </w:tr>
      <w:tr w:rsidR="000922EE" w:rsidRPr="00AF162F" w14:paraId="58540ECB" w14:textId="77777777" w:rsidTr="00646B5D">
        <w:trPr>
          <w:trHeight w:val="227"/>
          <w:jc w:val="center"/>
        </w:trPr>
        <w:tc>
          <w:tcPr>
            <w:tcW w:w="2193" w:type="dxa"/>
            <w:tcBorders>
              <w:top w:val="nil"/>
              <w:bottom w:val="nil"/>
            </w:tcBorders>
          </w:tcPr>
          <w:p w14:paraId="5A1EA0F0"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Polinsaturadas</w:t>
            </w:r>
          </w:p>
        </w:tc>
        <w:tc>
          <w:tcPr>
            <w:tcW w:w="1030" w:type="dxa"/>
            <w:tcBorders>
              <w:top w:val="nil"/>
              <w:bottom w:val="nil"/>
            </w:tcBorders>
          </w:tcPr>
          <w:p w14:paraId="6410F4D9" w14:textId="77777777" w:rsidR="000922EE" w:rsidRPr="00AF162F" w:rsidRDefault="000922EE" w:rsidP="00337135">
            <w:pPr>
              <w:jc w:val="center"/>
              <w:rPr>
                <w:rFonts w:ascii="Arial" w:hAnsi="Arial" w:cs="Arial"/>
                <w:sz w:val="24"/>
                <w:szCs w:val="24"/>
              </w:rPr>
            </w:pPr>
            <w:r>
              <w:rPr>
                <w:rFonts w:ascii="Arial" w:hAnsi="Arial" w:cs="Arial"/>
                <w:sz w:val="24"/>
                <w:szCs w:val="24"/>
              </w:rPr>
              <w:t>g</w:t>
            </w:r>
          </w:p>
        </w:tc>
        <w:tc>
          <w:tcPr>
            <w:tcW w:w="2533" w:type="dxa"/>
            <w:tcBorders>
              <w:top w:val="nil"/>
              <w:bottom w:val="nil"/>
            </w:tcBorders>
          </w:tcPr>
          <w:p w14:paraId="798E049E" w14:textId="77777777" w:rsidR="000922EE" w:rsidRPr="00AF162F" w:rsidRDefault="000922EE" w:rsidP="00337135">
            <w:pPr>
              <w:jc w:val="center"/>
              <w:rPr>
                <w:rFonts w:ascii="Arial" w:hAnsi="Arial" w:cs="Arial"/>
                <w:sz w:val="24"/>
                <w:szCs w:val="24"/>
              </w:rPr>
            </w:pPr>
            <w:r>
              <w:rPr>
                <w:rFonts w:ascii="Arial" w:hAnsi="Arial" w:cs="Arial"/>
                <w:sz w:val="24"/>
                <w:szCs w:val="24"/>
              </w:rPr>
              <w:t>21,614</w:t>
            </w:r>
          </w:p>
        </w:tc>
      </w:tr>
      <w:tr w:rsidR="000922EE" w:rsidRPr="00AF162F" w14:paraId="071589CF" w14:textId="77777777" w:rsidTr="00646B5D">
        <w:trPr>
          <w:trHeight w:val="227"/>
          <w:jc w:val="center"/>
        </w:trPr>
        <w:tc>
          <w:tcPr>
            <w:tcW w:w="2193" w:type="dxa"/>
            <w:tcBorders>
              <w:top w:val="nil"/>
              <w:bottom w:val="nil"/>
            </w:tcBorders>
          </w:tcPr>
          <w:p w14:paraId="2BC86314"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Colesterol</w:t>
            </w:r>
          </w:p>
        </w:tc>
        <w:tc>
          <w:tcPr>
            <w:tcW w:w="1030" w:type="dxa"/>
            <w:tcBorders>
              <w:top w:val="nil"/>
              <w:bottom w:val="nil"/>
            </w:tcBorders>
          </w:tcPr>
          <w:p w14:paraId="418DCE3B"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782D90B6" w14:textId="77777777" w:rsidR="000922EE" w:rsidRPr="00AF162F" w:rsidRDefault="000922EE" w:rsidP="00337135">
            <w:pPr>
              <w:jc w:val="center"/>
              <w:rPr>
                <w:rFonts w:ascii="Arial" w:hAnsi="Arial" w:cs="Arial"/>
                <w:sz w:val="24"/>
                <w:szCs w:val="24"/>
              </w:rPr>
            </w:pPr>
            <w:r>
              <w:rPr>
                <w:rFonts w:ascii="Arial" w:hAnsi="Arial" w:cs="Arial"/>
                <w:sz w:val="24"/>
                <w:szCs w:val="24"/>
              </w:rPr>
              <w:t>0</w:t>
            </w:r>
          </w:p>
        </w:tc>
      </w:tr>
      <w:tr w:rsidR="000922EE" w:rsidRPr="00AF162F" w14:paraId="68C28705" w14:textId="77777777" w:rsidTr="00646B5D">
        <w:trPr>
          <w:trHeight w:val="285"/>
          <w:jc w:val="center"/>
        </w:trPr>
        <w:tc>
          <w:tcPr>
            <w:tcW w:w="2193" w:type="dxa"/>
            <w:tcBorders>
              <w:top w:val="nil"/>
              <w:bottom w:val="nil"/>
            </w:tcBorders>
          </w:tcPr>
          <w:p w14:paraId="60548F0F" w14:textId="77777777" w:rsidR="000922EE" w:rsidRPr="00AF162F" w:rsidRDefault="000922EE" w:rsidP="00337135">
            <w:pPr>
              <w:jc w:val="center"/>
              <w:rPr>
                <w:rFonts w:ascii="Arial" w:hAnsi="Arial" w:cs="Arial"/>
                <w:sz w:val="24"/>
                <w:szCs w:val="24"/>
              </w:rPr>
            </w:pPr>
            <w:r w:rsidRPr="00AF162F">
              <w:rPr>
                <w:rFonts w:ascii="Arial" w:hAnsi="Arial" w:cs="Arial"/>
                <w:sz w:val="24"/>
                <w:szCs w:val="24"/>
              </w:rPr>
              <w:t>Cafeína</w:t>
            </w:r>
          </w:p>
        </w:tc>
        <w:tc>
          <w:tcPr>
            <w:tcW w:w="1030" w:type="dxa"/>
            <w:tcBorders>
              <w:top w:val="nil"/>
              <w:bottom w:val="nil"/>
            </w:tcBorders>
          </w:tcPr>
          <w:p w14:paraId="27010985" w14:textId="77777777" w:rsidR="000922EE" w:rsidRPr="00AF162F" w:rsidRDefault="000922EE" w:rsidP="00337135">
            <w:pPr>
              <w:jc w:val="center"/>
              <w:rPr>
                <w:rFonts w:ascii="Arial" w:hAnsi="Arial" w:cs="Arial"/>
                <w:sz w:val="24"/>
                <w:szCs w:val="24"/>
              </w:rPr>
            </w:pPr>
            <w:r>
              <w:rPr>
                <w:rFonts w:ascii="Arial" w:hAnsi="Arial" w:cs="Arial"/>
                <w:sz w:val="24"/>
                <w:szCs w:val="24"/>
              </w:rPr>
              <w:t>mg</w:t>
            </w:r>
          </w:p>
        </w:tc>
        <w:tc>
          <w:tcPr>
            <w:tcW w:w="2533" w:type="dxa"/>
            <w:tcBorders>
              <w:top w:val="nil"/>
              <w:bottom w:val="nil"/>
            </w:tcBorders>
          </w:tcPr>
          <w:p w14:paraId="6DD6E956" w14:textId="77777777" w:rsidR="000922EE" w:rsidRPr="00AF162F" w:rsidRDefault="000922EE" w:rsidP="00337135">
            <w:pPr>
              <w:jc w:val="center"/>
              <w:rPr>
                <w:rFonts w:ascii="Arial" w:hAnsi="Arial" w:cs="Arial"/>
                <w:sz w:val="24"/>
                <w:szCs w:val="24"/>
              </w:rPr>
            </w:pPr>
            <w:r>
              <w:rPr>
                <w:rFonts w:ascii="Arial" w:hAnsi="Arial" w:cs="Arial"/>
                <w:sz w:val="24"/>
                <w:szCs w:val="24"/>
              </w:rPr>
              <w:t>0</w:t>
            </w:r>
          </w:p>
        </w:tc>
      </w:tr>
    </w:tbl>
    <w:p w14:paraId="09C2B18C" w14:textId="77777777" w:rsidR="00634240" w:rsidRDefault="00634240" w:rsidP="00634240">
      <w:pPr>
        <w:spacing w:after="0" w:line="480" w:lineRule="auto"/>
        <w:jc w:val="center"/>
        <w:rPr>
          <w:rFonts w:ascii="Arial" w:hAnsi="Arial" w:cs="Arial"/>
          <w:sz w:val="24"/>
          <w:szCs w:val="24"/>
        </w:rPr>
      </w:pPr>
    </w:p>
    <w:p w14:paraId="0D21FC76" w14:textId="77777777" w:rsidR="00634240" w:rsidRPr="000922EE" w:rsidRDefault="00634240" w:rsidP="000922EE">
      <w:pPr>
        <w:spacing w:after="0" w:line="480" w:lineRule="auto"/>
        <w:jc w:val="center"/>
        <w:rPr>
          <w:rStyle w:val="Textoennegrita"/>
          <w:rFonts w:ascii="Arial" w:hAnsi="Arial" w:cs="Arial"/>
          <w:b w:val="0"/>
          <w:bCs w:val="0"/>
          <w:sz w:val="24"/>
          <w:szCs w:val="24"/>
        </w:rPr>
      </w:pPr>
      <w:r w:rsidRPr="00F467E9">
        <w:rPr>
          <w:rFonts w:ascii="Arial" w:hAnsi="Arial" w:cs="Arial"/>
          <w:sz w:val="24"/>
          <w:szCs w:val="24"/>
        </w:rPr>
        <w:t xml:space="preserve">Fuente: </w:t>
      </w:r>
      <w:r w:rsidRPr="00854286">
        <w:rPr>
          <w:rFonts w:ascii="Arial" w:hAnsi="Arial" w:cs="Arial"/>
          <w:sz w:val="24"/>
          <w:szCs w:val="24"/>
        </w:rPr>
        <w:t>USDA, 2019</w:t>
      </w:r>
      <w:r>
        <w:rPr>
          <w:rFonts w:ascii="Arial" w:hAnsi="Arial" w:cs="Arial"/>
          <w:sz w:val="24"/>
          <w:szCs w:val="24"/>
        </w:rPr>
        <w:t>a</w:t>
      </w:r>
      <w:bookmarkStart w:id="10" w:name="_Toc19902344"/>
    </w:p>
    <w:p w14:paraId="6BDF01F9"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11" w:name="_Toc26805073"/>
      <w:r w:rsidRPr="00306173">
        <w:rPr>
          <w:rStyle w:val="Textoennegrita"/>
          <w:rFonts w:ascii="Arial" w:hAnsi="Arial" w:cs="Arial"/>
          <w:color w:val="000000" w:themeColor="text1"/>
          <w:sz w:val="24"/>
          <w:szCs w:val="24"/>
        </w:rPr>
        <w:lastRenderedPageBreak/>
        <w:t>Producción, exportación e importación mundial</w:t>
      </w:r>
      <w:bookmarkEnd w:id="10"/>
      <w:bookmarkEnd w:id="11"/>
    </w:p>
    <w:p w14:paraId="655B95C1" w14:textId="176D2057" w:rsidR="00634240" w:rsidRPr="00DC4B61" w:rsidRDefault="00634240" w:rsidP="00634240">
      <w:pPr>
        <w:spacing w:after="0" w:line="480" w:lineRule="auto"/>
        <w:jc w:val="both"/>
        <w:rPr>
          <w:rFonts w:ascii="Arial" w:hAnsi="Arial" w:cs="Arial"/>
          <w:sz w:val="24"/>
          <w:szCs w:val="24"/>
        </w:rPr>
      </w:pPr>
      <w:r w:rsidRPr="00DC4B61">
        <w:rPr>
          <w:rFonts w:ascii="Arial" w:hAnsi="Arial" w:cs="Arial"/>
          <w:sz w:val="24"/>
          <w:szCs w:val="24"/>
        </w:rPr>
        <w:t>Durante la temporada 2018/19, la producción</w:t>
      </w:r>
      <w:r w:rsidR="00CD02FF">
        <w:rPr>
          <w:rFonts w:ascii="Arial" w:hAnsi="Arial" w:cs="Arial"/>
          <w:sz w:val="24"/>
          <w:szCs w:val="24"/>
        </w:rPr>
        <w:t xml:space="preserve"> mundial</w:t>
      </w:r>
      <w:r w:rsidRPr="00DC4B61">
        <w:rPr>
          <w:rFonts w:ascii="Arial" w:hAnsi="Arial" w:cs="Arial"/>
          <w:sz w:val="24"/>
          <w:szCs w:val="24"/>
        </w:rPr>
        <w:t xml:space="preserve"> de nuez pecán fue </w:t>
      </w:r>
      <w:r>
        <w:rPr>
          <w:rFonts w:ascii="Arial" w:hAnsi="Arial" w:cs="Arial"/>
          <w:sz w:val="24"/>
          <w:szCs w:val="24"/>
        </w:rPr>
        <w:t xml:space="preserve">estimada en alrededor </w:t>
      </w:r>
      <w:r w:rsidRPr="00DC4B61">
        <w:rPr>
          <w:rFonts w:ascii="Arial" w:hAnsi="Arial" w:cs="Arial"/>
          <w:sz w:val="24"/>
          <w:szCs w:val="24"/>
        </w:rPr>
        <w:t>de 140.200 toneladas métricas (</w:t>
      </w:r>
      <w:r>
        <w:rPr>
          <w:rFonts w:ascii="Arial" w:hAnsi="Arial" w:cs="Arial"/>
          <w:sz w:val="24"/>
          <w:szCs w:val="24"/>
        </w:rPr>
        <w:t>nuez sin cáscara</w:t>
      </w:r>
      <w:r w:rsidRPr="00DC4B61">
        <w:rPr>
          <w:rFonts w:ascii="Arial" w:hAnsi="Arial" w:cs="Arial"/>
          <w:sz w:val="24"/>
          <w:szCs w:val="24"/>
        </w:rPr>
        <w:t>).</w:t>
      </w:r>
      <w:r>
        <w:rPr>
          <w:rFonts w:ascii="Arial" w:hAnsi="Arial" w:cs="Arial"/>
          <w:sz w:val="24"/>
          <w:szCs w:val="24"/>
        </w:rPr>
        <w:t xml:space="preserve"> Esto significó un +28% sobre el promedio de los últimos 10 años. </w:t>
      </w:r>
      <w:r w:rsidRPr="00010D46">
        <w:rPr>
          <w:rFonts w:ascii="Arial" w:hAnsi="Arial" w:cs="Arial"/>
          <w:sz w:val="24"/>
          <w:szCs w:val="24"/>
        </w:rPr>
        <w:t xml:space="preserve">México y Estados Unidos lideran </w:t>
      </w:r>
      <w:r w:rsidR="00CD02FF">
        <w:rPr>
          <w:rFonts w:ascii="Arial" w:hAnsi="Arial" w:cs="Arial"/>
          <w:sz w:val="24"/>
          <w:szCs w:val="24"/>
        </w:rPr>
        <w:t xml:space="preserve">dicha </w:t>
      </w:r>
      <w:r w:rsidR="009F3404">
        <w:rPr>
          <w:rFonts w:ascii="Arial" w:hAnsi="Arial" w:cs="Arial"/>
          <w:sz w:val="24"/>
          <w:szCs w:val="24"/>
        </w:rPr>
        <w:t>producción,</w:t>
      </w:r>
      <w:r>
        <w:rPr>
          <w:rFonts w:ascii="Arial" w:hAnsi="Arial" w:cs="Arial"/>
          <w:sz w:val="24"/>
          <w:szCs w:val="24"/>
        </w:rPr>
        <w:t xml:space="preserve"> con el 52% y 40%</w:t>
      </w:r>
      <w:r w:rsidRPr="00010D46">
        <w:rPr>
          <w:rFonts w:ascii="Arial" w:hAnsi="Arial" w:cs="Arial"/>
          <w:sz w:val="24"/>
          <w:szCs w:val="24"/>
        </w:rPr>
        <w:t>, respectivamente</w:t>
      </w:r>
      <w:r>
        <w:rPr>
          <w:rFonts w:ascii="Arial" w:hAnsi="Arial" w:cs="Arial"/>
          <w:sz w:val="24"/>
          <w:szCs w:val="24"/>
        </w:rPr>
        <w:t>; seguidos por</w:t>
      </w:r>
      <w:r w:rsidRPr="00010D46">
        <w:rPr>
          <w:rFonts w:ascii="Arial" w:hAnsi="Arial" w:cs="Arial"/>
          <w:sz w:val="24"/>
          <w:szCs w:val="24"/>
        </w:rPr>
        <w:t xml:space="preserve"> Sudáfrica</w:t>
      </w:r>
      <w:r>
        <w:rPr>
          <w:rFonts w:ascii="Arial" w:hAnsi="Arial" w:cs="Arial"/>
          <w:sz w:val="24"/>
          <w:szCs w:val="24"/>
        </w:rPr>
        <w:t xml:space="preserve"> (</w:t>
      </w:r>
      <w:r w:rsidRPr="00010D46">
        <w:rPr>
          <w:rFonts w:ascii="Arial" w:hAnsi="Arial" w:cs="Arial"/>
          <w:sz w:val="24"/>
          <w:szCs w:val="24"/>
        </w:rPr>
        <w:t>7%</w:t>
      </w:r>
      <w:r>
        <w:rPr>
          <w:rFonts w:ascii="Arial" w:hAnsi="Arial" w:cs="Arial"/>
          <w:sz w:val="24"/>
          <w:szCs w:val="24"/>
        </w:rPr>
        <w:t>) y</w:t>
      </w:r>
      <w:r w:rsidRPr="00010D46">
        <w:rPr>
          <w:rFonts w:ascii="Arial" w:hAnsi="Arial" w:cs="Arial"/>
          <w:sz w:val="24"/>
          <w:szCs w:val="24"/>
        </w:rPr>
        <w:t xml:space="preserve"> Australia </w:t>
      </w:r>
      <w:r>
        <w:rPr>
          <w:rFonts w:ascii="Arial" w:hAnsi="Arial" w:cs="Arial"/>
          <w:sz w:val="24"/>
          <w:szCs w:val="24"/>
        </w:rPr>
        <w:t>(</w:t>
      </w:r>
      <w:r w:rsidRPr="00010D46">
        <w:rPr>
          <w:rFonts w:ascii="Arial" w:hAnsi="Arial" w:cs="Arial"/>
          <w:sz w:val="24"/>
          <w:szCs w:val="24"/>
        </w:rPr>
        <w:t>1%</w:t>
      </w:r>
      <w:r>
        <w:rPr>
          <w:rFonts w:ascii="Arial" w:hAnsi="Arial" w:cs="Arial"/>
          <w:sz w:val="24"/>
          <w:szCs w:val="24"/>
        </w:rPr>
        <w:t>) (</w:t>
      </w:r>
      <w:r w:rsidRPr="00854286">
        <w:rPr>
          <w:rFonts w:ascii="Arial" w:hAnsi="Arial" w:cs="Arial"/>
          <w:sz w:val="24"/>
          <w:szCs w:val="24"/>
        </w:rPr>
        <w:t>Interna</w:t>
      </w:r>
      <w:r>
        <w:rPr>
          <w:rFonts w:ascii="Arial" w:hAnsi="Arial" w:cs="Arial"/>
          <w:sz w:val="24"/>
          <w:szCs w:val="24"/>
        </w:rPr>
        <w:t>t</w:t>
      </w:r>
      <w:r w:rsidRPr="00854286">
        <w:rPr>
          <w:rFonts w:ascii="Arial" w:hAnsi="Arial" w:cs="Arial"/>
          <w:sz w:val="24"/>
          <w:szCs w:val="24"/>
        </w:rPr>
        <w:t>ional Nuts and Dried</w:t>
      </w:r>
      <w:r>
        <w:rPr>
          <w:rFonts w:ascii="Arial" w:hAnsi="Arial" w:cs="Arial"/>
          <w:sz w:val="24"/>
          <w:szCs w:val="24"/>
        </w:rPr>
        <w:t xml:space="preserve"> </w:t>
      </w:r>
      <w:r w:rsidRPr="00854286">
        <w:rPr>
          <w:rFonts w:ascii="Arial" w:hAnsi="Arial" w:cs="Arial"/>
          <w:sz w:val="24"/>
          <w:szCs w:val="24"/>
        </w:rPr>
        <w:t>Fruit Council, 2019</w:t>
      </w:r>
      <w:r>
        <w:rPr>
          <w:rFonts w:ascii="Arial" w:hAnsi="Arial" w:cs="Arial"/>
          <w:sz w:val="24"/>
          <w:szCs w:val="24"/>
        </w:rPr>
        <w:t>)</w:t>
      </w:r>
      <w:r w:rsidRPr="00010D46">
        <w:rPr>
          <w:rFonts w:ascii="Arial" w:hAnsi="Arial" w:cs="Arial"/>
          <w:sz w:val="24"/>
          <w:szCs w:val="24"/>
        </w:rPr>
        <w:t>.</w:t>
      </w:r>
    </w:p>
    <w:p w14:paraId="058D0753" w14:textId="5A123032" w:rsidR="00634240" w:rsidRPr="00DC4B61" w:rsidRDefault="00634240" w:rsidP="00634240">
      <w:pPr>
        <w:spacing w:after="0" w:line="480" w:lineRule="auto"/>
        <w:jc w:val="both"/>
        <w:rPr>
          <w:rFonts w:ascii="Arial" w:hAnsi="Arial" w:cs="Arial"/>
          <w:sz w:val="24"/>
          <w:szCs w:val="24"/>
        </w:rPr>
      </w:pPr>
      <w:r>
        <w:rPr>
          <w:rFonts w:ascii="Arial" w:hAnsi="Arial" w:cs="Arial"/>
          <w:sz w:val="24"/>
          <w:szCs w:val="24"/>
        </w:rPr>
        <w:t>En 2017, l</w:t>
      </w:r>
      <w:r w:rsidRPr="005B4B53">
        <w:rPr>
          <w:rFonts w:ascii="Arial" w:hAnsi="Arial" w:cs="Arial"/>
          <w:sz w:val="24"/>
          <w:szCs w:val="24"/>
        </w:rPr>
        <w:t>as exportaciones de nue</w:t>
      </w:r>
      <w:r>
        <w:rPr>
          <w:rFonts w:ascii="Arial" w:hAnsi="Arial" w:cs="Arial"/>
          <w:sz w:val="24"/>
          <w:szCs w:val="24"/>
        </w:rPr>
        <w:t>z</w:t>
      </w:r>
      <w:r w:rsidRPr="005B4B53">
        <w:rPr>
          <w:rFonts w:ascii="Arial" w:hAnsi="Arial" w:cs="Arial"/>
          <w:sz w:val="24"/>
          <w:szCs w:val="24"/>
        </w:rPr>
        <w:t xml:space="preserve"> p</w:t>
      </w:r>
      <w:r>
        <w:rPr>
          <w:rFonts w:ascii="Arial" w:hAnsi="Arial" w:cs="Arial"/>
          <w:sz w:val="24"/>
          <w:szCs w:val="24"/>
        </w:rPr>
        <w:t>elada</w:t>
      </w:r>
      <w:r w:rsidR="004E071A">
        <w:rPr>
          <w:rFonts w:ascii="Arial" w:hAnsi="Arial" w:cs="Arial"/>
          <w:sz w:val="24"/>
          <w:szCs w:val="24"/>
        </w:rPr>
        <w:t xml:space="preserve"> a nivel mundial</w:t>
      </w:r>
      <w:r>
        <w:rPr>
          <w:rFonts w:ascii="Arial" w:hAnsi="Arial" w:cs="Arial"/>
          <w:sz w:val="24"/>
          <w:szCs w:val="24"/>
        </w:rPr>
        <w:t>, sumaron 61.</w:t>
      </w:r>
      <w:r w:rsidRPr="005B4B53">
        <w:rPr>
          <w:rFonts w:ascii="Arial" w:hAnsi="Arial" w:cs="Arial"/>
          <w:sz w:val="24"/>
          <w:szCs w:val="24"/>
        </w:rPr>
        <w:t xml:space="preserve">000 toneladas métricas, alcanzando el nivel más alto de </w:t>
      </w:r>
      <w:r>
        <w:rPr>
          <w:rFonts w:ascii="Arial" w:hAnsi="Arial" w:cs="Arial"/>
          <w:sz w:val="24"/>
          <w:szCs w:val="24"/>
        </w:rPr>
        <w:t>los últimos 10 años. México (62%) y</w:t>
      </w:r>
      <w:r w:rsidRPr="005B4B53">
        <w:rPr>
          <w:rFonts w:ascii="Arial" w:hAnsi="Arial" w:cs="Arial"/>
          <w:sz w:val="24"/>
          <w:szCs w:val="24"/>
        </w:rPr>
        <w:t xml:space="preserve"> Estados</w:t>
      </w:r>
      <w:r>
        <w:rPr>
          <w:rFonts w:ascii="Arial" w:hAnsi="Arial" w:cs="Arial"/>
          <w:sz w:val="24"/>
          <w:szCs w:val="24"/>
        </w:rPr>
        <w:t xml:space="preserve"> </w:t>
      </w:r>
      <w:r w:rsidRPr="005B4B53">
        <w:rPr>
          <w:rFonts w:ascii="Arial" w:hAnsi="Arial" w:cs="Arial"/>
          <w:sz w:val="24"/>
          <w:szCs w:val="24"/>
        </w:rPr>
        <w:t>Unidos</w:t>
      </w:r>
      <w:r>
        <w:rPr>
          <w:rFonts w:ascii="Arial" w:hAnsi="Arial" w:cs="Arial"/>
          <w:sz w:val="24"/>
          <w:szCs w:val="24"/>
        </w:rPr>
        <w:t xml:space="preserve"> (36%) fueron</w:t>
      </w:r>
      <w:r w:rsidRPr="005B4B53">
        <w:rPr>
          <w:rFonts w:ascii="Arial" w:hAnsi="Arial" w:cs="Arial"/>
          <w:sz w:val="24"/>
          <w:szCs w:val="24"/>
        </w:rPr>
        <w:t xml:space="preserve"> los principales proveedores. El </w:t>
      </w:r>
      <w:r>
        <w:rPr>
          <w:rFonts w:ascii="Arial" w:hAnsi="Arial" w:cs="Arial"/>
          <w:sz w:val="24"/>
          <w:szCs w:val="24"/>
        </w:rPr>
        <w:t>mayor</w:t>
      </w:r>
      <w:r w:rsidRPr="005B4B53">
        <w:rPr>
          <w:rFonts w:ascii="Arial" w:hAnsi="Arial" w:cs="Arial"/>
          <w:sz w:val="24"/>
          <w:szCs w:val="24"/>
        </w:rPr>
        <w:t xml:space="preserve"> destino de las nueces mexicanas fue Estados Unidos</w:t>
      </w:r>
      <w:r>
        <w:rPr>
          <w:rFonts w:ascii="Arial" w:hAnsi="Arial" w:cs="Arial"/>
          <w:sz w:val="24"/>
          <w:szCs w:val="24"/>
        </w:rPr>
        <w:t xml:space="preserve">; mientras que éste último, exportó el 50% </w:t>
      </w:r>
      <w:r w:rsidRPr="005B4B53">
        <w:rPr>
          <w:rFonts w:ascii="Arial" w:hAnsi="Arial" w:cs="Arial"/>
          <w:sz w:val="24"/>
          <w:szCs w:val="24"/>
        </w:rPr>
        <w:t xml:space="preserve">a Europa y el 25% a Canadá. Además, en </w:t>
      </w:r>
      <w:r>
        <w:rPr>
          <w:rFonts w:ascii="Arial" w:hAnsi="Arial" w:cs="Arial"/>
          <w:sz w:val="24"/>
          <w:szCs w:val="24"/>
        </w:rPr>
        <w:t>ese mismo año,</w:t>
      </w:r>
      <w:r w:rsidRPr="005B4B53">
        <w:rPr>
          <w:rFonts w:ascii="Arial" w:hAnsi="Arial" w:cs="Arial"/>
          <w:sz w:val="24"/>
          <w:szCs w:val="24"/>
        </w:rPr>
        <w:t xml:space="preserve"> se comercializaron 117.351 toneladas métricas de nueces con cáscara en todo el mundo. Estados Unidos representó el 49% de la participación mundial y sus princ</w:t>
      </w:r>
      <w:r>
        <w:rPr>
          <w:rFonts w:ascii="Arial" w:hAnsi="Arial" w:cs="Arial"/>
          <w:sz w:val="24"/>
          <w:szCs w:val="24"/>
        </w:rPr>
        <w:t>ipales destinos fueron: China, México</w:t>
      </w:r>
      <w:r w:rsidRPr="005B4B53">
        <w:rPr>
          <w:rFonts w:ascii="Arial" w:hAnsi="Arial" w:cs="Arial"/>
          <w:sz w:val="24"/>
          <w:szCs w:val="24"/>
        </w:rPr>
        <w:t xml:space="preserve"> y Vietn</w:t>
      </w:r>
      <w:r>
        <w:rPr>
          <w:rFonts w:ascii="Arial" w:hAnsi="Arial" w:cs="Arial"/>
          <w:sz w:val="24"/>
          <w:szCs w:val="24"/>
        </w:rPr>
        <w:t>am (</w:t>
      </w:r>
      <w:r w:rsidRPr="00854286">
        <w:rPr>
          <w:rFonts w:ascii="Arial" w:hAnsi="Arial" w:cs="Arial"/>
          <w:sz w:val="24"/>
          <w:szCs w:val="24"/>
        </w:rPr>
        <w:t>Internacional Nuts and Dried</w:t>
      </w:r>
      <w:r>
        <w:rPr>
          <w:rFonts w:ascii="Arial" w:hAnsi="Arial" w:cs="Arial"/>
          <w:sz w:val="24"/>
          <w:szCs w:val="24"/>
        </w:rPr>
        <w:t xml:space="preserve"> </w:t>
      </w:r>
      <w:r w:rsidRPr="00854286">
        <w:rPr>
          <w:rFonts w:ascii="Arial" w:hAnsi="Arial" w:cs="Arial"/>
          <w:sz w:val="24"/>
          <w:szCs w:val="24"/>
        </w:rPr>
        <w:t>Fruit Council, 2019</w:t>
      </w:r>
      <w:r>
        <w:rPr>
          <w:rFonts w:ascii="Arial" w:hAnsi="Arial" w:cs="Arial"/>
          <w:sz w:val="24"/>
          <w:szCs w:val="24"/>
        </w:rPr>
        <w:t>)</w:t>
      </w:r>
      <w:r w:rsidRPr="00010D46">
        <w:rPr>
          <w:rFonts w:ascii="Arial" w:hAnsi="Arial" w:cs="Arial"/>
          <w:sz w:val="24"/>
          <w:szCs w:val="24"/>
        </w:rPr>
        <w:t>.</w:t>
      </w:r>
    </w:p>
    <w:p w14:paraId="0E5EB872"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Estados Unidos también fue el principal importador de nuez pelada en 2017 con 37.993 toneladas métricas, seguido por Canadá (5.628) (</w:t>
      </w:r>
      <w:r w:rsidRPr="00854286">
        <w:rPr>
          <w:rFonts w:ascii="Arial" w:hAnsi="Arial" w:cs="Arial"/>
          <w:sz w:val="24"/>
          <w:szCs w:val="24"/>
        </w:rPr>
        <w:t>Internacional Nuts and Dried</w:t>
      </w:r>
      <w:r>
        <w:rPr>
          <w:rFonts w:ascii="Arial" w:hAnsi="Arial" w:cs="Arial"/>
          <w:sz w:val="24"/>
          <w:szCs w:val="24"/>
        </w:rPr>
        <w:t xml:space="preserve"> </w:t>
      </w:r>
      <w:r w:rsidRPr="00854286">
        <w:rPr>
          <w:rFonts w:ascii="Arial" w:hAnsi="Arial" w:cs="Arial"/>
          <w:sz w:val="24"/>
          <w:szCs w:val="24"/>
        </w:rPr>
        <w:t>Fruit Council, 2019).</w:t>
      </w:r>
    </w:p>
    <w:p w14:paraId="62D6B737" w14:textId="7BDFDABF" w:rsidR="00634240" w:rsidRDefault="00634240" w:rsidP="00ED5B87">
      <w:pPr>
        <w:spacing w:after="120" w:line="480" w:lineRule="auto"/>
        <w:jc w:val="both"/>
        <w:rPr>
          <w:rFonts w:ascii="Arial" w:hAnsi="Arial" w:cs="Arial"/>
          <w:sz w:val="24"/>
          <w:szCs w:val="24"/>
        </w:rPr>
      </w:pPr>
      <w:r>
        <w:rPr>
          <w:rFonts w:ascii="Arial" w:hAnsi="Arial" w:cs="Arial"/>
          <w:sz w:val="24"/>
          <w:szCs w:val="24"/>
        </w:rPr>
        <w:t xml:space="preserve">En términos comerciales, la inserción del pecán en el mercado mundial en el año 2009 estuvo acompañada de una fuerte caída de la nuez nogal y una elevada demanda de países altamente consumidores como China </w:t>
      </w:r>
      <w:r w:rsidRPr="00854286">
        <w:rPr>
          <w:rFonts w:ascii="Arial" w:hAnsi="Arial" w:cs="Arial"/>
          <w:sz w:val="24"/>
          <w:szCs w:val="24"/>
        </w:rPr>
        <w:t>(Cluster de la nuez pecán, 2015).</w:t>
      </w:r>
    </w:p>
    <w:p w14:paraId="623FB5F6" w14:textId="394183A3" w:rsidR="00634240" w:rsidRDefault="00634240" w:rsidP="00634240">
      <w:pPr>
        <w:pStyle w:val="Ttulo2"/>
        <w:spacing w:before="0" w:line="480" w:lineRule="auto"/>
        <w:rPr>
          <w:rStyle w:val="Textoennegrita"/>
          <w:rFonts w:ascii="Arial" w:hAnsi="Arial" w:cs="Arial"/>
          <w:color w:val="000000" w:themeColor="text1"/>
          <w:sz w:val="24"/>
          <w:szCs w:val="24"/>
        </w:rPr>
      </w:pPr>
      <w:bookmarkStart w:id="12" w:name="_Toc19902345"/>
      <w:bookmarkStart w:id="13" w:name="_Toc26805074"/>
      <w:r w:rsidRPr="00306173">
        <w:rPr>
          <w:rStyle w:val="Textoennegrita"/>
          <w:rFonts w:ascii="Arial" w:hAnsi="Arial" w:cs="Arial"/>
          <w:color w:val="000000" w:themeColor="text1"/>
          <w:sz w:val="24"/>
          <w:szCs w:val="24"/>
        </w:rPr>
        <w:lastRenderedPageBreak/>
        <w:t>El cultivo en Argentina</w:t>
      </w:r>
      <w:bookmarkEnd w:id="12"/>
      <w:bookmarkEnd w:id="13"/>
    </w:p>
    <w:p w14:paraId="4134774F"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Según el </w:t>
      </w:r>
      <w:r w:rsidRPr="00854286">
        <w:rPr>
          <w:rFonts w:ascii="Arial" w:hAnsi="Arial" w:cs="Arial"/>
          <w:sz w:val="24"/>
          <w:szCs w:val="24"/>
        </w:rPr>
        <w:t>Relevamiento Nacional de Frutos Secos (2019)</w:t>
      </w:r>
      <w:r>
        <w:rPr>
          <w:rFonts w:ascii="Arial" w:hAnsi="Arial" w:cs="Arial"/>
          <w:sz w:val="24"/>
          <w:szCs w:val="24"/>
        </w:rPr>
        <w:t xml:space="preserve"> en el país existen 4780 hectáreas de pecán, ubicándose en el segundo lugar luego del nogal. Ésta superficie representa el 21% del total implantado con frutos secos a nivel nacional.</w:t>
      </w:r>
    </w:p>
    <w:p w14:paraId="14D1DC7B" w14:textId="5B27582A" w:rsidR="00634240" w:rsidRDefault="00634240" w:rsidP="00634240">
      <w:pPr>
        <w:spacing w:after="0" w:line="480" w:lineRule="auto"/>
        <w:jc w:val="both"/>
        <w:rPr>
          <w:rFonts w:ascii="Arial" w:hAnsi="Arial" w:cs="Arial"/>
          <w:sz w:val="24"/>
          <w:szCs w:val="24"/>
        </w:rPr>
      </w:pPr>
      <w:r>
        <w:rPr>
          <w:rFonts w:ascii="Arial" w:hAnsi="Arial" w:cs="Arial"/>
          <w:sz w:val="24"/>
          <w:szCs w:val="24"/>
        </w:rPr>
        <w:t>La producción estimada es de 1200 toneladas, con un 30% destinado a la exportación. En 2018, los principales destinos fueron Estados Unidos, Hong Kong, Brasil y H</w:t>
      </w:r>
      <w:r w:rsidR="006D6066">
        <w:rPr>
          <w:rFonts w:ascii="Arial" w:hAnsi="Arial" w:cs="Arial"/>
          <w:sz w:val="24"/>
          <w:szCs w:val="24"/>
        </w:rPr>
        <w:t>olanda,</w:t>
      </w:r>
      <w:r>
        <w:rPr>
          <w:rFonts w:ascii="Arial" w:hAnsi="Arial" w:cs="Arial"/>
          <w:sz w:val="24"/>
          <w:szCs w:val="24"/>
        </w:rPr>
        <w:t xml:space="preserve"> </w:t>
      </w:r>
      <w:r w:rsidR="006D6066">
        <w:rPr>
          <w:rFonts w:ascii="Arial" w:hAnsi="Arial" w:cs="Arial"/>
          <w:sz w:val="24"/>
          <w:szCs w:val="24"/>
        </w:rPr>
        <w:t xml:space="preserve">a </w:t>
      </w:r>
      <w:r>
        <w:rPr>
          <w:rFonts w:ascii="Arial" w:hAnsi="Arial" w:cs="Arial"/>
          <w:sz w:val="24"/>
          <w:szCs w:val="24"/>
        </w:rPr>
        <w:t xml:space="preserve">éste último país se exportó como nuez pelada. </w:t>
      </w:r>
    </w:p>
    <w:p w14:paraId="520418CC"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Cabe mencionar que mercados como Brasil y Holanda demandan nuez pelada, lo que representa un gran atractivo para la actividad pecanera argentina, pero en la actualidad sólo se cuenta con un 20% de la capacidad de pelado (</w:t>
      </w:r>
      <w:r w:rsidRPr="00854286">
        <w:rPr>
          <w:rFonts w:ascii="Arial" w:hAnsi="Arial" w:cs="Arial"/>
          <w:sz w:val="24"/>
          <w:szCs w:val="24"/>
        </w:rPr>
        <w:t>Secretaría de Agroindustria, 2019</w:t>
      </w:r>
      <w:r>
        <w:rPr>
          <w:rFonts w:ascii="Arial" w:hAnsi="Arial" w:cs="Arial"/>
          <w:sz w:val="24"/>
          <w:szCs w:val="24"/>
        </w:rPr>
        <w:t>).</w:t>
      </w:r>
    </w:p>
    <w:p w14:paraId="02383A35" w14:textId="77777777" w:rsidR="00634240" w:rsidRDefault="00634240" w:rsidP="009A09A0">
      <w:pPr>
        <w:spacing w:after="120" w:line="480" w:lineRule="auto"/>
        <w:jc w:val="both"/>
        <w:rPr>
          <w:rFonts w:ascii="Arial" w:hAnsi="Arial" w:cs="Arial"/>
          <w:sz w:val="24"/>
          <w:szCs w:val="24"/>
        </w:rPr>
      </w:pPr>
      <w:r>
        <w:rPr>
          <w:rFonts w:ascii="Arial" w:hAnsi="Arial" w:cs="Arial"/>
          <w:sz w:val="24"/>
          <w:szCs w:val="24"/>
        </w:rPr>
        <w:t>El área de cultivo se extiende desde el norte argentino hasta el centro de Buenos Aires y La Pampa (</w:t>
      </w:r>
      <w:r w:rsidRPr="00854286">
        <w:rPr>
          <w:rFonts w:ascii="Arial" w:hAnsi="Arial" w:cs="Arial"/>
          <w:sz w:val="24"/>
          <w:szCs w:val="24"/>
        </w:rPr>
        <w:t>CAPPECAN, 2019</w:t>
      </w:r>
      <w:r>
        <w:rPr>
          <w:rFonts w:ascii="Arial" w:hAnsi="Arial" w:cs="Arial"/>
          <w:sz w:val="24"/>
          <w:szCs w:val="24"/>
        </w:rPr>
        <w:t>). Concentrándose en las provincias de Buenos Aires, Entre Ríos y Santa Fe (</w:t>
      </w:r>
      <w:r w:rsidRPr="00854286">
        <w:rPr>
          <w:rFonts w:ascii="Arial" w:hAnsi="Arial" w:cs="Arial"/>
          <w:sz w:val="24"/>
          <w:szCs w:val="24"/>
        </w:rPr>
        <w:t>Cluster de la nuez pecán, 2015</w:t>
      </w:r>
      <w:r>
        <w:rPr>
          <w:rFonts w:ascii="Arial" w:hAnsi="Arial" w:cs="Arial"/>
          <w:sz w:val="24"/>
          <w:szCs w:val="24"/>
        </w:rPr>
        <w:t>).</w:t>
      </w:r>
    </w:p>
    <w:p w14:paraId="421DAC8A"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14" w:name="_Toc19902346"/>
      <w:bookmarkStart w:id="15" w:name="_Toc26805075"/>
      <w:r w:rsidRPr="00306173">
        <w:rPr>
          <w:rStyle w:val="Textoennegrita"/>
          <w:rFonts w:ascii="Arial" w:hAnsi="Arial" w:cs="Arial"/>
          <w:color w:val="000000" w:themeColor="text1"/>
          <w:sz w:val="24"/>
          <w:szCs w:val="24"/>
        </w:rPr>
        <w:t>Morfología del árbol</w:t>
      </w:r>
      <w:bookmarkEnd w:id="14"/>
      <w:bookmarkEnd w:id="15"/>
    </w:p>
    <w:p w14:paraId="07710733" w14:textId="62F92C82" w:rsidR="00634240" w:rsidRDefault="00634240" w:rsidP="00634240">
      <w:pPr>
        <w:spacing w:after="0" w:line="480" w:lineRule="auto"/>
        <w:jc w:val="both"/>
        <w:rPr>
          <w:rFonts w:ascii="Arial" w:hAnsi="Arial" w:cs="Arial"/>
          <w:sz w:val="24"/>
          <w:szCs w:val="24"/>
        </w:rPr>
      </w:pPr>
      <w:r>
        <w:rPr>
          <w:rFonts w:ascii="Arial" w:hAnsi="Arial" w:cs="Arial"/>
          <w:sz w:val="24"/>
          <w:szCs w:val="24"/>
        </w:rPr>
        <w:t>El pecán es un árbol longevo y de gran porte (</w:t>
      </w:r>
      <w:r w:rsidRPr="00854286">
        <w:rPr>
          <w:rFonts w:ascii="Arial" w:hAnsi="Arial" w:cs="Arial"/>
          <w:sz w:val="24"/>
          <w:szCs w:val="24"/>
        </w:rPr>
        <w:t>Parodi, 1980</w:t>
      </w:r>
      <w:r>
        <w:rPr>
          <w:rFonts w:ascii="Arial" w:hAnsi="Arial" w:cs="Arial"/>
          <w:sz w:val="24"/>
          <w:szCs w:val="24"/>
        </w:rPr>
        <w:t>); pudiendo alcanzar alturas superiores a los 21 metros y 1.8 m de diámetro de tronco (</w:t>
      </w:r>
      <w:r w:rsidRPr="00854286">
        <w:rPr>
          <w:rFonts w:ascii="Arial" w:hAnsi="Arial" w:cs="Arial"/>
          <w:sz w:val="24"/>
          <w:szCs w:val="24"/>
        </w:rPr>
        <w:t>Andersen y Crocker, 2004</w:t>
      </w:r>
      <w:r>
        <w:rPr>
          <w:rFonts w:ascii="Arial" w:hAnsi="Arial" w:cs="Arial"/>
          <w:sz w:val="24"/>
          <w:szCs w:val="24"/>
        </w:rPr>
        <w:t>) (Fig. 2a). Si bien sus principales usos son el forestal y el frutal (</w:t>
      </w:r>
      <w:r w:rsidRPr="00854286">
        <w:rPr>
          <w:rFonts w:ascii="Arial" w:hAnsi="Arial" w:cs="Arial"/>
          <w:sz w:val="24"/>
          <w:szCs w:val="24"/>
        </w:rPr>
        <w:t>Parodi, 1980</w:t>
      </w:r>
      <w:r>
        <w:rPr>
          <w:rFonts w:ascii="Arial" w:hAnsi="Arial" w:cs="Arial"/>
          <w:sz w:val="24"/>
          <w:szCs w:val="24"/>
        </w:rPr>
        <w:t>) provee madera de calidad para la producción de muebles y tiene un alto valor estético (</w:t>
      </w:r>
      <w:r w:rsidRPr="00854286">
        <w:rPr>
          <w:rFonts w:ascii="Arial" w:hAnsi="Arial" w:cs="Arial"/>
          <w:sz w:val="24"/>
          <w:szCs w:val="24"/>
        </w:rPr>
        <w:t>Peterson, 1990</w:t>
      </w:r>
      <w:r>
        <w:rPr>
          <w:rFonts w:ascii="Arial" w:hAnsi="Arial" w:cs="Arial"/>
          <w:sz w:val="24"/>
          <w:szCs w:val="24"/>
        </w:rPr>
        <w:t xml:space="preserve">). </w:t>
      </w:r>
    </w:p>
    <w:p w14:paraId="162DEA93" w14:textId="0C2D63F3" w:rsidR="00634240" w:rsidRDefault="00634240" w:rsidP="00634240">
      <w:pPr>
        <w:spacing w:after="0" w:line="480" w:lineRule="auto"/>
        <w:jc w:val="both"/>
        <w:rPr>
          <w:rFonts w:ascii="Arial" w:hAnsi="Arial" w:cs="Arial"/>
          <w:sz w:val="24"/>
          <w:szCs w:val="24"/>
        </w:rPr>
      </w:pPr>
      <w:r>
        <w:rPr>
          <w:rFonts w:ascii="Arial" w:hAnsi="Arial" w:cs="Arial"/>
          <w:sz w:val="24"/>
          <w:szCs w:val="24"/>
        </w:rPr>
        <w:t>Presenta hojas caedizas, alternas, imparipinadas, compuestas entre 11 y 17 folíolos aserrados y glabros (</w:t>
      </w:r>
      <w:r w:rsidRPr="00854286">
        <w:rPr>
          <w:rFonts w:ascii="Arial" w:hAnsi="Arial" w:cs="Arial"/>
          <w:sz w:val="24"/>
          <w:szCs w:val="24"/>
        </w:rPr>
        <w:t>Parodi, 1980</w:t>
      </w:r>
      <w:r w:rsidR="000E10CE">
        <w:rPr>
          <w:rFonts w:ascii="Arial" w:hAnsi="Arial" w:cs="Arial"/>
          <w:sz w:val="24"/>
          <w:szCs w:val="24"/>
        </w:rPr>
        <w:t>)</w:t>
      </w:r>
      <w:r>
        <w:rPr>
          <w:rFonts w:ascii="Arial" w:hAnsi="Arial" w:cs="Arial"/>
          <w:sz w:val="24"/>
          <w:szCs w:val="24"/>
        </w:rPr>
        <w:t xml:space="preserve"> (Fig. 2b).</w:t>
      </w:r>
    </w:p>
    <w:p w14:paraId="7A8CC1F8" w14:textId="3841FCAB" w:rsidR="00634240" w:rsidRDefault="00634240" w:rsidP="00634240">
      <w:pPr>
        <w:spacing w:after="0" w:line="480" w:lineRule="auto"/>
        <w:jc w:val="both"/>
        <w:rPr>
          <w:rFonts w:ascii="Arial" w:hAnsi="Arial" w:cs="Arial"/>
          <w:sz w:val="24"/>
          <w:szCs w:val="24"/>
        </w:rPr>
      </w:pPr>
      <w:r>
        <w:rPr>
          <w:rFonts w:ascii="Arial" w:hAnsi="Arial" w:cs="Arial"/>
          <w:sz w:val="24"/>
          <w:szCs w:val="24"/>
        </w:rPr>
        <w:lastRenderedPageBreak/>
        <w:t>Las flores masculinas o estaminadas, se encuentran dispuestas en amentos, sobre ramas de un año de edad; y las flores femeninas o pistiladas, reunidas en inflorescencia sobre los brotes del año (</w:t>
      </w:r>
      <w:r w:rsidRPr="00854286">
        <w:rPr>
          <w:rFonts w:ascii="Arial" w:hAnsi="Arial" w:cs="Arial"/>
          <w:sz w:val="24"/>
          <w:szCs w:val="24"/>
        </w:rPr>
        <w:t>Parodi, 1980; Westwood, 1993</w:t>
      </w:r>
      <w:r w:rsidR="000E10CE">
        <w:rPr>
          <w:rFonts w:ascii="Arial" w:hAnsi="Arial" w:cs="Arial"/>
          <w:sz w:val="24"/>
          <w:szCs w:val="24"/>
        </w:rPr>
        <w:t>)</w:t>
      </w:r>
      <w:r w:rsidR="002F3BAE">
        <w:rPr>
          <w:rFonts w:ascii="Arial" w:hAnsi="Arial" w:cs="Arial"/>
          <w:sz w:val="24"/>
          <w:szCs w:val="24"/>
        </w:rPr>
        <w:t xml:space="preserve"> (Fig. 2</w:t>
      </w:r>
      <w:r>
        <w:rPr>
          <w:rFonts w:ascii="Arial" w:hAnsi="Arial" w:cs="Arial"/>
          <w:sz w:val="24"/>
          <w:szCs w:val="24"/>
        </w:rPr>
        <w:t>c y d).</w:t>
      </w:r>
    </w:p>
    <w:p w14:paraId="29FC9996" w14:textId="6ED5E0A1" w:rsidR="005B0CAF" w:rsidRDefault="005B0CAF" w:rsidP="005B0CAF">
      <w:pPr>
        <w:spacing w:after="0" w:line="480" w:lineRule="auto"/>
        <w:jc w:val="both"/>
        <w:rPr>
          <w:rFonts w:ascii="Arial" w:hAnsi="Arial" w:cs="Arial"/>
          <w:sz w:val="24"/>
          <w:szCs w:val="24"/>
        </w:rPr>
      </w:pPr>
      <w:r w:rsidRPr="00634240">
        <w:rPr>
          <w:rFonts w:ascii="Arial" w:hAnsi="Arial" w:cs="Arial"/>
          <w:b/>
          <w:outline/>
          <w:noProof/>
          <w:color w:val="4472C4" w:themeColor="accent5"/>
          <w:sz w:val="24"/>
          <w:szCs w:val="24"/>
          <w:lang w:eastAsia="es-AR"/>
          <w14:textOutline w14:w="9525" w14:cap="flat" w14:cmpd="sng" w14:algn="ctr">
            <w14:solidFill>
              <w14:schemeClr w14:val="accent5"/>
            </w14:solidFill>
            <w14:prstDash w14:val="solid"/>
            <w14:round/>
          </w14:textOutline>
          <w14:textFill>
            <w14:noFill/>
          </w14:textFill>
        </w:rPr>
        <mc:AlternateContent>
          <mc:Choice Requires="wpg">
            <w:drawing>
              <wp:anchor distT="0" distB="0" distL="114300" distR="114300" simplePos="0" relativeHeight="251650048" behindDoc="1" locked="0" layoutInCell="1" allowOverlap="1" wp14:anchorId="76CAD94E" wp14:editId="5DEFD943">
                <wp:simplePos x="0" y="0"/>
                <wp:positionH relativeFrom="column">
                  <wp:posOffset>590112</wp:posOffset>
                </wp:positionH>
                <wp:positionV relativeFrom="paragraph">
                  <wp:posOffset>1708369</wp:posOffset>
                </wp:positionV>
                <wp:extent cx="4713912" cy="2349062"/>
                <wp:effectExtent l="0" t="0" r="0" b="0"/>
                <wp:wrapNone/>
                <wp:docPr id="13" name="Grupo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13912" cy="2349062"/>
                          <a:chOff x="0" y="0"/>
                          <a:chExt cx="5249632" cy="2802250"/>
                        </a:xfrm>
                      </wpg:grpSpPr>
                      <pic:pic xmlns:pic="http://schemas.openxmlformats.org/drawingml/2006/picture">
                        <pic:nvPicPr>
                          <pic:cNvPr id="6" name="Imagen 6"/>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66340" cy="2796540"/>
                          </a:xfrm>
                          <a:prstGeom prst="rect">
                            <a:avLst/>
                          </a:prstGeom>
                          <a:noFill/>
                        </pic:spPr>
                      </pic:pic>
                      <pic:pic xmlns:pic="http://schemas.openxmlformats.org/drawingml/2006/picture">
                        <pic:nvPicPr>
                          <pic:cNvPr id="8" name="Imagen 8" descr="Imagen relacionada"/>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flipH="1">
                            <a:off x="2617557" y="6980"/>
                            <a:ext cx="2632075" cy="279527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28E5B60" id="Grupo 13" o:spid="_x0000_s1026" style="position:absolute;margin-left:46.45pt;margin-top:134.5pt;width:371.15pt;height:184.95pt;z-index:-251666432;mso-width-relative:margin;mso-height-relative:margin" coordsize="52496,2802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s1027" type="#_x0000_t75" style="position:absolute;width:24663;height:27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">
                  <v:imagedata r:id="rId16" o:title=""/>
                  <v:path arrowok="t"/>
                </v:shape>
                <v:shape id="Imagen 8" o:spid="_x0000_s1028" type="#_x0000_t75" alt="Imagen relacionada" style="position:absolute;left:26175;top:69;width:26321;height:27953;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">
                  <v:imagedata r:id="rId17" o:title="Imagen relacionada"/>
                  <v:path arrowok="t"/>
                </v:shape>
              </v:group>
            </w:pict>
          </mc:Fallback>
        </mc:AlternateContent>
      </w:r>
      <w:r w:rsidR="00634240">
        <w:rPr>
          <w:rFonts w:ascii="Arial" w:hAnsi="Arial" w:cs="Arial"/>
          <w:sz w:val="24"/>
          <w:szCs w:val="24"/>
        </w:rPr>
        <w:t xml:space="preserve">El fruto es </w:t>
      </w:r>
      <w:r w:rsidR="00634240" w:rsidRPr="001E534A">
        <w:rPr>
          <w:rFonts w:ascii="Arial" w:hAnsi="Arial" w:cs="Arial"/>
          <w:sz w:val="24"/>
          <w:szCs w:val="24"/>
        </w:rPr>
        <w:t>una drupa involucrada, derivado de gineceo ínfero, gamocarpelar, uniseminado, cubierto por un involucro resultante de la soldadura del receptáculo carnoso con el</w:t>
      </w:r>
      <w:r w:rsidR="001E534A">
        <w:rPr>
          <w:rFonts w:ascii="Arial" w:hAnsi="Arial" w:cs="Arial"/>
          <w:sz w:val="24"/>
          <w:szCs w:val="24"/>
        </w:rPr>
        <w:t xml:space="preserve"> epicarpio y el mesocarpio</w:t>
      </w:r>
      <w:r w:rsidR="00634240" w:rsidRPr="001E534A">
        <w:rPr>
          <w:rFonts w:ascii="Arial" w:hAnsi="Arial" w:cs="Arial"/>
          <w:sz w:val="24"/>
          <w:szCs w:val="24"/>
        </w:rPr>
        <w:t>.</w:t>
      </w:r>
      <w:r w:rsidR="00634240">
        <w:rPr>
          <w:rFonts w:ascii="Arial" w:hAnsi="Arial" w:cs="Arial"/>
          <w:sz w:val="24"/>
          <w:szCs w:val="24"/>
        </w:rPr>
        <w:t xml:space="preserve"> A la madurez, el endocarpo esclerificado se separa de dichas envolturas (</w:t>
      </w:r>
      <w:r w:rsidR="00634240" w:rsidRPr="00854286">
        <w:rPr>
          <w:rFonts w:ascii="Arial" w:hAnsi="Arial" w:cs="Arial"/>
          <w:sz w:val="24"/>
          <w:szCs w:val="24"/>
        </w:rPr>
        <w:t>De Magistris</w:t>
      </w:r>
      <w:r w:rsidR="00634240">
        <w:rPr>
          <w:rFonts w:ascii="Arial" w:hAnsi="Arial" w:cs="Arial"/>
          <w:sz w:val="24"/>
          <w:szCs w:val="24"/>
        </w:rPr>
        <w:t xml:space="preserve"> </w:t>
      </w:r>
      <w:r w:rsidR="00634240" w:rsidRPr="00854286">
        <w:rPr>
          <w:rFonts w:ascii="Arial" w:hAnsi="Arial" w:cs="Arial"/>
          <w:i/>
          <w:sz w:val="24"/>
          <w:szCs w:val="24"/>
        </w:rPr>
        <w:t>et al</w:t>
      </w:r>
      <w:r w:rsidR="00634240" w:rsidRPr="00854286">
        <w:rPr>
          <w:rFonts w:ascii="Arial" w:hAnsi="Arial" w:cs="Arial"/>
          <w:sz w:val="24"/>
          <w:szCs w:val="24"/>
        </w:rPr>
        <w:t>., 2017</w:t>
      </w:r>
      <w:r w:rsidR="002F3BAE">
        <w:rPr>
          <w:rFonts w:ascii="Arial" w:hAnsi="Arial" w:cs="Arial"/>
          <w:sz w:val="24"/>
          <w:szCs w:val="24"/>
        </w:rPr>
        <w:t>) (Fig. 2</w:t>
      </w:r>
      <w:r w:rsidR="00634240">
        <w:rPr>
          <w:rFonts w:ascii="Arial" w:hAnsi="Arial" w:cs="Arial"/>
          <w:sz w:val="24"/>
          <w:szCs w:val="24"/>
        </w:rPr>
        <w:t>e, f y Fig. 3.). La semilla, es decir, la parte comestible de la nuez tamb</w:t>
      </w:r>
      <w:r>
        <w:rPr>
          <w:rFonts w:ascii="Arial" w:hAnsi="Arial" w:cs="Arial"/>
          <w:sz w:val="24"/>
          <w:szCs w:val="24"/>
        </w:rPr>
        <w:t>ién se la conoce como “pepita”.</w:t>
      </w:r>
    </w:p>
    <w:p w14:paraId="483AC186" w14:textId="04568339" w:rsidR="00634240" w:rsidRPr="005B0CAF" w:rsidRDefault="005B0CAF" w:rsidP="005B0CAF">
      <w:pPr>
        <w:spacing w:after="0" w:line="480" w:lineRule="auto"/>
        <w:jc w:val="both"/>
        <w:rPr>
          <w:rFonts w:ascii="Arial" w:hAnsi="Arial" w:cs="Arial"/>
          <w:sz w:val="24"/>
          <w:szCs w:val="24"/>
        </w:rPr>
      </w:pPr>
      <w:r>
        <w:rPr>
          <w:rFonts w:ascii="Arial" w:hAnsi="Arial" w:cs="Arial"/>
          <w:sz w:val="24"/>
          <w:szCs w:val="24"/>
        </w:rPr>
        <w:t xml:space="preserve">                                                </w:t>
      </w:r>
      <w:r w:rsidR="00634240">
        <w:rPr>
          <w:rFonts w:ascii="Arial" w:hAnsi="Arial" w:cs="Arial"/>
          <w:b/>
          <w:color w:val="000000" w:themeColor="text1"/>
          <w:sz w:val="28"/>
          <w:szCs w:val="24"/>
        </w:rPr>
        <w:t xml:space="preserve"> </w:t>
      </w:r>
      <w:r>
        <w:rPr>
          <w:rFonts w:ascii="Arial" w:hAnsi="Arial" w:cs="Arial"/>
          <w:b/>
          <w:color w:val="000000" w:themeColor="text1"/>
          <w:sz w:val="28"/>
          <w:szCs w:val="24"/>
        </w:rPr>
        <w:t xml:space="preserve">        </w:t>
      </w:r>
      <w:r w:rsidR="00634240">
        <w:rPr>
          <w:rFonts w:ascii="Arial" w:hAnsi="Arial" w:cs="Arial"/>
          <w:b/>
          <w:color w:val="000000" w:themeColor="text1"/>
          <w:sz w:val="28"/>
          <w:szCs w:val="24"/>
        </w:rPr>
        <w:t xml:space="preserve"> </w:t>
      </w:r>
      <w:r>
        <w:rPr>
          <w:rFonts w:ascii="Arial" w:hAnsi="Arial" w:cs="Arial"/>
          <w:b/>
          <w:color w:val="000000" w:themeColor="text1"/>
          <w:sz w:val="28"/>
          <w:szCs w:val="24"/>
        </w:rPr>
        <w:t>A</w:t>
      </w:r>
      <w:r>
        <w:rPr>
          <w:rFonts w:ascii="Arial" w:hAnsi="Arial" w:cs="Arial"/>
          <w:b/>
          <w:color w:val="000000" w:themeColor="text1"/>
          <w:sz w:val="28"/>
          <w:szCs w:val="24"/>
        </w:rPr>
        <w:tab/>
      </w:r>
      <w:r>
        <w:rPr>
          <w:rFonts w:ascii="Arial" w:hAnsi="Arial" w:cs="Arial"/>
          <w:b/>
          <w:color w:val="000000" w:themeColor="text1"/>
          <w:sz w:val="28"/>
          <w:szCs w:val="24"/>
        </w:rPr>
        <w:tab/>
      </w:r>
      <w:r>
        <w:rPr>
          <w:rFonts w:ascii="Arial" w:hAnsi="Arial" w:cs="Arial"/>
          <w:b/>
          <w:color w:val="000000" w:themeColor="text1"/>
          <w:sz w:val="28"/>
          <w:szCs w:val="24"/>
        </w:rPr>
        <w:tab/>
        <w:t xml:space="preserve">                           </w:t>
      </w:r>
      <w:r w:rsidR="00634240">
        <w:rPr>
          <w:rFonts w:ascii="Arial" w:hAnsi="Arial" w:cs="Arial"/>
          <w:b/>
          <w:color w:val="000000" w:themeColor="text1"/>
          <w:sz w:val="28"/>
          <w:szCs w:val="24"/>
        </w:rPr>
        <w:t xml:space="preserve"> </w:t>
      </w:r>
      <w:r w:rsidR="00634240" w:rsidRPr="00446B2E">
        <w:rPr>
          <w:rFonts w:ascii="Arial" w:hAnsi="Arial" w:cs="Arial"/>
          <w:b/>
          <w:color w:val="000000" w:themeColor="text1"/>
          <w:sz w:val="28"/>
          <w:szCs w:val="24"/>
        </w:rPr>
        <w:t>B</w:t>
      </w:r>
    </w:p>
    <w:p w14:paraId="111F1244" w14:textId="77777777" w:rsidR="00634240" w:rsidRDefault="00634240" w:rsidP="00634240">
      <w:pPr>
        <w:spacing w:after="0" w:line="480" w:lineRule="auto"/>
        <w:jc w:val="both"/>
        <w:rPr>
          <w:rFonts w:ascii="Arial" w:hAnsi="Arial" w:cs="Arial"/>
          <w:sz w:val="24"/>
          <w:szCs w:val="24"/>
        </w:rPr>
      </w:pPr>
    </w:p>
    <w:p w14:paraId="700C7359" w14:textId="77777777" w:rsidR="00634240" w:rsidRDefault="00634240" w:rsidP="00634240">
      <w:pPr>
        <w:spacing w:after="0" w:line="480" w:lineRule="auto"/>
        <w:jc w:val="both"/>
        <w:rPr>
          <w:rFonts w:ascii="Arial" w:hAnsi="Arial" w:cs="Arial"/>
          <w:sz w:val="24"/>
          <w:szCs w:val="24"/>
        </w:rPr>
      </w:pPr>
    </w:p>
    <w:p w14:paraId="28B20376" w14:textId="77777777" w:rsidR="00634240" w:rsidRDefault="00634240" w:rsidP="00634240">
      <w:pPr>
        <w:spacing w:after="0" w:line="480" w:lineRule="auto"/>
        <w:jc w:val="both"/>
        <w:rPr>
          <w:rFonts w:ascii="Arial" w:hAnsi="Arial" w:cs="Arial"/>
          <w:sz w:val="24"/>
          <w:szCs w:val="24"/>
        </w:rPr>
      </w:pPr>
    </w:p>
    <w:p w14:paraId="503B8F85" w14:textId="77777777" w:rsidR="00634240" w:rsidRDefault="00634240" w:rsidP="00634240">
      <w:pPr>
        <w:spacing w:after="0" w:line="360" w:lineRule="auto"/>
        <w:jc w:val="both"/>
        <w:rPr>
          <w:rFonts w:ascii="Arial" w:hAnsi="Arial" w:cs="Arial"/>
          <w:sz w:val="24"/>
          <w:szCs w:val="24"/>
        </w:rPr>
      </w:pPr>
    </w:p>
    <w:p w14:paraId="17FDD05D" w14:textId="13E95D4F" w:rsidR="00634240" w:rsidRDefault="00634240" w:rsidP="00634240">
      <w:pPr>
        <w:spacing w:after="0" w:line="360" w:lineRule="auto"/>
        <w:jc w:val="both"/>
        <w:rPr>
          <w:rFonts w:ascii="Arial" w:hAnsi="Arial" w:cs="Arial"/>
          <w:sz w:val="24"/>
          <w:szCs w:val="24"/>
        </w:rPr>
      </w:pPr>
    </w:p>
    <w:p w14:paraId="1161F5D6" w14:textId="4100D92E" w:rsidR="005B0CAF" w:rsidRDefault="005B0CAF" w:rsidP="00634240">
      <w:pPr>
        <w:spacing w:after="0" w:line="360" w:lineRule="auto"/>
        <w:rPr>
          <w:rFonts w:ascii="Arial" w:hAnsi="Arial" w:cs="Arial"/>
          <w:sz w:val="24"/>
          <w:szCs w:val="24"/>
        </w:rPr>
      </w:pPr>
      <w:r>
        <w:rPr>
          <w:rFonts w:ascii="Arial" w:hAnsi="Arial" w:cs="Arial"/>
          <w:sz w:val="24"/>
          <w:szCs w:val="24"/>
        </w:rPr>
        <w:t xml:space="preserve">                                                       </w:t>
      </w:r>
    </w:p>
    <w:p w14:paraId="43019360" w14:textId="77777777" w:rsidR="005B0CAF" w:rsidRDefault="005B0CAF" w:rsidP="00634240">
      <w:pPr>
        <w:spacing w:after="0" w:line="360" w:lineRule="auto"/>
        <w:rPr>
          <w:rFonts w:ascii="Arial" w:hAnsi="Arial" w:cs="Arial"/>
          <w:b/>
          <w:color w:val="000000" w:themeColor="text1"/>
          <w:sz w:val="28"/>
          <w:szCs w:val="24"/>
        </w:rPr>
      </w:pPr>
      <w:r>
        <w:rPr>
          <w:rFonts w:ascii="Arial" w:hAnsi="Arial" w:cs="Arial"/>
          <w:b/>
          <w:noProof/>
          <w:color w:val="000000" w:themeColor="text1"/>
          <w:sz w:val="28"/>
          <w:szCs w:val="24"/>
          <w:lang w:eastAsia="es-AR"/>
        </w:rPr>
        <w:drawing>
          <wp:anchor distT="0" distB="0" distL="114300" distR="114300" simplePos="0" relativeHeight="251652096" behindDoc="1" locked="0" layoutInCell="1" allowOverlap="1" wp14:anchorId="067A2D10" wp14:editId="556EB9A1">
            <wp:simplePos x="0" y="0"/>
            <wp:positionH relativeFrom="column">
              <wp:posOffset>591010</wp:posOffset>
            </wp:positionH>
            <wp:positionV relativeFrom="paragraph">
              <wp:posOffset>129759</wp:posOffset>
            </wp:positionV>
            <wp:extent cx="2214201" cy="1049512"/>
            <wp:effectExtent l="0" t="0" r="0" b="0"/>
            <wp:wrapNone/>
            <wp:docPr id="3" name="Imagen 3" descr="C:\Users\Marchu\Dropbox\Emanuel Alvarez\Partes de la tesina\FLOR ESTAMIN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C:\Users\Marchu\Dropbox\Emanuel Alvarez\Partes de la tesina\FLOR ESTAMINADA.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21783" cy="105310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color w:val="000000" w:themeColor="text1"/>
          <w:sz w:val="28"/>
          <w:szCs w:val="24"/>
          <w:lang w:eastAsia="es-AR"/>
        </w:rPr>
        <w:drawing>
          <wp:anchor distT="0" distB="0" distL="114300" distR="114300" simplePos="0" relativeHeight="251656192" behindDoc="1" locked="0" layoutInCell="1" allowOverlap="1" wp14:anchorId="0BCBF766" wp14:editId="13D42A9C">
            <wp:simplePos x="0" y="0"/>
            <wp:positionH relativeFrom="column">
              <wp:posOffset>2941908</wp:posOffset>
            </wp:positionH>
            <wp:positionV relativeFrom="paragraph">
              <wp:posOffset>124504</wp:posOffset>
            </wp:positionV>
            <wp:extent cx="2364105" cy="1049655"/>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364105" cy="104965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 </w:t>
      </w:r>
      <w:r w:rsidR="00634240">
        <w:rPr>
          <w:rFonts w:ascii="Arial" w:hAnsi="Arial" w:cs="Arial"/>
          <w:b/>
          <w:color w:val="000000" w:themeColor="text1"/>
          <w:sz w:val="28"/>
          <w:szCs w:val="24"/>
        </w:rPr>
        <w:t xml:space="preserve"> </w:t>
      </w:r>
      <w:r>
        <w:rPr>
          <w:rFonts w:ascii="Arial" w:hAnsi="Arial" w:cs="Arial"/>
          <w:b/>
          <w:color w:val="000000" w:themeColor="text1"/>
          <w:sz w:val="28"/>
          <w:szCs w:val="24"/>
        </w:rPr>
        <w:t xml:space="preserve">                                   </w:t>
      </w:r>
    </w:p>
    <w:p w14:paraId="4FADCCC3" w14:textId="4514370A" w:rsidR="00634240" w:rsidRDefault="005B0CAF" w:rsidP="00634240">
      <w:pPr>
        <w:spacing w:after="0" w:line="360" w:lineRule="auto"/>
        <w:rPr>
          <w:rFonts w:ascii="Arial" w:hAnsi="Arial" w:cs="Arial"/>
          <w:b/>
          <w:color w:val="000000" w:themeColor="text1"/>
          <w:sz w:val="28"/>
          <w:szCs w:val="24"/>
        </w:rPr>
      </w:pPr>
      <w:r>
        <w:rPr>
          <w:rFonts w:ascii="Arial" w:hAnsi="Arial" w:cs="Arial"/>
          <w:b/>
          <w:color w:val="000000" w:themeColor="text1"/>
          <w:sz w:val="28"/>
          <w:szCs w:val="24"/>
        </w:rPr>
        <w:t xml:space="preserve">                                                   </w:t>
      </w:r>
      <w:r w:rsidR="00634240" w:rsidRPr="00446B2E">
        <w:rPr>
          <w:rFonts w:ascii="Arial" w:hAnsi="Arial" w:cs="Arial"/>
          <w:b/>
          <w:color w:val="000000" w:themeColor="text1"/>
          <w:sz w:val="28"/>
          <w:szCs w:val="24"/>
        </w:rPr>
        <w:t>C</w:t>
      </w:r>
      <w:r w:rsidR="00634240" w:rsidRPr="00446B2E">
        <w:rPr>
          <w:rFonts w:ascii="Arial" w:hAnsi="Arial" w:cs="Arial"/>
          <w:b/>
          <w:color w:val="000000" w:themeColor="text1"/>
          <w:sz w:val="28"/>
          <w:szCs w:val="24"/>
        </w:rPr>
        <w:tab/>
      </w:r>
      <w:r w:rsidR="00634240">
        <w:rPr>
          <w:rFonts w:ascii="Arial" w:hAnsi="Arial" w:cs="Arial"/>
          <w:b/>
          <w:color w:val="000000" w:themeColor="text1"/>
          <w:sz w:val="28"/>
          <w:szCs w:val="24"/>
        </w:rPr>
        <w:t xml:space="preserve">               </w:t>
      </w:r>
      <w:r w:rsidR="00085258">
        <w:rPr>
          <w:rFonts w:ascii="Arial" w:hAnsi="Arial" w:cs="Arial"/>
          <w:b/>
          <w:color w:val="000000" w:themeColor="text1"/>
          <w:sz w:val="28"/>
          <w:szCs w:val="24"/>
        </w:rPr>
        <w:t xml:space="preserve">                              </w:t>
      </w:r>
      <w:r w:rsidR="00634240">
        <w:rPr>
          <w:rFonts w:ascii="Arial" w:hAnsi="Arial" w:cs="Arial"/>
          <w:b/>
          <w:color w:val="000000" w:themeColor="text1"/>
          <w:sz w:val="28"/>
          <w:szCs w:val="24"/>
        </w:rPr>
        <w:t xml:space="preserve">  </w:t>
      </w:r>
      <w:r w:rsidR="00634240" w:rsidRPr="00446B2E">
        <w:rPr>
          <w:rFonts w:ascii="Arial" w:hAnsi="Arial" w:cs="Arial"/>
          <w:b/>
          <w:color w:val="000000" w:themeColor="text1"/>
          <w:sz w:val="28"/>
          <w:szCs w:val="24"/>
        </w:rPr>
        <w:t>D</w:t>
      </w:r>
    </w:p>
    <w:p w14:paraId="599547C7" w14:textId="2712D74E" w:rsidR="00634240" w:rsidRDefault="00634240" w:rsidP="00634240">
      <w:pPr>
        <w:spacing w:line="360" w:lineRule="auto"/>
        <w:rPr>
          <w:rFonts w:ascii="Arial" w:hAnsi="Arial" w:cs="Arial"/>
          <w:sz w:val="24"/>
          <w:szCs w:val="24"/>
        </w:rPr>
      </w:pPr>
    </w:p>
    <w:p w14:paraId="4EEF8F8F" w14:textId="2D7C2AF6" w:rsidR="00634240" w:rsidRDefault="005B0CAF" w:rsidP="00634240">
      <w:pPr>
        <w:spacing w:after="0" w:line="480" w:lineRule="auto"/>
        <w:rPr>
          <w:rFonts w:ascii="Arial" w:hAnsi="Arial" w:cs="Arial"/>
          <w:sz w:val="24"/>
          <w:szCs w:val="24"/>
        </w:rPr>
      </w:pPr>
      <w:r>
        <w:rPr>
          <w:rFonts w:ascii="Arial" w:hAnsi="Arial" w:cs="Arial"/>
          <w:noProof/>
          <w:sz w:val="24"/>
          <w:szCs w:val="24"/>
          <w:lang w:eastAsia="es-AR"/>
        </w:rPr>
        <mc:AlternateContent>
          <mc:Choice Requires="wpg">
            <w:drawing>
              <wp:anchor distT="0" distB="0" distL="114300" distR="114300" simplePos="0" relativeHeight="251654144" behindDoc="1" locked="0" layoutInCell="1" allowOverlap="1" wp14:anchorId="03328514" wp14:editId="4D736356">
                <wp:simplePos x="0" y="0"/>
                <wp:positionH relativeFrom="column">
                  <wp:posOffset>1229513</wp:posOffset>
                </wp:positionH>
                <wp:positionV relativeFrom="paragraph">
                  <wp:posOffset>271211</wp:posOffset>
                </wp:positionV>
                <wp:extent cx="3216166" cy="1655379"/>
                <wp:effectExtent l="0" t="0" r="3810" b="2540"/>
                <wp:wrapNone/>
                <wp:docPr id="16" name="Grupo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16166" cy="1655379"/>
                          <a:chOff x="0" y="351410"/>
                          <a:chExt cx="4473072" cy="2647315"/>
                        </a:xfrm>
                      </wpg:grpSpPr>
                      <pic:pic xmlns:pic="http://schemas.openxmlformats.org/drawingml/2006/picture">
                        <pic:nvPicPr>
                          <pic:cNvPr id="9" name="Imagen 9" descr="D:\Datos Marchu\Documentos\Fotos ensayo Pecán 2016-19\Fotos ensayo 2019\Febrero-Marzo 2019\IMG-20190328-WA0025.jpg"/>
                          <pic:cNvPicPr>
                            <a:picLocks noChangeAspect="1"/>
                          </pic:cNvPicPr>
                        </pic:nvPicPr>
                        <pic:blipFill rotWithShape="1">
                          <a:blip r:embed="rId20" cstate="print">
                            <a:extLst>
                              <a:ext uri="{28A0092B-C50C-407E-A947-70E740481C1C}">
                                <a14:useLocalDpi xmlns:a14="http://schemas.microsoft.com/office/drawing/2010/main" val="0"/>
                              </a:ext>
                            </a:extLst>
                          </a:blip>
                          <a:srcRect t="4584" b="27270"/>
                          <a:stretch/>
                        </pic:blipFill>
                        <pic:spPr bwMode="auto">
                          <a:xfrm>
                            <a:off x="0" y="351410"/>
                            <a:ext cx="2078990" cy="264731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Imagen 19" descr="D:\Datos Marchu\Documentos\Fotos ensayo Pecán 2016-19\Fotos ensayo 2017\09 junio 2017.jpg"/>
                          <pic:cNvPicPr>
                            <a:picLocks noChangeAspect="1"/>
                          </pic:cNvPicPr>
                        </pic:nvPicPr>
                        <pic:blipFill rotWithShape="1">
                          <a:blip r:embed="rId21" cstate="print">
                            <a:extLst>
                              <a:ext uri="{28A0092B-C50C-407E-A947-70E740481C1C}">
                                <a14:useLocalDpi xmlns:a14="http://schemas.microsoft.com/office/drawing/2010/main" val="0"/>
                              </a:ext>
                            </a:extLst>
                          </a:blip>
                          <a:srcRect l="37598" r="21063"/>
                          <a:stretch/>
                        </pic:blipFill>
                        <pic:spPr bwMode="auto">
                          <a:xfrm>
                            <a:off x="2414402" y="353913"/>
                            <a:ext cx="2058670" cy="264477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2446E7F" id="Grupo 16" o:spid="_x0000_s1026" style="position:absolute;margin-left:96.8pt;margin-top:21.35pt;width:253.25pt;height:130.35pt;z-index:-251662336;mso-width-relative:margin;mso-height-relative:margin" coordorigin=",3514" coordsize="44730,264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">
                <v:shape id="Imagen 9" o:spid="_x0000_s1027" type="#_x0000_t75" style="position:absolute;top:3514;width:20789;height:264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">
                  <v:imagedata r:id="rId22" o:title="IMG-20190328-WA0025" croptop="3004f" cropbottom="17872f"/>
                  <v:path arrowok="t"/>
                </v:shape>
                <v:shape id="Imagen 19" o:spid="_x0000_s1028" type="#_x0000_t75" style="position:absolute;left:24144;top:3539;width:20586;height:26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">
                  <v:imagedata r:id="rId23" o:title="09 junio 2017" cropleft="24640f" cropright="13804f"/>
                  <v:path arrowok="t"/>
                </v:shape>
              </v:group>
            </w:pict>
          </mc:Fallback>
        </mc:AlternateContent>
      </w:r>
    </w:p>
    <w:p w14:paraId="14D608EE" w14:textId="5BD65456" w:rsidR="00634240" w:rsidRPr="005B0CAF" w:rsidRDefault="005B0CAF" w:rsidP="00634240">
      <w:pPr>
        <w:spacing w:after="0" w:line="480" w:lineRule="auto"/>
        <w:rPr>
          <w:rFonts w:ascii="Arial" w:hAnsi="Arial" w:cs="Arial"/>
          <w:sz w:val="24"/>
          <w:szCs w:val="24"/>
        </w:rPr>
      </w:pPr>
      <w:r>
        <w:rPr>
          <w:rFonts w:ascii="Arial" w:hAnsi="Arial" w:cs="Arial"/>
          <w:b/>
          <w:color w:val="000000" w:themeColor="text1"/>
          <w:sz w:val="28"/>
          <w:szCs w:val="24"/>
        </w:rPr>
        <w:t xml:space="preserve">                                                 E</w:t>
      </w:r>
      <w:r>
        <w:rPr>
          <w:rFonts w:ascii="Arial" w:hAnsi="Arial" w:cs="Arial"/>
          <w:b/>
          <w:color w:val="000000" w:themeColor="text1"/>
          <w:sz w:val="28"/>
          <w:szCs w:val="24"/>
        </w:rPr>
        <w:tab/>
      </w:r>
      <w:r>
        <w:rPr>
          <w:rFonts w:ascii="Arial" w:hAnsi="Arial" w:cs="Arial"/>
          <w:b/>
          <w:color w:val="000000" w:themeColor="text1"/>
          <w:sz w:val="28"/>
          <w:szCs w:val="24"/>
        </w:rPr>
        <w:tab/>
      </w:r>
      <w:r>
        <w:rPr>
          <w:rFonts w:ascii="Arial" w:hAnsi="Arial" w:cs="Arial"/>
          <w:b/>
          <w:color w:val="000000" w:themeColor="text1"/>
          <w:sz w:val="28"/>
          <w:szCs w:val="24"/>
        </w:rPr>
        <w:tab/>
        <w:t xml:space="preserve">           </w:t>
      </w:r>
      <w:r w:rsidR="00634240" w:rsidRPr="00705762">
        <w:rPr>
          <w:rFonts w:ascii="Arial" w:hAnsi="Arial" w:cs="Arial"/>
          <w:b/>
          <w:color w:val="000000" w:themeColor="text1"/>
          <w:sz w:val="28"/>
          <w:szCs w:val="24"/>
        </w:rPr>
        <w:t>F</w:t>
      </w:r>
    </w:p>
    <w:p w14:paraId="7221415D" w14:textId="77777777" w:rsidR="00634240" w:rsidRDefault="00634240" w:rsidP="00634240">
      <w:pPr>
        <w:spacing w:after="0" w:line="480" w:lineRule="auto"/>
        <w:rPr>
          <w:rFonts w:ascii="Arial" w:hAnsi="Arial" w:cs="Arial"/>
          <w:b/>
          <w:color w:val="000000" w:themeColor="text1"/>
          <w:sz w:val="28"/>
          <w:szCs w:val="24"/>
        </w:rPr>
      </w:pPr>
    </w:p>
    <w:p w14:paraId="00D581C1" w14:textId="77777777" w:rsidR="00634240" w:rsidRDefault="00634240" w:rsidP="00634240">
      <w:pPr>
        <w:spacing w:after="0" w:line="480" w:lineRule="auto"/>
        <w:rPr>
          <w:rFonts w:ascii="Arial" w:hAnsi="Arial" w:cs="Arial"/>
          <w:b/>
          <w:color w:val="000000" w:themeColor="text1"/>
          <w:sz w:val="28"/>
          <w:szCs w:val="24"/>
        </w:rPr>
      </w:pPr>
    </w:p>
    <w:p w14:paraId="19DF6B0F" w14:textId="77777777" w:rsidR="00634240" w:rsidRDefault="00634240" w:rsidP="00634240">
      <w:pPr>
        <w:spacing w:after="0" w:line="480" w:lineRule="auto"/>
        <w:rPr>
          <w:rFonts w:ascii="Arial" w:hAnsi="Arial" w:cs="Arial"/>
          <w:b/>
          <w:color w:val="000000" w:themeColor="text1"/>
          <w:sz w:val="28"/>
          <w:szCs w:val="24"/>
        </w:rPr>
      </w:pPr>
    </w:p>
    <w:p w14:paraId="417D68CF" w14:textId="7408F0EA" w:rsidR="00634240" w:rsidRPr="006A4F94" w:rsidRDefault="00726201" w:rsidP="006A4F94">
      <w:pPr>
        <w:pStyle w:val="Descripcin"/>
        <w:jc w:val="center"/>
        <w:rPr>
          <w:rFonts w:ascii="Arial" w:hAnsi="Arial" w:cs="Arial"/>
          <w:i w:val="0"/>
          <w:color w:val="000000" w:themeColor="text1"/>
          <w:sz w:val="24"/>
          <w:szCs w:val="24"/>
        </w:rPr>
      </w:pPr>
      <w:bookmarkStart w:id="16" w:name="_Toc21637854"/>
      <w:r w:rsidRPr="00726201">
        <w:rPr>
          <w:rFonts w:ascii="Arial" w:hAnsi="Arial" w:cs="Arial"/>
          <w:i w:val="0"/>
          <w:color w:val="000000" w:themeColor="text1"/>
          <w:sz w:val="24"/>
          <w:szCs w:val="24"/>
        </w:rPr>
        <w:t xml:space="preserve">Figura </w:t>
      </w:r>
      <w:r w:rsidRPr="00726201">
        <w:rPr>
          <w:rFonts w:ascii="Arial" w:hAnsi="Arial" w:cs="Arial"/>
          <w:i w:val="0"/>
          <w:color w:val="000000" w:themeColor="text1"/>
          <w:sz w:val="24"/>
          <w:szCs w:val="24"/>
        </w:rPr>
        <w:fldChar w:fldCharType="begin"/>
      </w:r>
      <w:r w:rsidRPr="00726201">
        <w:rPr>
          <w:rFonts w:ascii="Arial" w:hAnsi="Arial" w:cs="Arial"/>
          <w:i w:val="0"/>
          <w:color w:val="000000" w:themeColor="text1"/>
          <w:sz w:val="24"/>
          <w:szCs w:val="24"/>
        </w:rPr>
        <w:instrText xml:space="preserve"> SEQ Figura \* ARABIC </w:instrText>
      </w:r>
      <w:r w:rsidRPr="00726201">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2</w:t>
      </w:r>
      <w:r w:rsidRPr="00726201">
        <w:rPr>
          <w:rFonts w:ascii="Arial" w:hAnsi="Arial" w:cs="Arial"/>
          <w:i w:val="0"/>
          <w:color w:val="000000" w:themeColor="text1"/>
          <w:sz w:val="24"/>
          <w:szCs w:val="24"/>
        </w:rPr>
        <w:fldChar w:fldCharType="end"/>
      </w:r>
      <w:r w:rsidRPr="00726201">
        <w:rPr>
          <w:rFonts w:ascii="Arial" w:hAnsi="Arial" w:cs="Arial"/>
          <w:i w:val="0"/>
          <w:color w:val="000000" w:themeColor="text1"/>
          <w:sz w:val="24"/>
          <w:szCs w:val="24"/>
        </w:rPr>
        <w:t xml:space="preserve">: </w:t>
      </w:r>
      <w:r w:rsidRPr="000E10CE">
        <w:rPr>
          <w:rFonts w:ascii="Arial" w:hAnsi="Arial" w:cs="Arial"/>
          <w:color w:val="000000" w:themeColor="text1"/>
          <w:sz w:val="24"/>
          <w:szCs w:val="24"/>
        </w:rPr>
        <w:t>Carya illinoinensis</w:t>
      </w:r>
      <w:r w:rsidRPr="00726201">
        <w:rPr>
          <w:rFonts w:ascii="Arial" w:hAnsi="Arial" w:cs="Arial"/>
          <w:i w:val="0"/>
          <w:color w:val="000000" w:themeColor="text1"/>
          <w:sz w:val="24"/>
          <w:szCs w:val="24"/>
        </w:rPr>
        <w:t xml:space="preserve"> (Wangenh.) K. Koch, a) árbol, b) hojas, c) flor masculina, d) flor femenina, e) fruto inmaduro y f) fruto a la madurez</w:t>
      </w:r>
      <w:bookmarkEnd w:id="16"/>
    </w:p>
    <w:p w14:paraId="59751762" w14:textId="77777777" w:rsidR="00726201" w:rsidRDefault="00634240" w:rsidP="00726201">
      <w:pPr>
        <w:keepNext/>
        <w:spacing w:after="0" w:line="480" w:lineRule="auto"/>
        <w:jc w:val="center"/>
      </w:pPr>
      <w:r>
        <w:rPr>
          <w:rFonts w:ascii="Arial" w:hAnsi="Arial" w:cs="Arial"/>
          <w:noProof/>
          <w:sz w:val="24"/>
          <w:szCs w:val="24"/>
          <w:lang w:eastAsia="es-AR"/>
        </w:rPr>
        <w:lastRenderedPageBreak/>
        <w:drawing>
          <wp:inline distT="0" distB="0" distL="0" distR="0" wp14:anchorId="472D0E9A" wp14:editId="5EB6AAB7">
            <wp:extent cx="4733925" cy="16764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ecan transversal 2.jpg"/>
                    <pic:cNvPicPr/>
                  </pic:nvPicPr>
                  <pic:blipFill>
                    <a:blip r:embed="rId24">
                      <a:extLst>
                        <a:ext uri="{28A0092B-C50C-407E-A947-70E740481C1C}">
                          <a14:useLocalDpi xmlns:a14="http://schemas.microsoft.com/office/drawing/2010/main" val="0"/>
                        </a:ext>
                      </a:extLst>
                    </a:blip>
                    <a:stretch>
                      <a:fillRect/>
                    </a:stretch>
                  </pic:blipFill>
                  <pic:spPr>
                    <a:xfrm>
                      <a:off x="0" y="0"/>
                      <a:ext cx="4733925" cy="1676400"/>
                    </a:xfrm>
                    <a:prstGeom prst="rect">
                      <a:avLst/>
                    </a:prstGeom>
                  </pic:spPr>
                </pic:pic>
              </a:graphicData>
            </a:graphic>
          </wp:inline>
        </w:drawing>
      </w:r>
    </w:p>
    <w:p w14:paraId="032AAFE2" w14:textId="115C72DD" w:rsidR="00634240" w:rsidRPr="00726201" w:rsidRDefault="00726201" w:rsidP="009A09A0">
      <w:pPr>
        <w:pStyle w:val="Descripcin"/>
        <w:spacing w:after="120"/>
        <w:jc w:val="center"/>
        <w:rPr>
          <w:rFonts w:ascii="Arial" w:hAnsi="Arial" w:cs="Arial"/>
          <w:i w:val="0"/>
          <w:color w:val="000000" w:themeColor="text1"/>
          <w:sz w:val="24"/>
          <w:szCs w:val="24"/>
        </w:rPr>
      </w:pPr>
      <w:bookmarkStart w:id="17" w:name="_Toc21637855"/>
      <w:r w:rsidRPr="00726201">
        <w:rPr>
          <w:rFonts w:ascii="Arial" w:hAnsi="Arial" w:cs="Arial"/>
          <w:i w:val="0"/>
          <w:color w:val="000000" w:themeColor="text1"/>
          <w:sz w:val="24"/>
          <w:szCs w:val="24"/>
        </w:rPr>
        <w:t xml:space="preserve">Figura </w:t>
      </w:r>
      <w:r w:rsidRPr="00726201">
        <w:rPr>
          <w:rFonts w:ascii="Arial" w:hAnsi="Arial" w:cs="Arial"/>
          <w:i w:val="0"/>
          <w:color w:val="000000" w:themeColor="text1"/>
          <w:sz w:val="24"/>
          <w:szCs w:val="24"/>
        </w:rPr>
        <w:fldChar w:fldCharType="begin"/>
      </w:r>
      <w:r w:rsidRPr="00726201">
        <w:rPr>
          <w:rFonts w:ascii="Arial" w:hAnsi="Arial" w:cs="Arial"/>
          <w:i w:val="0"/>
          <w:color w:val="000000" w:themeColor="text1"/>
          <w:sz w:val="24"/>
          <w:szCs w:val="24"/>
        </w:rPr>
        <w:instrText xml:space="preserve"> SEQ Figura \* ARABIC </w:instrText>
      </w:r>
      <w:r w:rsidRPr="00726201">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3</w:t>
      </w:r>
      <w:r w:rsidRPr="00726201">
        <w:rPr>
          <w:rFonts w:ascii="Arial" w:hAnsi="Arial" w:cs="Arial"/>
          <w:i w:val="0"/>
          <w:color w:val="000000" w:themeColor="text1"/>
          <w:sz w:val="24"/>
          <w:szCs w:val="24"/>
        </w:rPr>
        <w:fldChar w:fldCharType="end"/>
      </w:r>
      <w:r w:rsidRPr="00726201">
        <w:rPr>
          <w:rFonts w:ascii="Arial" w:hAnsi="Arial" w:cs="Arial"/>
          <w:i w:val="0"/>
          <w:color w:val="000000" w:themeColor="text1"/>
          <w:sz w:val="24"/>
          <w:szCs w:val="24"/>
        </w:rPr>
        <w:t>: Corte transversal del fruto de pecán</w:t>
      </w:r>
      <w:bookmarkEnd w:id="17"/>
    </w:p>
    <w:p w14:paraId="768EE4D3" w14:textId="77777777" w:rsidR="00634240" w:rsidRDefault="00634240" w:rsidP="00634240">
      <w:pPr>
        <w:pStyle w:val="Prrafodelista"/>
        <w:spacing w:after="0" w:line="480" w:lineRule="auto"/>
        <w:ind w:left="0"/>
        <w:jc w:val="both"/>
        <w:rPr>
          <w:rFonts w:ascii="Arial" w:hAnsi="Arial" w:cs="Arial"/>
          <w:i/>
          <w:sz w:val="24"/>
          <w:szCs w:val="24"/>
        </w:rPr>
      </w:pPr>
    </w:p>
    <w:p w14:paraId="62ED5DB9"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18" w:name="_Toc19902347"/>
      <w:bookmarkStart w:id="19" w:name="_Toc26805076"/>
      <w:r w:rsidRPr="00306173">
        <w:rPr>
          <w:rStyle w:val="Textoennegrita"/>
          <w:rFonts w:ascii="Arial" w:hAnsi="Arial" w:cs="Arial"/>
          <w:color w:val="000000" w:themeColor="text1"/>
          <w:sz w:val="24"/>
          <w:szCs w:val="24"/>
        </w:rPr>
        <w:t>Descripción de la especie</w:t>
      </w:r>
      <w:bookmarkEnd w:id="18"/>
      <w:bookmarkEnd w:id="19"/>
    </w:p>
    <w:p w14:paraId="473171C6"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La planta es diclino monoica (las flores mono sexuales se disponen en el mismo árbol), dicogámica y de polinización anemófila (</w:t>
      </w:r>
      <w:r w:rsidRPr="00854286">
        <w:rPr>
          <w:rFonts w:ascii="Arial" w:hAnsi="Arial" w:cs="Arial"/>
          <w:sz w:val="24"/>
          <w:szCs w:val="24"/>
        </w:rPr>
        <w:t>Sparks, 2005</w:t>
      </w:r>
      <w:r>
        <w:rPr>
          <w:rFonts w:ascii="Arial" w:hAnsi="Arial" w:cs="Arial"/>
          <w:sz w:val="24"/>
          <w:szCs w:val="24"/>
        </w:rPr>
        <w:t>). La dicogamia implica una separación temporal entre las floraciones masculina y femenina; los cultivares pueden ser protándricos, si la liberación del polen precede a la receptividad del estigma (dicogamia de tipo I), o protoginios en la situación inversa (dicogamia de tipo II). A su vez, la dicogamia puede ser parcial o completa (</w:t>
      </w:r>
      <w:r w:rsidRPr="00854286">
        <w:rPr>
          <w:rFonts w:ascii="Arial" w:hAnsi="Arial" w:cs="Arial"/>
          <w:sz w:val="24"/>
          <w:szCs w:val="24"/>
        </w:rPr>
        <w:t>Grauke, 2019</w:t>
      </w:r>
      <w:r>
        <w:rPr>
          <w:rFonts w:ascii="Arial" w:hAnsi="Arial" w:cs="Arial"/>
          <w:sz w:val="24"/>
          <w:szCs w:val="24"/>
        </w:rPr>
        <w:t>).</w:t>
      </w:r>
    </w:p>
    <w:p w14:paraId="4EE6A487" w14:textId="77777777" w:rsidR="00634240" w:rsidRDefault="00634240" w:rsidP="00634240">
      <w:pPr>
        <w:spacing w:after="0" w:line="480" w:lineRule="auto"/>
        <w:jc w:val="both"/>
        <w:rPr>
          <w:rFonts w:ascii="Arial" w:hAnsi="Arial" w:cs="Arial"/>
          <w:sz w:val="24"/>
          <w:szCs w:val="24"/>
        </w:rPr>
      </w:pPr>
      <w:r w:rsidRPr="00BC3D20">
        <w:rPr>
          <w:rFonts w:ascii="Arial" w:hAnsi="Arial" w:cs="Arial"/>
          <w:sz w:val="24"/>
          <w:szCs w:val="24"/>
        </w:rPr>
        <w:t>Como especie caducifolia el ciclo anual de crecimiento comienza en</w:t>
      </w:r>
      <w:r>
        <w:rPr>
          <w:rFonts w:ascii="Arial" w:hAnsi="Arial" w:cs="Arial"/>
          <w:sz w:val="24"/>
          <w:szCs w:val="24"/>
        </w:rPr>
        <w:t xml:space="preserve"> la</w:t>
      </w:r>
      <w:r w:rsidRPr="00BC3D20">
        <w:rPr>
          <w:rFonts w:ascii="Arial" w:hAnsi="Arial" w:cs="Arial"/>
          <w:sz w:val="24"/>
          <w:szCs w:val="24"/>
        </w:rPr>
        <w:t xml:space="preserve"> primavera</w:t>
      </w:r>
      <w:r>
        <w:rPr>
          <w:rFonts w:ascii="Arial" w:hAnsi="Arial" w:cs="Arial"/>
          <w:sz w:val="24"/>
          <w:szCs w:val="24"/>
        </w:rPr>
        <w:t>, con el desarrollo de los amentos y los brotes; estos últimos pueden potencialmente formar flores femeninas en su ápice (</w:t>
      </w:r>
      <w:r w:rsidRPr="00854286">
        <w:rPr>
          <w:rFonts w:ascii="Arial" w:hAnsi="Arial" w:cs="Arial"/>
          <w:sz w:val="24"/>
          <w:szCs w:val="24"/>
        </w:rPr>
        <w:t>Herrera, 1999</w:t>
      </w:r>
      <w:r>
        <w:rPr>
          <w:rFonts w:ascii="Arial" w:hAnsi="Arial" w:cs="Arial"/>
          <w:sz w:val="24"/>
          <w:szCs w:val="24"/>
        </w:rPr>
        <w:t xml:space="preserve">). </w:t>
      </w:r>
    </w:p>
    <w:p w14:paraId="5AEBFB87" w14:textId="77777777" w:rsidR="009A09A0" w:rsidRDefault="00634240" w:rsidP="00634240">
      <w:pPr>
        <w:spacing w:after="0" w:line="480" w:lineRule="auto"/>
        <w:jc w:val="both"/>
        <w:rPr>
          <w:rFonts w:ascii="Arial" w:hAnsi="Arial" w:cs="Arial"/>
          <w:sz w:val="24"/>
          <w:szCs w:val="24"/>
        </w:rPr>
      </w:pPr>
      <w:r>
        <w:rPr>
          <w:rFonts w:ascii="Arial" w:hAnsi="Arial" w:cs="Arial"/>
          <w:sz w:val="24"/>
          <w:szCs w:val="24"/>
        </w:rPr>
        <w:t>En nuestra región, las floraciones masculina y femenina se extienden desde mediados de octubre a mediados de noviembre (</w:t>
      </w:r>
      <w:r w:rsidRPr="00432D77">
        <w:rPr>
          <w:rFonts w:ascii="Arial" w:hAnsi="Arial" w:cs="Arial"/>
          <w:sz w:val="24"/>
          <w:szCs w:val="24"/>
        </w:rPr>
        <w:t>Pescie</w:t>
      </w:r>
      <w:r>
        <w:rPr>
          <w:rFonts w:ascii="Arial" w:hAnsi="Arial" w:cs="Arial"/>
          <w:sz w:val="24"/>
          <w:szCs w:val="24"/>
        </w:rPr>
        <w:t xml:space="preserve"> </w:t>
      </w:r>
      <w:r w:rsidRPr="00432D77">
        <w:rPr>
          <w:rFonts w:ascii="Arial" w:hAnsi="Arial" w:cs="Arial"/>
          <w:i/>
          <w:sz w:val="24"/>
          <w:szCs w:val="24"/>
        </w:rPr>
        <w:t>et al</w:t>
      </w:r>
      <w:r w:rsidRPr="00432D77">
        <w:rPr>
          <w:rFonts w:ascii="Arial" w:hAnsi="Arial" w:cs="Arial"/>
          <w:sz w:val="24"/>
          <w:szCs w:val="24"/>
        </w:rPr>
        <w:t>., 2018</w:t>
      </w:r>
      <w:r>
        <w:rPr>
          <w:rFonts w:ascii="Arial" w:hAnsi="Arial" w:cs="Arial"/>
          <w:sz w:val="24"/>
          <w:szCs w:val="24"/>
        </w:rPr>
        <w:t xml:space="preserve">) y el fruto se desarrolla por un periodo aproximado de 6 meses entre mediados de noviembre </w:t>
      </w:r>
      <w:r w:rsidR="00ED5B87">
        <w:rPr>
          <w:rFonts w:ascii="Arial" w:hAnsi="Arial" w:cs="Arial"/>
          <w:sz w:val="24"/>
          <w:szCs w:val="24"/>
        </w:rPr>
        <w:t>y fines</w:t>
      </w:r>
      <w:r>
        <w:rPr>
          <w:rFonts w:ascii="Arial" w:hAnsi="Arial" w:cs="Arial"/>
          <w:sz w:val="24"/>
          <w:szCs w:val="24"/>
        </w:rPr>
        <w:t xml:space="preserve"> de mayo (</w:t>
      </w:r>
      <w:r w:rsidRPr="00432D77">
        <w:rPr>
          <w:rFonts w:ascii="Arial" w:hAnsi="Arial" w:cs="Arial"/>
          <w:sz w:val="24"/>
          <w:szCs w:val="24"/>
        </w:rPr>
        <w:t xml:space="preserve">Borda </w:t>
      </w:r>
      <w:r w:rsidRPr="00432D77">
        <w:rPr>
          <w:rFonts w:ascii="Arial" w:hAnsi="Arial" w:cs="Arial"/>
          <w:i/>
          <w:sz w:val="24"/>
          <w:szCs w:val="24"/>
        </w:rPr>
        <w:t>et al</w:t>
      </w:r>
      <w:r w:rsidRPr="00432D77">
        <w:rPr>
          <w:rFonts w:ascii="Arial" w:hAnsi="Arial" w:cs="Arial"/>
          <w:sz w:val="24"/>
          <w:szCs w:val="24"/>
        </w:rPr>
        <w:t>., 2018</w:t>
      </w:r>
      <w:r>
        <w:rPr>
          <w:rFonts w:ascii="Arial" w:hAnsi="Arial" w:cs="Arial"/>
          <w:sz w:val="24"/>
          <w:szCs w:val="24"/>
        </w:rPr>
        <w:t>). Luego de la cosecha, el árbol entra en reposo invernal, hasta el próximo cic</w:t>
      </w:r>
      <w:r w:rsidR="009A09A0">
        <w:rPr>
          <w:rFonts w:ascii="Arial" w:hAnsi="Arial" w:cs="Arial"/>
          <w:sz w:val="24"/>
          <w:szCs w:val="24"/>
        </w:rPr>
        <w:t>lo de crecimiento en primavera.</w:t>
      </w:r>
    </w:p>
    <w:p w14:paraId="2C26C150" w14:textId="77777777" w:rsidR="009A09A0" w:rsidRDefault="009A09A0" w:rsidP="00634240">
      <w:pPr>
        <w:spacing w:after="0" w:line="480" w:lineRule="auto"/>
        <w:jc w:val="both"/>
        <w:rPr>
          <w:rFonts w:ascii="Arial" w:hAnsi="Arial" w:cs="Arial"/>
          <w:sz w:val="24"/>
          <w:szCs w:val="24"/>
        </w:rPr>
      </w:pPr>
    </w:p>
    <w:p w14:paraId="542EB979" w14:textId="77777777" w:rsidR="006A4F94" w:rsidRDefault="006A4F94" w:rsidP="00634240">
      <w:pPr>
        <w:spacing w:after="0" w:line="480" w:lineRule="auto"/>
        <w:jc w:val="both"/>
        <w:rPr>
          <w:rFonts w:ascii="Arial" w:hAnsi="Arial" w:cs="Arial"/>
          <w:b/>
          <w:sz w:val="24"/>
          <w:szCs w:val="24"/>
        </w:rPr>
      </w:pPr>
    </w:p>
    <w:p w14:paraId="25A6D299" w14:textId="77A01ABD" w:rsidR="00634240" w:rsidRPr="000922EE" w:rsidRDefault="00634240" w:rsidP="00634240">
      <w:pPr>
        <w:spacing w:after="0" w:line="480" w:lineRule="auto"/>
        <w:jc w:val="both"/>
        <w:rPr>
          <w:rFonts w:ascii="Arial" w:hAnsi="Arial" w:cs="Arial"/>
          <w:sz w:val="24"/>
          <w:szCs w:val="24"/>
        </w:rPr>
      </w:pPr>
      <w:r w:rsidRPr="00C46D61">
        <w:rPr>
          <w:rFonts w:ascii="Arial" w:hAnsi="Arial" w:cs="Arial"/>
          <w:b/>
          <w:sz w:val="24"/>
          <w:szCs w:val="24"/>
        </w:rPr>
        <w:lastRenderedPageBreak/>
        <w:t>Requerimientos edafoclimáticos</w:t>
      </w:r>
    </w:p>
    <w:p w14:paraId="0BE9FE2B" w14:textId="77777777" w:rsidR="00634240" w:rsidRDefault="00634240" w:rsidP="00634240">
      <w:pPr>
        <w:pStyle w:val="Prrafodelista"/>
        <w:spacing w:after="0" w:line="480" w:lineRule="auto"/>
        <w:ind w:left="0"/>
        <w:jc w:val="both"/>
        <w:rPr>
          <w:rFonts w:ascii="Arial" w:hAnsi="Arial" w:cs="Arial"/>
          <w:sz w:val="24"/>
          <w:szCs w:val="24"/>
        </w:rPr>
      </w:pPr>
      <w:r>
        <w:rPr>
          <w:rFonts w:ascii="Arial" w:hAnsi="Arial" w:cs="Arial"/>
          <w:sz w:val="24"/>
          <w:szCs w:val="24"/>
        </w:rPr>
        <w:t>El pecán presenta un amplio rango de adaptación climática, encontrándose entre los 30° y 42°N de latitud (</w:t>
      </w:r>
      <w:r w:rsidRPr="00432D77">
        <w:rPr>
          <w:rFonts w:ascii="Arial" w:hAnsi="Arial" w:cs="Arial"/>
          <w:sz w:val="24"/>
          <w:szCs w:val="24"/>
        </w:rPr>
        <w:t>Sparks, 1991</w:t>
      </w:r>
      <w:r>
        <w:rPr>
          <w:rFonts w:ascii="Arial" w:hAnsi="Arial" w:cs="Arial"/>
          <w:sz w:val="24"/>
          <w:szCs w:val="24"/>
        </w:rPr>
        <w:t>).</w:t>
      </w:r>
    </w:p>
    <w:p w14:paraId="2AC86F25"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En su lugar de origen se desarrolla principalmente en un clima húmedo; con un rango de precipitaciones entre 760 y 2010 mm anuales. La temperatura media estival puede alcanzar los 27°C, con extremos de hasta 46°C; en el invierno la temperatura media varía entre 10° y -1°C, con extremos de hasta -29°C (</w:t>
      </w:r>
      <w:r w:rsidRPr="00432D77">
        <w:rPr>
          <w:rFonts w:ascii="Arial" w:hAnsi="Arial" w:cs="Arial"/>
          <w:sz w:val="24"/>
          <w:szCs w:val="24"/>
        </w:rPr>
        <w:t>Peterson, 1990</w:t>
      </w:r>
      <w:r>
        <w:rPr>
          <w:rFonts w:ascii="Arial" w:hAnsi="Arial" w:cs="Arial"/>
          <w:sz w:val="24"/>
          <w:szCs w:val="24"/>
        </w:rPr>
        <w:t>).</w:t>
      </w:r>
    </w:p>
    <w:p w14:paraId="665CA8C5" w14:textId="77777777" w:rsidR="00634240" w:rsidRDefault="00634240" w:rsidP="00634240">
      <w:pPr>
        <w:spacing w:after="0" w:line="480" w:lineRule="auto"/>
        <w:jc w:val="both"/>
        <w:rPr>
          <w:rFonts w:ascii="Arial" w:hAnsi="Arial" w:cs="Arial"/>
          <w:sz w:val="24"/>
          <w:szCs w:val="24"/>
        </w:rPr>
      </w:pPr>
      <w:r w:rsidRPr="00432D77">
        <w:rPr>
          <w:rFonts w:ascii="Arial" w:hAnsi="Arial" w:cs="Arial"/>
          <w:sz w:val="24"/>
          <w:szCs w:val="24"/>
        </w:rPr>
        <w:t>Amling y Amling (1980)</w:t>
      </w:r>
      <w:r>
        <w:rPr>
          <w:rFonts w:ascii="Arial" w:hAnsi="Arial" w:cs="Arial"/>
          <w:sz w:val="24"/>
          <w:szCs w:val="24"/>
        </w:rPr>
        <w:t xml:space="preserve"> reportaron que </w:t>
      </w:r>
      <w:r w:rsidRPr="00B8198D">
        <w:rPr>
          <w:rFonts w:ascii="Arial" w:hAnsi="Arial" w:cs="Arial"/>
          <w:sz w:val="24"/>
          <w:szCs w:val="24"/>
        </w:rPr>
        <w:t>los requerimientos de frío</w:t>
      </w:r>
      <w:r>
        <w:rPr>
          <w:rFonts w:ascii="Arial" w:hAnsi="Arial" w:cs="Arial"/>
          <w:sz w:val="24"/>
          <w:szCs w:val="24"/>
        </w:rPr>
        <w:t xml:space="preserve">, necesarios </w:t>
      </w:r>
      <w:r w:rsidRPr="00B8198D">
        <w:rPr>
          <w:rFonts w:ascii="Arial" w:hAnsi="Arial" w:cs="Arial"/>
          <w:sz w:val="24"/>
          <w:szCs w:val="24"/>
        </w:rPr>
        <w:t xml:space="preserve">para la salida de </w:t>
      </w:r>
      <w:r>
        <w:rPr>
          <w:rFonts w:ascii="Arial" w:hAnsi="Arial" w:cs="Arial"/>
          <w:sz w:val="24"/>
          <w:szCs w:val="24"/>
        </w:rPr>
        <w:t xml:space="preserve">la </w:t>
      </w:r>
      <w:r w:rsidRPr="00B8198D">
        <w:rPr>
          <w:rFonts w:ascii="Arial" w:hAnsi="Arial" w:cs="Arial"/>
          <w:sz w:val="24"/>
          <w:szCs w:val="24"/>
        </w:rPr>
        <w:t xml:space="preserve">dormición </w:t>
      </w:r>
      <w:r>
        <w:rPr>
          <w:rFonts w:ascii="Arial" w:hAnsi="Arial" w:cs="Arial"/>
          <w:sz w:val="24"/>
          <w:szCs w:val="24"/>
        </w:rPr>
        <w:t xml:space="preserve">de las yemas, alcanzaron los 300 a </w:t>
      </w:r>
      <w:r w:rsidRPr="00B8198D">
        <w:rPr>
          <w:rFonts w:ascii="Arial" w:hAnsi="Arial" w:cs="Arial"/>
          <w:sz w:val="24"/>
          <w:szCs w:val="24"/>
        </w:rPr>
        <w:t xml:space="preserve">400 en ‘Mahan’, ‘Success’ y ‘Desirable’ y de 700 a +1000 </w:t>
      </w:r>
      <w:r>
        <w:rPr>
          <w:rFonts w:ascii="Arial" w:hAnsi="Arial" w:cs="Arial"/>
          <w:sz w:val="24"/>
          <w:szCs w:val="24"/>
        </w:rPr>
        <w:t>en</w:t>
      </w:r>
      <w:r w:rsidRPr="00B8198D">
        <w:rPr>
          <w:rFonts w:ascii="Arial" w:hAnsi="Arial" w:cs="Arial"/>
          <w:sz w:val="24"/>
          <w:szCs w:val="24"/>
        </w:rPr>
        <w:t xml:space="preserve"> ‘Stuart’</w:t>
      </w:r>
      <w:r>
        <w:rPr>
          <w:rFonts w:ascii="Arial" w:hAnsi="Arial" w:cs="Arial"/>
          <w:sz w:val="24"/>
          <w:szCs w:val="24"/>
        </w:rPr>
        <w:t>.</w:t>
      </w:r>
    </w:p>
    <w:p w14:paraId="0BC36E9A"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El pecán crece comúnmente en suelos francos, bien drenados, que no están expuestos a inundaciones prolongadas (</w:t>
      </w:r>
      <w:r w:rsidRPr="00432D77">
        <w:rPr>
          <w:rFonts w:ascii="Arial" w:hAnsi="Arial" w:cs="Arial"/>
          <w:sz w:val="24"/>
          <w:szCs w:val="24"/>
        </w:rPr>
        <w:t>Peterson, 1990</w:t>
      </w:r>
      <w:r>
        <w:rPr>
          <w:rFonts w:ascii="Arial" w:hAnsi="Arial" w:cs="Arial"/>
          <w:sz w:val="24"/>
          <w:szCs w:val="24"/>
        </w:rPr>
        <w:t xml:space="preserve">). </w:t>
      </w:r>
      <w:r w:rsidRPr="000D07FE">
        <w:rPr>
          <w:rFonts w:ascii="Arial" w:hAnsi="Arial" w:cs="Arial"/>
          <w:sz w:val="24"/>
          <w:szCs w:val="24"/>
        </w:rPr>
        <w:t xml:space="preserve">El </w:t>
      </w:r>
      <w:r>
        <w:rPr>
          <w:rFonts w:ascii="Arial" w:hAnsi="Arial" w:cs="Arial"/>
          <w:sz w:val="24"/>
          <w:szCs w:val="24"/>
        </w:rPr>
        <w:t>perfil edáfico</w:t>
      </w:r>
      <w:r w:rsidRPr="000D07FE">
        <w:rPr>
          <w:rFonts w:ascii="Arial" w:hAnsi="Arial" w:cs="Arial"/>
          <w:sz w:val="24"/>
          <w:szCs w:val="24"/>
        </w:rPr>
        <w:t xml:space="preserve"> debe tener al menos </w:t>
      </w:r>
      <w:r>
        <w:rPr>
          <w:rFonts w:ascii="Arial" w:hAnsi="Arial" w:cs="Arial"/>
          <w:sz w:val="24"/>
          <w:szCs w:val="24"/>
        </w:rPr>
        <w:t>1.5 metros</w:t>
      </w:r>
      <w:r w:rsidRPr="000D07FE">
        <w:rPr>
          <w:rFonts w:ascii="Arial" w:hAnsi="Arial" w:cs="Arial"/>
          <w:sz w:val="24"/>
          <w:szCs w:val="24"/>
        </w:rPr>
        <w:t xml:space="preserve"> de profundidad para una penetración óptima de las raíces, ya que </w:t>
      </w:r>
      <w:r>
        <w:rPr>
          <w:rFonts w:ascii="Arial" w:hAnsi="Arial" w:cs="Arial"/>
          <w:sz w:val="24"/>
          <w:szCs w:val="24"/>
        </w:rPr>
        <w:t xml:space="preserve">el sistema radicular </w:t>
      </w:r>
      <w:r w:rsidRPr="000D07FE">
        <w:rPr>
          <w:rFonts w:ascii="Arial" w:hAnsi="Arial" w:cs="Arial"/>
          <w:sz w:val="24"/>
          <w:szCs w:val="24"/>
        </w:rPr>
        <w:t xml:space="preserve">de los árboles </w:t>
      </w:r>
      <w:r>
        <w:rPr>
          <w:rFonts w:ascii="Arial" w:hAnsi="Arial" w:cs="Arial"/>
          <w:sz w:val="24"/>
          <w:szCs w:val="24"/>
        </w:rPr>
        <w:t>maduros</w:t>
      </w:r>
      <w:r w:rsidRPr="000D07FE">
        <w:rPr>
          <w:rFonts w:ascii="Arial" w:hAnsi="Arial" w:cs="Arial"/>
          <w:sz w:val="24"/>
          <w:szCs w:val="24"/>
        </w:rPr>
        <w:t xml:space="preserve"> en un suelo profundo y bien drena</w:t>
      </w:r>
      <w:r>
        <w:rPr>
          <w:rFonts w:ascii="Arial" w:hAnsi="Arial" w:cs="Arial"/>
          <w:sz w:val="24"/>
          <w:szCs w:val="24"/>
        </w:rPr>
        <w:t>do puede superar los 3 metros</w:t>
      </w:r>
      <w:r w:rsidRPr="000D07FE">
        <w:rPr>
          <w:rFonts w:ascii="Arial" w:hAnsi="Arial" w:cs="Arial"/>
          <w:sz w:val="24"/>
          <w:szCs w:val="24"/>
        </w:rPr>
        <w:t xml:space="preserve">. </w:t>
      </w:r>
      <w:r>
        <w:rPr>
          <w:rFonts w:ascii="Arial" w:hAnsi="Arial" w:cs="Arial"/>
          <w:sz w:val="24"/>
          <w:szCs w:val="24"/>
        </w:rPr>
        <w:t xml:space="preserve">El pH óptimo se encuentra entre 5.5 y 6.5 </w:t>
      </w:r>
      <w:r w:rsidRPr="00851F5F">
        <w:rPr>
          <w:rFonts w:ascii="Arial" w:hAnsi="Arial" w:cs="Arial"/>
          <w:sz w:val="24"/>
          <w:szCs w:val="24"/>
        </w:rPr>
        <w:t>(</w:t>
      </w:r>
      <w:r w:rsidRPr="00432D77">
        <w:rPr>
          <w:rFonts w:ascii="Arial" w:hAnsi="Arial" w:cs="Arial"/>
          <w:sz w:val="24"/>
          <w:szCs w:val="24"/>
        </w:rPr>
        <w:t>Andersen y Crocker, 2004</w:t>
      </w:r>
      <w:r w:rsidRPr="00851F5F">
        <w:rPr>
          <w:rFonts w:ascii="Arial" w:hAnsi="Arial" w:cs="Arial"/>
          <w:sz w:val="24"/>
          <w:szCs w:val="24"/>
        </w:rPr>
        <w:t>)</w:t>
      </w:r>
      <w:r>
        <w:rPr>
          <w:rFonts w:ascii="Arial" w:hAnsi="Arial" w:cs="Arial"/>
          <w:sz w:val="24"/>
          <w:szCs w:val="24"/>
        </w:rPr>
        <w:t>.</w:t>
      </w:r>
      <w:bookmarkStart w:id="20" w:name="_Toc19902348"/>
    </w:p>
    <w:p w14:paraId="6376C609" w14:textId="512B6FAA" w:rsidR="00634240" w:rsidRDefault="00634240" w:rsidP="00ED5B87">
      <w:pPr>
        <w:spacing w:after="120" w:line="480" w:lineRule="auto"/>
        <w:jc w:val="both"/>
        <w:rPr>
          <w:rFonts w:ascii="Arial" w:hAnsi="Arial" w:cs="Arial"/>
          <w:sz w:val="24"/>
          <w:szCs w:val="24"/>
        </w:rPr>
      </w:pPr>
      <w:r w:rsidRPr="00034C18">
        <w:rPr>
          <w:rFonts w:ascii="Arial" w:hAnsi="Arial" w:cs="Arial"/>
          <w:sz w:val="24"/>
          <w:szCs w:val="24"/>
        </w:rPr>
        <w:t>En Argentina</w:t>
      </w:r>
      <w:r>
        <w:rPr>
          <w:rFonts w:ascii="Arial" w:hAnsi="Arial" w:cs="Arial"/>
          <w:sz w:val="24"/>
          <w:szCs w:val="24"/>
        </w:rPr>
        <w:t xml:space="preserve">, se realizaron trabajos para establecer las zonas agroclimáticas, las zonas termo-hídricas y la aptitud de los suelos para el cultivo del pecán. Conti </w:t>
      </w:r>
      <w:r w:rsidRPr="000101B9">
        <w:rPr>
          <w:rFonts w:ascii="Arial" w:hAnsi="Arial" w:cs="Arial"/>
          <w:i/>
          <w:sz w:val="24"/>
          <w:szCs w:val="24"/>
        </w:rPr>
        <w:t>et al</w:t>
      </w:r>
      <w:r>
        <w:rPr>
          <w:rFonts w:ascii="Arial" w:hAnsi="Arial" w:cs="Arial"/>
          <w:sz w:val="24"/>
          <w:szCs w:val="24"/>
        </w:rPr>
        <w:t>. (2008) determinaron</w:t>
      </w:r>
      <w:r w:rsidRPr="00034C18">
        <w:rPr>
          <w:rFonts w:ascii="Arial" w:hAnsi="Arial" w:cs="Arial"/>
          <w:sz w:val="24"/>
          <w:szCs w:val="24"/>
        </w:rPr>
        <w:t xml:space="preserve"> una zona de buena aptitud agroclim</w:t>
      </w:r>
      <w:r>
        <w:rPr>
          <w:rFonts w:ascii="Arial" w:hAnsi="Arial" w:cs="Arial"/>
          <w:sz w:val="24"/>
          <w:szCs w:val="24"/>
        </w:rPr>
        <w:t>ática ubicada al E</w:t>
      </w:r>
      <w:r w:rsidRPr="00034C18">
        <w:rPr>
          <w:rFonts w:ascii="Arial" w:hAnsi="Arial" w:cs="Arial"/>
          <w:sz w:val="24"/>
          <w:szCs w:val="24"/>
        </w:rPr>
        <w:t xml:space="preserve"> de Santiago del Estero, </w:t>
      </w:r>
      <w:r>
        <w:rPr>
          <w:rFonts w:ascii="Arial" w:hAnsi="Arial" w:cs="Arial"/>
          <w:sz w:val="24"/>
          <w:szCs w:val="24"/>
        </w:rPr>
        <w:t>C-N</w:t>
      </w:r>
      <w:r w:rsidRPr="00034C18">
        <w:rPr>
          <w:rFonts w:ascii="Arial" w:hAnsi="Arial" w:cs="Arial"/>
          <w:sz w:val="24"/>
          <w:szCs w:val="24"/>
        </w:rPr>
        <w:t xml:space="preserve"> de Santa Fe, </w:t>
      </w:r>
      <w:r>
        <w:rPr>
          <w:rFonts w:ascii="Arial" w:hAnsi="Arial" w:cs="Arial"/>
          <w:sz w:val="24"/>
          <w:szCs w:val="24"/>
        </w:rPr>
        <w:t>S</w:t>
      </w:r>
      <w:r w:rsidRPr="00034C18">
        <w:rPr>
          <w:rFonts w:ascii="Arial" w:hAnsi="Arial" w:cs="Arial"/>
          <w:sz w:val="24"/>
          <w:szCs w:val="24"/>
        </w:rPr>
        <w:t xml:space="preserve"> de Chaco, </w:t>
      </w:r>
      <w:r>
        <w:rPr>
          <w:rFonts w:ascii="Arial" w:hAnsi="Arial" w:cs="Arial"/>
          <w:sz w:val="24"/>
          <w:szCs w:val="24"/>
        </w:rPr>
        <w:t>S</w:t>
      </w:r>
      <w:r w:rsidRPr="00034C18">
        <w:rPr>
          <w:rFonts w:ascii="Arial" w:hAnsi="Arial" w:cs="Arial"/>
          <w:sz w:val="24"/>
          <w:szCs w:val="24"/>
        </w:rPr>
        <w:t xml:space="preserve"> de Corrientes, y </w:t>
      </w:r>
      <w:r>
        <w:rPr>
          <w:rFonts w:ascii="Arial" w:hAnsi="Arial" w:cs="Arial"/>
          <w:sz w:val="24"/>
          <w:szCs w:val="24"/>
        </w:rPr>
        <w:t>N</w:t>
      </w:r>
      <w:r w:rsidRPr="00034C18">
        <w:rPr>
          <w:rFonts w:ascii="Arial" w:hAnsi="Arial" w:cs="Arial"/>
          <w:sz w:val="24"/>
          <w:szCs w:val="24"/>
        </w:rPr>
        <w:t xml:space="preserve"> de Entre Ríos</w:t>
      </w:r>
      <w:r>
        <w:rPr>
          <w:rFonts w:ascii="Arial" w:hAnsi="Arial" w:cs="Arial"/>
          <w:sz w:val="24"/>
          <w:szCs w:val="24"/>
        </w:rPr>
        <w:t xml:space="preserve">; </w:t>
      </w:r>
      <w:r w:rsidRPr="00034C18">
        <w:rPr>
          <w:rFonts w:ascii="Arial" w:hAnsi="Arial" w:cs="Arial"/>
          <w:sz w:val="24"/>
          <w:szCs w:val="24"/>
        </w:rPr>
        <w:t>mientras que la zona del Delta y el sur entrerriano aparecen con un buen índice de aptitud</w:t>
      </w:r>
      <w:r w:rsidR="000A3A70">
        <w:rPr>
          <w:rFonts w:ascii="Arial" w:hAnsi="Arial" w:cs="Arial"/>
          <w:sz w:val="24"/>
          <w:szCs w:val="24"/>
        </w:rPr>
        <w:t xml:space="preserve"> agroclimática</w:t>
      </w:r>
      <w:r w:rsidRPr="00034C18">
        <w:rPr>
          <w:rFonts w:ascii="Arial" w:hAnsi="Arial" w:cs="Arial"/>
          <w:sz w:val="24"/>
          <w:szCs w:val="24"/>
        </w:rPr>
        <w:t xml:space="preserve">. </w:t>
      </w:r>
      <w:r>
        <w:rPr>
          <w:rFonts w:ascii="Arial" w:hAnsi="Arial" w:cs="Arial"/>
          <w:sz w:val="24"/>
          <w:szCs w:val="24"/>
        </w:rPr>
        <w:t xml:space="preserve">En cuanto a las zonas termo-hídricas, </w:t>
      </w:r>
      <w:r w:rsidRPr="00034C18">
        <w:rPr>
          <w:rFonts w:ascii="Arial" w:hAnsi="Arial" w:cs="Arial"/>
          <w:sz w:val="24"/>
          <w:szCs w:val="24"/>
        </w:rPr>
        <w:t xml:space="preserve">Sierra </w:t>
      </w:r>
      <w:r w:rsidRPr="000101B9">
        <w:rPr>
          <w:rFonts w:ascii="Arial" w:hAnsi="Arial" w:cs="Arial"/>
          <w:i/>
          <w:sz w:val="24"/>
          <w:szCs w:val="24"/>
        </w:rPr>
        <w:t>et al</w:t>
      </w:r>
      <w:r>
        <w:rPr>
          <w:rFonts w:ascii="Arial" w:hAnsi="Arial" w:cs="Arial"/>
          <w:sz w:val="24"/>
          <w:szCs w:val="24"/>
        </w:rPr>
        <w:t>. (2007</w:t>
      </w:r>
      <w:r w:rsidR="00ED5B87">
        <w:rPr>
          <w:rFonts w:ascii="Arial" w:hAnsi="Arial" w:cs="Arial"/>
          <w:sz w:val="24"/>
          <w:szCs w:val="24"/>
        </w:rPr>
        <w:t xml:space="preserve">), </w:t>
      </w:r>
      <w:r w:rsidR="00ED5B87" w:rsidRPr="00034C18">
        <w:rPr>
          <w:rFonts w:ascii="Arial" w:hAnsi="Arial" w:cs="Arial"/>
          <w:sz w:val="24"/>
          <w:szCs w:val="24"/>
        </w:rPr>
        <w:t>concluyeron</w:t>
      </w:r>
      <w:r w:rsidRPr="00034C18">
        <w:rPr>
          <w:rFonts w:ascii="Arial" w:hAnsi="Arial" w:cs="Arial"/>
          <w:sz w:val="24"/>
          <w:szCs w:val="24"/>
        </w:rPr>
        <w:t xml:space="preserve"> que el clima argentino ofrece una amplia gama de condiciones </w:t>
      </w:r>
      <w:r w:rsidRPr="00034C18">
        <w:rPr>
          <w:rFonts w:ascii="Arial" w:hAnsi="Arial" w:cs="Arial"/>
          <w:sz w:val="24"/>
          <w:szCs w:val="24"/>
        </w:rPr>
        <w:lastRenderedPageBreak/>
        <w:t>aptas para e</w:t>
      </w:r>
      <w:r>
        <w:rPr>
          <w:rFonts w:ascii="Arial" w:hAnsi="Arial" w:cs="Arial"/>
          <w:sz w:val="24"/>
          <w:szCs w:val="24"/>
        </w:rPr>
        <w:t>ste</w:t>
      </w:r>
      <w:r w:rsidRPr="00034C18">
        <w:rPr>
          <w:rFonts w:ascii="Arial" w:hAnsi="Arial" w:cs="Arial"/>
          <w:sz w:val="24"/>
          <w:szCs w:val="24"/>
        </w:rPr>
        <w:t xml:space="preserve"> cultivo que abarca una importante superficie en el norte y centro del país.</w:t>
      </w:r>
      <w:r>
        <w:rPr>
          <w:rFonts w:ascii="Arial" w:hAnsi="Arial" w:cs="Arial"/>
          <w:sz w:val="24"/>
          <w:szCs w:val="24"/>
        </w:rPr>
        <w:t xml:space="preserve"> Por otro lado, </w:t>
      </w:r>
      <w:r w:rsidRPr="007E508D">
        <w:rPr>
          <w:rFonts w:ascii="Arial" w:hAnsi="Arial" w:cs="Arial"/>
          <w:sz w:val="24"/>
          <w:szCs w:val="24"/>
        </w:rPr>
        <w:t>Gómez y Cruzate (2007) establecieron cuatro clases</w:t>
      </w:r>
      <w:r w:rsidRPr="00B7779A">
        <w:t xml:space="preserve"> </w:t>
      </w:r>
      <w:r w:rsidRPr="00B7779A">
        <w:rPr>
          <w:rFonts w:ascii="Arial" w:hAnsi="Arial" w:cs="Arial"/>
          <w:sz w:val="24"/>
          <w:szCs w:val="24"/>
        </w:rPr>
        <w:t>de aptitud de los suelos argentinos</w:t>
      </w:r>
      <w:r w:rsidRPr="007E508D">
        <w:rPr>
          <w:rFonts w:ascii="Arial" w:hAnsi="Arial" w:cs="Arial"/>
          <w:sz w:val="24"/>
          <w:szCs w:val="24"/>
        </w:rPr>
        <w:t>: la óptima</w:t>
      </w:r>
      <w:r>
        <w:rPr>
          <w:rFonts w:ascii="Arial" w:hAnsi="Arial" w:cs="Arial"/>
          <w:sz w:val="24"/>
          <w:szCs w:val="24"/>
        </w:rPr>
        <w:t xml:space="preserve"> que</w:t>
      </w:r>
      <w:r w:rsidRPr="007E508D">
        <w:rPr>
          <w:rFonts w:ascii="Arial" w:hAnsi="Arial" w:cs="Arial"/>
          <w:sz w:val="24"/>
          <w:szCs w:val="24"/>
        </w:rPr>
        <w:t xml:space="preserve"> comprende las provincias de Buenos Aires, Entre Ríos, sur de Santa Fe, este de Córdoba y las Yungas. Las zonas aptas,</w:t>
      </w:r>
      <w:r>
        <w:rPr>
          <w:rFonts w:ascii="Arial" w:hAnsi="Arial" w:cs="Arial"/>
          <w:sz w:val="24"/>
          <w:szCs w:val="24"/>
        </w:rPr>
        <w:t xml:space="preserve"> que</w:t>
      </w:r>
      <w:r w:rsidRPr="007E508D">
        <w:rPr>
          <w:rFonts w:ascii="Arial" w:hAnsi="Arial" w:cs="Arial"/>
          <w:sz w:val="24"/>
          <w:szCs w:val="24"/>
        </w:rPr>
        <w:t xml:space="preserve"> se encuentran rodeando las zonas óptimas</w:t>
      </w:r>
      <w:r w:rsidR="00952559">
        <w:rPr>
          <w:rFonts w:ascii="Arial" w:hAnsi="Arial" w:cs="Arial"/>
          <w:sz w:val="24"/>
          <w:szCs w:val="24"/>
        </w:rPr>
        <w:t>,</w:t>
      </w:r>
      <w:r w:rsidRPr="007E508D">
        <w:rPr>
          <w:rFonts w:ascii="Arial" w:hAnsi="Arial" w:cs="Arial"/>
          <w:sz w:val="24"/>
          <w:szCs w:val="24"/>
        </w:rPr>
        <w:t xml:space="preserve"> se distribuyen en el centro y noreste del país. A</w:t>
      </w:r>
      <w:r>
        <w:rPr>
          <w:rFonts w:ascii="Arial" w:hAnsi="Arial" w:cs="Arial"/>
          <w:sz w:val="24"/>
          <w:szCs w:val="24"/>
        </w:rPr>
        <w:t>quellas con a</w:t>
      </w:r>
      <w:r w:rsidRPr="007E508D">
        <w:rPr>
          <w:rFonts w:ascii="Arial" w:hAnsi="Arial" w:cs="Arial"/>
          <w:sz w:val="24"/>
          <w:szCs w:val="24"/>
        </w:rPr>
        <w:t xml:space="preserve">ptitudes marginales </w:t>
      </w:r>
      <w:r>
        <w:rPr>
          <w:rFonts w:ascii="Arial" w:hAnsi="Arial" w:cs="Arial"/>
          <w:sz w:val="24"/>
          <w:szCs w:val="24"/>
        </w:rPr>
        <w:t>que</w:t>
      </w:r>
      <w:r w:rsidRPr="007E508D">
        <w:rPr>
          <w:rFonts w:ascii="Arial" w:hAnsi="Arial" w:cs="Arial"/>
          <w:sz w:val="24"/>
          <w:szCs w:val="24"/>
        </w:rPr>
        <w:t xml:space="preserve"> se ubican en la pampa deprimida de la provincia de Buenos Aires. </w:t>
      </w:r>
      <w:r w:rsidR="00ED5B87" w:rsidRPr="007E508D">
        <w:rPr>
          <w:rFonts w:ascii="Arial" w:hAnsi="Arial" w:cs="Arial"/>
          <w:sz w:val="24"/>
          <w:szCs w:val="24"/>
        </w:rPr>
        <w:t>Y,</w:t>
      </w:r>
      <w:r w:rsidRPr="007E508D">
        <w:rPr>
          <w:rFonts w:ascii="Arial" w:hAnsi="Arial" w:cs="Arial"/>
          <w:sz w:val="24"/>
          <w:szCs w:val="24"/>
        </w:rPr>
        <w:t xml:space="preserve"> por último, las zonas no aptas</w:t>
      </w:r>
      <w:r>
        <w:rPr>
          <w:rFonts w:ascii="Arial" w:hAnsi="Arial" w:cs="Arial"/>
          <w:sz w:val="24"/>
          <w:szCs w:val="24"/>
        </w:rPr>
        <w:t xml:space="preserve"> en</w:t>
      </w:r>
      <w:r w:rsidRPr="007E508D">
        <w:rPr>
          <w:rFonts w:ascii="Arial" w:hAnsi="Arial" w:cs="Arial"/>
          <w:sz w:val="24"/>
          <w:szCs w:val="24"/>
        </w:rPr>
        <w:t xml:space="preserve"> las regiones patagónicas y de la Alta Cordillera de los Andes.</w:t>
      </w:r>
    </w:p>
    <w:p w14:paraId="5E983B08" w14:textId="77777777" w:rsidR="00634240" w:rsidRDefault="00634240" w:rsidP="00634240">
      <w:pPr>
        <w:pStyle w:val="Ttulo2"/>
        <w:spacing w:before="0" w:line="480" w:lineRule="auto"/>
        <w:rPr>
          <w:rStyle w:val="Textoennegrita"/>
          <w:rFonts w:ascii="Arial" w:hAnsi="Arial" w:cs="Arial"/>
          <w:color w:val="000000" w:themeColor="text1"/>
          <w:sz w:val="24"/>
          <w:szCs w:val="24"/>
        </w:rPr>
      </w:pPr>
      <w:bookmarkStart w:id="21" w:name="_Toc26805077"/>
      <w:r w:rsidRPr="00F13CD6">
        <w:rPr>
          <w:rStyle w:val="Textoennegrita"/>
          <w:rFonts w:ascii="Arial" w:hAnsi="Arial" w:cs="Arial"/>
          <w:color w:val="000000" w:themeColor="text1"/>
          <w:sz w:val="24"/>
          <w:szCs w:val="24"/>
        </w:rPr>
        <w:t>Caracterización y calidad de la nuez</w:t>
      </w:r>
      <w:bookmarkEnd w:id="20"/>
      <w:bookmarkEnd w:id="21"/>
    </w:p>
    <w:p w14:paraId="111D941A" w14:textId="420BAC07" w:rsidR="00634240" w:rsidRDefault="00634240" w:rsidP="00634240">
      <w:pPr>
        <w:spacing w:after="0" w:line="480" w:lineRule="auto"/>
        <w:jc w:val="both"/>
        <w:rPr>
          <w:rFonts w:ascii="Arial" w:hAnsi="Arial" w:cs="Arial"/>
          <w:sz w:val="24"/>
          <w:szCs w:val="24"/>
        </w:rPr>
      </w:pPr>
      <w:r>
        <w:rPr>
          <w:rFonts w:ascii="Arial" w:hAnsi="Arial" w:cs="Arial"/>
          <w:sz w:val="24"/>
          <w:szCs w:val="24"/>
        </w:rPr>
        <w:t>La forma de la nuez es una de las características más distintivas que puede presentar un cultivar; tal es así que</w:t>
      </w:r>
      <w:r w:rsidR="004715CF">
        <w:rPr>
          <w:rFonts w:ascii="Arial" w:hAnsi="Arial" w:cs="Arial"/>
          <w:sz w:val="24"/>
          <w:szCs w:val="24"/>
        </w:rPr>
        <w:t xml:space="preserve"> </w:t>
      </w:r>
      <w:r w:rsidRPr="009F41C6">
        <w:rPr>
          <w:rFonts w:ascii="Arial" w:hAnsi="Arial" w:cs="Arial"/>
          <w:sz w:val="24"/>
          <w:szCs w:val="24"/>
        </w:rPr>
        <w:t xml:space="preserve">el Departamento de Agricultura de los Estados </w:t>
      </w:r>
      <w:r>
        <w:rPr>
          <w:rFonts w:ascii="Arial" w:hAnsi="Arial" w:cs="Arial"/>
          <w:sz w:val="24"/>
          <w:szCs w:val="24"/>
        </w:rPr>
        <w:t>Unidos, la incluyó</w:t>
      </w:r>
      <w:r w:rsidRPr="009F41C6">
        <w:rPr>
          <w:rFonts w:ascii="Arial" w:hAnsi="Arial" w:cs="Arial"/>
          <w:sz w:val="24"/>
          <w:szCs w:val="24"/>
        </w:rPr>
        <w:t xml:space="preserve"> en su Programa de Mejoramiento creando un sistema de clasificación estándar (</w:t>
      </w:r>
      <w:r w:rsidRPr="00432D77">
        <w:rPr>
          <w:rFonts w:ascii="Arial" w:hAnsi="Arial" w:cs="Arial"/>
          <w:sz w:val="24"/>
          <w:szCs w:val="24"/>
        </w:rPr>
        <w:t>Thompson y Grauke, 2003; Thompson, 2005; Grauke y Thompson, 2018</w:t>
      </w:r>
      <w:r w:rsidRPr="009F41C6">
        <w:rPr>
          <w:rFonts w:ascii="Arial" w:hAnsi="Arial" w:cs="Arial"/>
          <w:sz w:val="24"/>
          <w:szCs w:val="24"/>
        </w:rPr>
        <w:t xml:space="preserve">). </w:t>
      </w:r>
      <w:r>
        <w:rPr>
          <w:rFonts w:ascii="Arial" w:hAnsi="Arial" w:cs="Arial"/>
          <w:sz w:val="24"/>
          <w:szCs w:val="24"/>
        </w:rPr>
        <w:t xml:space="preserve">En este mismo sentido, la Unión </w:t>
      </w:r>
      <w:r w:rsidRPr="00B6738A">
        <w:rPr>
          <w:rFonts w:ascii="Arial" w:hAnsi="Arial" w:cs="Arial"/>
          <w:sz w:val="24"/>
          <w:szCs w:val="24"/>
        </w:rPr>
        <w:t>Internacional para la Protección de las Obtenciones Vegetales</w:t>
      </w:r>
      <w:r>
        <w:rPr>
          <w:rFonts w:ascii="Arial" w:hAnsi="Arial" w:cs="Arial"/>
          <w:sz w:val="24"/>
          <w:szCs w:val="24"/>
        </w:rPr>
        <w:t xml:space="preserve"> (</w:t>
      </w:r>
      <w:r w:rsidRPr="00432D77">
        <w:rPr>
          <w:rFonts w:ascii="Arial" w:hAnsi="Arial" w:cs="Arial"/>
          <w:sz w:val="24"/>
          <w:szCs w:val="24"/>
        </w:rPr>
        <w:t>UPOV, 2015</w:t>
      </w:r>
      <w:r>
        <w:rPr>
          <w:rFonts w:ascii="Arial" w:hAnsi="Arial" w:cs="Arial"/>
          <w:sz w:val="24"/>
          <w:szCs w:val="24"/>
        </w:rPr>
        <w:t>) la considera dentro de las directrices importantes para la “armonización internacional de la descripción de las variedades”. A nivel productivo, esta información se torna relevante ya que podría uniformar las condiciones en las que se realiza el pelado mecánico de las nueces (</w:t>
      </w:r>
      <w:r w:rsidRPr="00432D77">
        <w:rPr>
          <w:rFonts w:ascii="Arial" w:hAnsi="Arial" w:cs="Arial"/>
          <w:sz w:val="24"/>
          <w:szCs w:val="24"/>
        </w:rPr>
        <w:t>Haulik y Holtzhausen, 1988</w:t>
      </w:r>
      <w:r>
        <w:rPr>
          <w:rFonts w:ascii="Arial" w:hAnsi="Arial" w:cs="Arial"/>
          <w:sz w:val="24"/>
          <w:szCs w:val="24"/>
        </w:rPr>
        <w:t xml:space="preserve">). </w:t>
      </w:r>
    </w:p>
    <w:p w14:paraId="6742B930" w14:textId="60F0E4D7" w:rsidR="00D94B84" w:rsidRDefault="00D94B84" w:rsidP="00634240">
      <w:pPr>
        <w:spacing w:after="0" w:line="480" w:lineRule="auto"/>
        <w:jc w:val="both"/>
        <w:rPr>
          <w:rFonts w:ascii="Arial" w:hAnsi="Arial" w:cs="Arial"/>
          <w:sz w:val="24"/>
          <w:szCs w:val="24"/>
        </w:rPr>
      </w:pPr>
      <w:r w:rsidRPr="00D94B84">
        <w:rPr>
          <w:rFonts w:ascii="Arial" w:hAnsi="Arial" w:cs="Arial"/>
          <w:sz w:val="24"/>
          <w:szCs w:val="24"/>
        </w:rPr>
        <w:t xml:space="preserve">Según la Organización Internacional de Normalización (ISO) la calidad es la capacidad de un producto o servicio de satisfacer las necesidades declaradas o implícitas del consumidor a través de sus propiedades o características. El Servicio Nacional de Sanidad y Calidad Agroalimentaria (SENASA) en su resolución 446/2014 define calidad como: “propiedad o conjunto de propiedades inherentes a </w:t>
      </w:r>
      <w:r w:rsidRPr="00D94B84">
        <w:rPr>
          <w:rFonts w:ascii="Arial" w:hAnsi="Arial" w:cs="Arial"/>
          <w:sz w:val="24"/>
          <w:szCs w:val="24"/>
        </w:rPr>
        <w:lastRenderedPageBreak/>
        <w:t>una cosa que permiten apreciarla como igual, mejor o peor que las restantes de su especie”. En el caso de la nuez pecán, entre los atributos que definen su calidad se destacan: el tamaño de la nuez (número de nueces kg</w:t>
      </w:r>
      <w:r w:rsidRPr="00D94B84">
        <w:rPr>
          <w:rFonts w:ascii="Arial" w:hAnsi="Arial" w:cs="Arial"/>
          <w:sz w:val="24"/>
          <w:szCs w:val="24"/>
          <w:vertAlign w:val="superscript"/>
        </w:rPr>
        <w:t>-1</w:t>
      </w:r>
      <w:r w:rsidRPr="00D94B84">
        <w:rPr>
          <w:rFonts w:ascii="Arial" w:hAnsi="Arial" w:cs="Arial"/>
          <w:sz w:val="24"/>
          <w:szCs w:val="24"/>
        </w:rPr>
        <w:t>), el porcentaje de pepita, el color de la pepita y la forma de la nuez (Haulik y Holtzhausen, 1988)</w:t>
      </w:r>
    </w:p>
    <w:p w14:paraId="36C75607" w14:textId="1F469F15"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Por </w:t>
      </w:r>
      <w:r w:rsidR="00D94B84">
        <w:rPr>
          <w:rFonts w:ascii="Arial" w:hAnsi="Arial" w:cs="Arial"/>
          <w:sz w:val="24"/>
          <w:szCs w:val="24"/>
        </w:rPr>
        <w:t xml:space="preserve">lo tanto, </w:t>
      </w:r>
      <w:r>
        <w:rPr>
          <w:rFonts w:ascii="Arial" w:hAnsi="Arial" w:cs="Arial"/>
          <w:sz w:val="24"/>
          <w:szCs w:val="24"/>
        </w:rPr>
        <w:t xml:space="preserve">el tamaño de la nuez y el porcentaje de pepita no sólo son determinantes para la caracterización de los cultivares, sino que también son importantes para definir su calidad. Incluso se recomienda que estos factores sean considerados en la elección de los cultivares (Byford, 2005; </w:t>
      </w:r>
      <w:r w:rsidRPr="00432D77">
        <w:rPr>
          <w:rFonts w:ascii="Arial" w:hAnsi="Arial" w:cs="Arial"/>
          <w:sz w:val="24"/>
          <w:szCs w:val="24"/>
        </w:rPr>
        <w:t>Wells y Conner, 2015</w:t>
      </w:r>
      <w:r>
        <w:rPr>
          <w:rFonts w:ascii="Arial" w:hAnsi="Arial" w:cs="Arial"/>
          <w:sz w:val="24"/>
          <w:szCs w:val="24"/>
        </w:rPr>
        <w:t>).</w:t>
      </w:r>
    </w:p>
    <w:p w14:paraId="183C274F" w14:textId="358A3729"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El tamaño de la nuez generalmente se expresa como número de nueces </w:t>
      </w:r>
      <w:r w:rsidRPr="00557258">
        <w:rPr>
          <w:rFonts w:ascii="Arial" w:hAnsi="Arial" w:cs="Arial"/>
          <w:sz w:val="24"/>
          <w:szCs w:val="24"/>
        </w:rPr>
        <w:t xml:space="preserve">por </w:t>
      </w:r>
      <w:r w:rsidR="009F3404" w:rsidRPr="00557258">
        <w:rPr>
          <w:rFonts w:ascii="Arial" w:hAnsi="Arial" w:cs="Arial"/>
          <w:sz w:val="24"/>
          <w:szCs w:val="24"/>
        </w:rPr>
        <w:t>libra</w:t>
      </w:r>
      <w:r w:rsidR="00142F7F" w:rsidRPr="00557258">
        <w:rPr>
          <w:rFonts w:ascii="Arial" w:hAnsi="Arial" w:cs="Arial"/>
          <w:sz w:val="24"/>
          <w:szCs w:val="24"/>
        </w:rPr>
        <w:t xml:space="preserve"> </w:t>
      </w:r>
      <w:r w:rsidR="009F3404" w:rsidRPr="00557258">
        <w:rPr>
          <w:rFonts w:ascii="Arial" w:hAnsi="Arial" w:cs="Arial"/>
          <w:sz w:val="24"/>
          <w:szCs w:val="24"/>
        </w:rPr>
        <w:t>(</w:t>
      </w:r>
      <w:r w:rsidR="00892EE1" w:rsidRPr="00557258">
        <w:rPr>
          <w:rFonts w:ascii="Arial" w:hAnsi="Arial" w:cs="Arial"/>
          <w:sz w:val="24"/>
          <w:szCs w:val="24"/>
        </w:rPr>
        <w:t>‘</w:t>
      </w:r>
      <w:r w:rsidR="009F3404" w:rsidRPr="00557258">
        <w:rPr>
          <w:rFonts w:ascii="Arial" w:hAnsi="Arial" w:cs="Arial"/>
          <w:i/>
          <w:sz w:val="24"/>
          <w:szCs w:val="24"/>
        </w:rPr>
        <w:t>nuts per pound</w:t>
      </w:r>
      <w:r w:rsidR="00892EE1" w:rsidRPr="00557258">
        <w:rPr>
          <w:rFonts w:ascii="Arial" w:hAnsi="Arial" w:cs="Arial"/>
          <w:i/>
          <w:sz w:val="24"/>
          <w:szCs w:val="24"/>
        </w:rPr>
        <w:t xml:space="preserve">’, </w:t>
      </w:r>
      <w:r w:rsidR="00892EE1" w:rsidRPr="00557258">
        <w:rPr>
          <w:rFonts w:ascii="Arial" w:hAnsi="Arial" w:cs="Arial"/>
          <w:sz w:val="24"/>
          <w:szCs w:val="24"/>
        </w:rPr>
        <w:t>en inglés</w:t>
      </w:r>
      <w:r w:rsidR="009F3404" w:rsidRPr="00557258">
        <w:rPr>
          <w:rFonts w:ascii="Arial" w:hAnsi="Arial" w:cs="Arial"/>
          <w:sz w:val="24"/>
          <w:szCs w:val="24"/>
        </w:rPr>
        <w:t xml:space="preserve">) </w:t>
      </w:r>
      <w:r w:rsidR="00142F7F" w:rsidRPr="00557258">
        <w:rPr>
          <w:rFonts w:ascii="Arial" w:hAnsi="Arial" w:cs="Arial"/>
          <w:sz w:val="24"/>
          <w:szCs w:val="24"/>
        </w:rPr>
        <w:t xml:space="preserve">(USDA 2019b) o número de nueces por </w:t>
      </w:r>
      <w:r w:rsidRPr="00557258">
        <w:rPr>
          <w:rFonts w:ascii="Arial" w:hAnsi="Arial" w:cs="Arial"/>
          <w:sz w:val="24"/>
          <w:szCs w:val="24"/>
        </w:rPr>
        <w:t>kilogramo</w:t>
      </w:r>
      <w:r w:rsidR="00142F7F" w:rsidRPr="00557258">
        <w:rPr>
          <w:rFonts w:ascii="Arial" w:hAnsi="Arial" w:cs="Arial"/>
          <w:sz w:val="24"/>
          <w:szCs w:val="24"/>
        </w:rPr>
        <w:t xml:space="preserve"> (SENASA 2019)</w:t>
      </w:r>
      <w:r w:rsidRPr="00557258">
        <w:rPr>
          <w:rFonts w:ascii="Arial" w:hAnsi="Arial" w:cs="Arial"/>
          <w:sz w:val="24"/>
          <w:szCs w:val="24"/>
        </w:rPr>
        <w:t xml:space="preserve"> o como</w:t>
      </w:r>
      <w:r>
        <w:rPr>
          <w:rFonts w:ascii="Arial" w:hAnsi="Arial" w:cs="Arial"/>
          <w:sz w:val="24"/>
          <w:szCs w:val="24"/>
        </w:rPr>
        <w:t xml:space="preserve"> peso individual de la nuez</w:t>
      </w:r>
      <w:r w:rsidR="00142F7F">
        <w:rPr>
          <w:rFonts w:ascii="Arial" w:hAnsi="Arial" w:cs="Arial"/>
          <w:sz w:val="24"/>
          <w:szCs w:val="24"/>
        </w:rPr>
        <w:t xml:space="preserve"> (Smith y Gallott, 1990; Smith, 1991</w:t>
      </w:r>
      <w:r w:rsidR="009F3404">
        <w:rPr>
          <w:rFonts w:ascii="Arial" w:hAnsi="Arial" w:cs="Arial"/>
          <w:sz w:val="24"/>
          <w:szCs w:val="24"/>
        </w:rPr>
        <w:t>; Sparks, 1991</w:t>
      </w:r>
      <w:r w:rsidR="00142F7F">
        <w:rPr>
          <w:rFonts w:ascii="Arial" w:hAnsi="Arial" w:cs="Arial"/>
          <w:sz w:val="24"/>
          <w:szCs w:val="24"/>
        </w:rPr>
        <w:t>)</w:t>
      </w:r>
      <w:r>
        <w:rPr>
          <w:rFonts w:ascii="Arial" w:hAnsi="Arial" w:cs="Arial"/>
          <w:sz w:val="24"/>
          <w:szCs w:val="24"/>
        </w:rPr>
        <w:t xml:space="preserve"> y varía con el cultivar (</w:t>
      </w:r>
      <w:r w:rsidRPr="00432D77">
        <w:rPr>
          <w:rFonts w:ascii="Arial" w:hAnsi="Arial" w:cs="Arial"/>
          <w:sz w:val="24"/>
          <w:szCs w:val="24"/>
        </w:rPr>
        <w:t>Haulik y Holtzhausen, 1988;</w:t>
      </w:r>
      <w:r>
        <w:rPr>
          <w:rFonts w:ascii="Arial" w:hAnsi="Arial" w:cs="Arial"/>
          <w:sz w:val="24"/>
          <w:szCs w:val="24"/>
        </w:rPr>
        <w:t xml:space="preserve"> </w:t>
      </w:r>
      <w:r w:rsidRPr="00432D77">
        <w:rPr>
          <w:rFonts w:ascii="Arial" w:hAnsi="Arial" w:cs="Arial"/>
          <w:sz w:val="24"/>
          <w:szCs w:val="24"/>
        </w:rPr>
        <w:t>Wells y Conner, 2015</w:t>
      </w:r>
      <w:r>
        <w:rPr>
          <w:rFonts w:ascii="Arial" w:hAnsi="Arial" w:cs="Arial"/>
          <w:sz w:val="24"/>
          <w:szCs w:val="24"/>
        </w:rPr>
        <w:t xml:space="preserve">), la edad del árbol, el clima, el suelo y la estación de crecimiento </w:t>
      </w:r>
      <w:r w:rsidRPr="00FA4E47">
        <w:rPr>
          <w:rFonts w:ascii="Arial" w:hAnsi="Arial" w:cs="Arial"/>
          <w:sz w:val="24"/>
          <w:szCs w:val="24"/>
        </w:rPr>
        <w:t>(</w:t>
      </w:r>
      <w:r w:rsidRPr="00432D77">
        <w:rPr>
          <w:rFonts w:ascii="Arial" w:hAnsi="Arial" w:cs="Arial"/>
          <w:sz w:val="24"/>
          <w:szCs w:val="24"/>
        </w:rPr>
        <w:t>Haulik y Holtzhausen, 1988</w:t>
      </w:r>
      <w:r w:rsidRPr="005518FB">
        <w:rPr>
          <w:rFonts w:ascii="Arial" w:hAnsi="Arial" w:cs="Arial"/>
          <w:sz w:val="24"/>
          <w:szCs w:val="24"/>
        </w:rPr>
        <w:t>).</w:t>
      </w:r>
      <w:r>
        <w:rPr>
          <w:rFonts w:ascii="Arial" w:hAnsi="Arial" w:cs="Arial"/>
          <w:sz w:val="24"/>
          <w:szCs w:val="24"/>
        </w:rPr>
        <w:t xml:space="preserve"> La elección del cultivar en función del tamaño de la nuez obedece principalmente a razones de mercado, ya que las nueces grandes </w:t>
      </w:r>
      <w:r w:rsidRPr="005E7559">
        <w:rPr>
          <w:rFonts w:ascii="Arial" w:hAnsi="Arial" w:cs="Arial"/>
          <w:sz w:val="24"/>
          <w:szCs w:val="24"/>
        </w:rPr>
        <w:t>son preferidas por los consumidores</w:t>
      </w:r>
      <w:r>
        <w:rPr>
          <w:rFonts w:ascii="Arial" w:hAnsi="Arial" w:cs="Arial"/>
          <w:sz w:val="24"/>
          <w:szCs w:val="24"/>
        </w:rPr>
        <w:t>, se pueden vender con o sin cáscara, y en ambos casos, se obtienen los mejores precios (</w:t>
      </w:r>
      <w:r w:rsidRPr="005E7559">
        <w:rPr>
          <w:rFonts w:ascii="Arial" w:hAnsi="Arial" w:cs="Arial"/>
          <w:sz w:val="24"/>
          <w:szCs w:val="24"/>
        </w:rPr>
        <w:t>Conner y Worley, 2002</w:t>
      </w:r>
      <w:r>
        <w:rPr>
          <w:rFonts w:ascii="Arial" w:hAnsi="Arial" w:cs="Arial"/>
          <w:sz w:val="24"/>
          <w:szCs w:val="24"/>
        </w:rPr>
        <w:t xml:space="preserve">; </w:t>
      </w:r>
      <w:r w:rsidRPr="00013431">
        <w:rPr>
          <w:rFonts w:ascii="Arial" w:hAnsi="Arial" w:cs="Arial"/>
          <w:sz w:val="24"/>
          <w:szCs w:val="24"/>
        </w:rPr>
        <w:t>Wells y Conner, 2015</w:t>
      </w:r>
      <w:r>
        <w:rPr>
          <w:rFonts w:ascii="Arial" w:hAnsi="Arial" w:cs="Arial"/>
          <w:sz w:val="24"/>
          <w:szCs w:val="24"/>
        </w:rPr>
        <w:t>).</w:t>
      </w:r>
    </w:p>
    <w:p w14:paraId="56BCB03B"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Así como el tamaño de la nuez es un factor dominante en la elección del cultivar, el porcentaje de pepita es el factor principal para definir su calidad </w:t>
      </w:r>
      <w:r w:rsidRPr="00013431">
        <w:rPr>
          <w:rFonts w:ascii="Arial" w:hAnsi="Arial" w:cs="Arial"/>
          <w:sz w:val="24"/>
          <w:szCs w:val="24"/>
        </w:rPr>
        <w:t>(</w:t>
      </w:r>
      <w:r w:rsidRPr="00432D77">
        <w:rPr>
          <w:rFonts w:ascii="Arial" w:hAnsi="Arial" w:cs="Arial"/>
          <w:sz w:val="24"/>
          <w:szCs w:val="24"/>
        </w:rPr>
        <w:t>Wells y Conner, 2015</w:t>
      </w:r>
      <w:r w:rsidR="00ED5B87">
        <w:rPr>
          <w:rFonts w:ascii="Arial" w:hAnsi="Arial" w:cs="Arial"/>
          <w:sz w:val="24"/>
          <w:szCs w:val="24"/>
        </w:rPr>
        <w:t>). El</w:t>
      </w:r>
      <w:r>
        <w:rPr>
          <w:rFonts w:ascii="Arial" w:hAnsi="Arial" w:cs="Arial"/>
          <w:sz w:val="24"/>
          <w:szCs w:val="24"/>
        </w:rPr>
        <w:t xml:space="preserve"> porcentaje de pepita es la proporción de la nuez que es comestible, y si bien es característico del cultivar, varía con la humedad del suelo, la carga frutal y la edad del árbol. En árboles jóvenes, el porcentaje de pepita es elevado debido a que la carga frutal es baja y la cantidad de hojas es suficiente para abastecer la </w:t>
      </w:r>
      <w:r>
        <w:rPr>
          <w:rFonts w:ascii="Arial" w:hAnsi="Arial" w:cs="Arial"/>
          <w:sz w:val="24"/>
          <w:szCs w:val="24"/>
        </w:rPr>
        <w:lastRenderedPageBreak/>
        <w:t>demanda de carbohidratos que requiere el llenado de la nuez. A medida que el árbol madura la carga es mayor y con ello también aumenta</w:t>
      </w:r>
      <w:bookmarkStart w:id="22" w:name="_GoBack"/>
      <w:bookmarkEnd w:id="22"/>
      <w:r>
        <w:rPr>
          <w:rFonts w:ascii="Arial" w:hAnsi="Arial" w:cs="Arial"/>
          <w:sz w:val="24"/>
          <w:szCs w:val="24"/>
        </w:rPr>
        <w:t xml:space="preserve"> la dificultad para lograr un buen llenado de las mismas (</w:t>
      </w:r>
      <w:r w:rsidRPr="00013431">
        <w:rPr>
          <w:rFonts w:ascii="Arial" w:hAnsi="Arial" w:cs="Arial"/>
          <w:sz w:val="24"/>
          <w:szCs w:val="24"/>
        </w:rPr>
        <w:t>Wells y Conner, 2015).</w:t>
      </w:r>
    </w:p>
    <w:p w14:paraId="1FC1998F" w14:textId="027AE8B2" w:rsidR="00634240" w:rsidRDefault="00634240" w:rsidP="004715CF">
      <w:pPr>
        <w:spacing w:after="0" w:line="480" w:lineRule="auto"/>
        <w:jc w:val="both"/>
        <w:rPr>
          <w:rFonts w:ascii="Arial" w:hAnsi="Arial" w:cs="Arial"/>
          <w:sz w:val="24"/>
          <w:szCs w:val="24"/>
        </w:rPr>
      </w:pPr>
      <w:r>
        <w:rPr>
          <w:rFonts w:ascii="Arial" w:hAnsi="Arial" w:cs="Arial"/>
          <w:sz w:val="24"/>
          <w:szCs w:val="24"/>
        </w:rPr>
        <w:t>Los estándares para graduar un producto juegan un rol económico importante a la hora de establecer el precio de una transacción</w:t>
      </w:r>
      <w:r w:rsidR="005E1F11">
        <w:rPr>
          <w:rFonts w:ascii="Arial" w:hAnsi="Arial" w:cs="Arial"/>
          <w:sz w:val="24"/>
          <w:szCs w:val="24"/>
        </w:rPr>
        <w:t xml:space="preserve"> comercial</w:t>
      </w:r>
      <w:r>
        <w:rPr>
          <w:rFonts w:ascii="Arial" w:hAnsi="Arial" w:cs="Arial"/>
          <w:sz w:val="24"/>
          <w:szCs w:val="24"/>
        </w:rPr>
        <w:t xml:space="preserve"> (Florkowski </w:t>
      </w:r>
      <w:r>
        <w:rPr>
          <w:rFonts w:ascii="Arial" w:hAnsi="Arial" w:cs="Arial"/>
          <w:i/>
          <w:sz w:val="24"/>
          <w:szCs w:val="24"/>
        </w:rPr>
        <w:t xml:space="preserve">et al., </w:t>
      </w:r>
      <w:r>
        <w:rPr>
          <w:rFonts w:ascii="Arial" w:hAnsi="Arial" w:cs="Arial"/>
          <w:sz w:val="24"/>
          <w:szCs w:val="24"/>
        </w:rPr>
        <w:t>1992).</w:t>
      </w:r>
    </w:p>
    <w:p w14:paraId="5D35F519" w14:textId="77777777" w:rsidR="00646B5D" w:rsidRDefault="00646B5D" w:rsidP="00634240">
      <w:pPr>
        <w:spacing w:after="0" w:line="480" w:lineRule="auto"/>
        <w:jc w:val="both"/>
        <w:rPr>
          <w:rFonts w:ascii="Arial" w:hAnsi="Arial" w:cs="Arial"/>
          <w:sz w:val="24"/>
          <w:szCs w:val="24"/>
        </w:rPr>
      </w:pPr>
    </w:p>
    <w:p w14:paraId="612CB96C" w14:textId="5ACE3513" w:rsidR="00634240" w:rsidRPr="00D774C5" w:rsidRDefault="00634240" w:rsidP="00634240">
      <w:pPr>
        <w:spacing w:after="0" w:line="480" w:lineRule="auto"/>
        <w:jc w:val="both"/>
        <w:rPr>
          <w:rFonts w:ascii="Arial" w:hAnsi="Arial" w:cs="Arial"/>
          <w:sz w:val="24"/>
          <w:szCs w:val="24"/>
        </w:rPr>
      </w:pPr>
      <w:r w:rsidRPr="00D774C5">
        <w:rPr>
          <w:rFonts w:ascii="Arial" w:hAnsi="Arial" w:cs="Arial"/>
          <w:sz w:val="24"/>
          <w:szCs w:val="24"/>
        </w:rPr>
        <w:t>El obj</w:t>
      </w:r>
      <w:r w:rsidR="00646B5D">
        <w:rPr>
          <w:rFonts w:ascii="Arial" w:hAnsi="Arial" w:cs="Arial"/>
          <w:sz w:val="24"/>
          <w:szCs w:val="24"/>
        </w:rPr>
        <w:t>etivo general de este trabajo fue</w:t>
      </w:r>
      <w:r w:rsidRPr="00D774C5">
        <w:rPr>
          <w:rFonts w:ascii="Arial" w:hAnsi="Arial" w:cs="Arial"/>
          <w:sz w:val="24"/>
          <w:szCs w:val="24"/>
        </w:rPr>
        <w:t xml:space="preserve"> caracterizar</w:t>
      </w:r>
      <w:r w:rsidR="00F30696">
        <w:rPr>
          <w:rFonts w:ascii="Arial" w:hAnsi="Arial" w:cs="Arial"/>
          <w:sz w:val="24"/>
          <w:szCs w:val="24"/>
        </w:rPr>
        <w:t xml:space="preserve">, </w:t>
      </w:r>
      <w:r w:rsidRPr="00D774C5">
        <w:rPr>
          <w:rFonts w:ascii="Arial" w:hAnsi="Arial" w:cs="Arial"/>
          <w:sz w:val="24"/>
          <w:szCs w:val="24"/>
        </w:rPr>
        <w:t>comparar</w:t>
      </w:r>
      <w:r w:rsidR="00C04D8A">
        <w:rPr>
          <w:rFonts w:ascii="Arial" w:hAnsi="Arial" w:cs="Arial"/>
          <w:sz w:val="24"/>
          <w:szCs w:val="24"/>
        </w:rPr>
        <w:t xml:space="preserve"> </w:t>
      </w:r>
      <w:r w:rsidR="00F30696">
        <w:rPr>
          <w:rFonts w:ascii="Arial" w:hAnsi="Arial" w:cs="Arial"/>
          <w:sz w:val="24"/>
          <w:szCs w:val="24"/>
        </w:rPr>
        <w:t xml:space="preserve">y clasificar según su calidad de </w:t>
      </w:r>
      <w:r w:rsidR="00C04D8A">
        <w:rPr>
          <w:rFonts w:ascii="Arial" w:hAnsi="Arial" w:cs="Arial"/>
          <w:sz w:val="24"/>
          <w:szCs w:val="24"/>
        </w:rPr>
        <w:t>nuez</w:t>
      </w:r>
      <w:r w:rsidR="00F30696">
        <w:rPr>
          <w:rFonts w:ascii="Arial" w:hAnsi="Arial" w:cs="Arial"/>
          <w:sz w:val="24"/>
          <w:szCs w:val="24"/>
        </w:rPr>
        <w:t>,</w:t>
      </w:r>
      <w:r w:rsidR="00646B5D">
        <w:rPr>
          <w:rFonts w:ascii="Arial" w:hAnsi="Arial" w:cs="Arial"/>
          <w:sz w:val="24"/>
          <w:szCs w:val="24"/>
        </w:rPr>
        <w:t xml:space="preserve"> árboles jóvenes de</w:t>
      </w:r>
      <w:r w:rsidRPr="00D774C5">
        <w:rPr>
          <w:rFonts w:ascii="Arial" w:hAnsi="Arial" w:cs="Arial"/>
          <w:sz w:val="24"/>
          <w:szCs w:val="24"/>
        </w:rPr>
        <w:t xml:space="preserve"> cinco cultivares de pecán [</w:t>
      </w:r>
      <w:r w:rsidRPr="00906045">
        <w:rPr>
          <w:rFonts w:ascii="Arial" w:hAnsi="Arial" w:cs="Arial"/>
          <w:i/>
          <w:sz w:val="24"/>
          <w:szCs w:val="24"/>
        </w:rPr>
        <w:t>Carya</w:t>
      </w:r>
      <w:r>
        <w:rPr>
          <w:rFonts w:ascii="Arial" w:hAnsi="Arial" w:cs="Arial"/>
          <w:i/>
          <w:sz w:val="24"/>
          <w:szCs w:val="24"/>
        </w:rPr>
        <w:t xml:space="preserve"> </w:t>
      </w:r>
      <w:r w:rsidRPr="00906045">
        <w:rPr>
          <w:rFonts w:ascii="Arial" w:hAnsi="Arial" w:cs="Arial"/>
          <w:i/>
          <w:sz w:val="24"/>
          <w:szCs w:val="24"/>
        </w:rPr>
        <w:t>illinoinensis</w:t>
      </w:r>
      <w:r w:rsidRPr="00D774C5">
        <w:rPr>
          <w:rFonts w:ascii="Arial" w:hAnsi="Arial" w:cs="Arial"/>
          <w:sz w:val="24"/>
          <w:szCs w:val="24"/>
        </w:rPr>
        <w:t xml:space="preserve"> (Wangenh.) K. Koch] cultivados en la región centro-norte de la provincia </w:t>
      </w:r>
      <w:r w:rsidR="00ED5B87" w:rsidRPr="00D774C5">
        <w:rPr>
          <w:rFonts w:ascii="Arial" w:hAnsi="Arial" w:cs="Arial"/>
          <w:sz w:val="24"/>
          <w:szCs w:val="24"/>
        </w:rPr>
        <w:t>de Buenos</w:t>
      </w:r>
      <w:r w:rsidRPr="00D774C5">
        <w:rPr>
          <w:rFonts w:ascii="Arial" w:hAnsi="Arial" w:cs="Arial"/>
          <w:sz w:val="24"/>
          <w:szCs w:val="24"/>
        </w:rPr>
        <w:t xml:space="preserve"> Aires. </w:t>
      </w:r>
      <w:r>
        <w:rPr>
          <w:rFonts w:ascii="Arial" w:hAnsi="Arial" w:cs="Arial"/>
          <w:sz w:val="24"/>
          <w:szCs w:val="24"/>
        </w:rPr>
        <w:t xml:space="preserve">Para alcanzar </w:t>
      </w:r>
      <w:r w:rsidR="00646B5D">
        <w:rPr>
          <w:rFonts w:ascii="Arial" w:hAnsi="Arial" w:cs="Arial"/>
          <w:sz w:val="24"/>
          <w:szCs w:val="24"/>
        </w:rPr>
        <w:t>el objetivo general se propusieron</w:t>
      </w:r>
      <w:r>
        <w:rPr>
          <w:rFonts w:ascii="Arial" w:hAnsi="Arial" w:cs="Arial"/>
          <w:sz w:val="24"/>
          <w:szCs w:val="24"/>
        </w:rPr>
        <w:t xml:space="preserve"> los siguientes objetivos específicos:</w:t>
      </w:r>
    </w:p>
    <w:p w14:paraId="0BD2401A" w14:textId="77777777" w:rsidR="00634240" w:rsidRPr="00D774C5" w:rsidRDefault="00634240" w:rsidP="00634240">
      <w:pPr>
        <w:spacing w:after="0" w:line="480" w:lineRule="auto"/>
        <w:jc w:val="both"/>
        <w:rPr>
          <w:rFonts w:ascii="Arial" w:hAnsi="Arial" w:cs="Arial"/>
          <w:sz w:val="24"/>
          <w:szCs w:val="24"/>
        </w:rPr>
      </w:pPr>
      <w:r w:rsidRPr="00992BCB">
        <w:rPr>
          <w:rFonts w:ascii="Arial" w:hAnsi="Arial" w:cs="Arial"/>
          <w:i/>
          <w:sz w:val="24"/>
          <w:szCs w:val="24"/>
        </w:rPr>
        <w:t xml:space="preserve">Objetivo específico 1: </w:t>
      </w:r>
      <w:r w:rsidRPr="00D774C5">
        <w:rPr>
          <w:rFonts w:ascii="Arial" w:hAnsi="Arial" w:cs="Arial"/>
          <w:sz w:val="24"/>
          <w:szCs w:val="24"/>
        </w:rPr>
        <w:t>Determinar la forma de la nuez para cada cultivar a través de las variables cuantitativas longitud y altura.</w:t>
      </w:r>
    </w:p>
    <w:p w14:paraId="1BF1CD16" w14:textId="3480AA0A" w:rsidR="00634240" w:rsidRPr="00D774C5" w:rsidRDefault="00634240" w:rsidP="00634240">
      <w:pPr>
        <w:spacing w:after="0" w:line="480" w:lineRule="auto"/>
        <w:jc w:val="both"/>
        <w:rPr>
          <w:rFonts w:ascii="Arial" w:hAnsi="Arial" w:cs="Arial"/>
          <w:sz w:val="24"/>
          <w:szCs w:val="24"/>
        </w:rPr>
      </w:pPr>
      <w:r w:rsidRPr="00992BCB">
        <w:rPr>
          <w:rFonts w:ascii="Arial" w:hAnsi="Arial" w:cs="Arial"/>
          <w:i/>
          <w:sz w:val="24"/>
          <w:szCs w:val="24"/>
        </w:rPr>
        <w:t>Objetivo específico 2</w:t>
      </w:r>
      <w:r w:rsidRPr="00D774C5">
        <w:rPr>
          <w:rFonts w:ascii="Arial" w:hAnsi="Arial" w:cs="Arial"/>
          <w:sz w:val="24"/>
          <w:szCs w:val="24"/>
        </w:rPr>
        <w:t>: Establecer el tamaño de la nuez para cada cultivar, medido como el peso individual</w:t>
      </w:r>
      <w:r w:rsidR="006F7C8F">
        <w:rPr>
          <w:rFonts w:ascii="Arial" w:hAnsi="Arial" w:cs="Arial"/>
          <w:sz w:val="24"/>
          <w:szCs w:val="24"/>
        </w:rPr>
        <w:t xml:space="preserve"> de la nuez</w:t>
      </w:r>
      <w:r w:rsidRPr="00D774C5">
        <w:rPr>
          <w:rFonts w:ascii="Arial" w:hAnsi="Arial" w:cs="Arial"/>
          <w:sz w:val="24"/>
          <w:szCs w:val="24"/>
        </w:rPr>
        <w:t>.</w:t>
      </w:r>
    </w:p>
    <w:p w14:paraId="26557BD7" w14:textId="77777777" w:rsidR="00634240" w:rsidRPr="00D774C5" w:rsidRDefault="00634240" w:rsidP="00634240">
      <w:pPr>
        <w:spacing w:after="0" w:line="480" w:lineRule="auto"/>
        <w:jc w:val="both"/>
        <w:rPr>
          <w:rFonts w:ascii="Arial" w:hAnsi="Arial" w:cs="Arial"/>
          <w:sz w:val="24"/>
          <w:szCs w:val="24"/>
        </w:rPr>
      </w:pPr>
      <w:r w:rsidRPr="00992BCB">
        <w:rPr>
          <w:rFonts w:ascii="Arial" w:hAnsi="Arial" w:cs="Arial"/>
          <w:i/>
          <w:sz w:val="24"/>
          <w:szCs w:val="24"/>
        </w:rPr>
        <w:t>Objetivo específico 3</w:t>
      </w:r>
      <w:r w:rsidRPr="00D774C5">
        <w:rPr>
          <w:rFonts w:ascii="Arial" w:hAnsi="Arial" w:cs="Arial"/>
          <w:sz w:val="24"/>
          <w:szCs w:val="24"/>
        </w:rPr>
        <w:t>: Determinar el porcentaje de pepita para cada cultivar.</w:t>
      </w:r>
    </w:p>
    <w:p w14:paraId="32C16849" w14:textId="25DAD33A" w:rsidR="004715CF" w:rsidRPr="00FC03F1" w:rsidRDefault="00634240" w:rsidP="005B0CAF">
      <w:pPr>
        <w:spacing w:after="120" w:line="480" w:lineRule="auto"/>
        <w:jc w:val="both"/>
        <w:rPr>
          <w:rFonts w:ascii="Arial" w:hAnsi="Arial" w:cs="Arial"/>
          <w:sz w:val="24"/>
          <w:szCs w:val="24"/>
        </w:rPr>
      </w:pPr>
      <w:r w:rsidRPr="00992BCB">
        <w:rPr>
          <w:rFonts w:ascii="Arial" w:hAnsi="Arial" w:cs="Arial"/>
          <w:i/>
          <w:sz w:val="24"/>
          <w:szCs w:val="24"/>
        </w:rPr>
        <w:t>Objetivo específico 4:</w:t>
      </w:r>
      <w:r w:rsidRPr="00D774C5">
        <w:rPr>
          <w:rFonts w:ascii="Arial" w:hAnsi="Arial" w:cs="Arial"/>
          <w:sz w:val="24"/>
          <w:szCs w:val="24"/>
        </w:rPr>
        <w:t xml:space="preserve"> Clasificar a los cultivares, por tamaño de nuez y porcentaje de pepita, según los estándares establecidos por SENASA y USDA.</w:t>
      </w:r>
    </w:p>
    <w:p w14:paraId="09DEB446" w14:textId="77777777" w:rsidR="00083450" w:rsidRDefault="00083450" w:rsidP="00557258">
      <w:pPr>
        <w:spacing w:after="120" w:line="480" w:lineRule="auto"/>
        <w:jc w:val="both"/>
        <w:rPr>
          <w:rFonts w:ascii="Arial" w:hAnsi="Arial" w:cs="Arial"/>
          <w:b/>
          <w:color w:val="000000" w:themeColor="text1"/>
          <w:sz w:val="24"/>
          <w:szCs w:val="24"/>
        </w:rPr>
      </w:pPr>
    </w:p>
    <w:p w14:paraId="246EFEF4" w14:textId="194475F0" w:rsidR="009F1554" w:rsidRDefault="009F1554" w:rsidP="009F1554"/>
    <w:p w14:paraId="726D43F0" w14:textId="5EC47924" w:rsidR="009F1554" w:rsidRDefault="009F1554" w:rsidP="009F1554"/>
    <w:p w14:paraId="32684959" w14:textId="2958E902" w:rsidR="009F1554" w:rsidRDefault="009F1554" w:rsidP="009F1554"/>
    <w:p w14:paraId="52EFB65C" w14:textId="46F6F4E8" w:rsidR="009F1554" w:rsidRDefault="009F1554" w:rsidP="009F1554"/>
    <w:p w14:paraId="0B1E5109" w14:textId="787DF215" w:rsidR="009F1554" w:rsidRDefault="009F1554" w:rsidP="009F1554"/>
    <w:p w14:paraId="12BD0C03" w14:textId="77777777" w:rsidR="009F1554" w:rsidRPr="009F1554" w:rsidRDefault="009F1554" w:rsidP="009F1554"/>
    <w:p w14:paraId="24C9582D" w14:textId="278357C4" w:rsidR="00634240" w:rsidRPr="00A41979" w:rsidRDefault="00634240" w:rsidP="004715CF">
      <w:pPr>
        <w:pStyle w:val="Ttulo1"/>
        <w:spacing w:before="0" w:line="480" w:lineRule="auto"/>
        <w:jc w:val="center"/>
        <w:rPr>
          <w:rFonts w:ascii="Arial" w:hAnsi="Arial" w:cs="Arial"/>
          <w:b/>
          <w:color w:val="000000" w:themeColor="text1"/>
          <w:sz w:val="24"/>
          <w:szCs w:val="24"/>
        </w:rPr>
      </w:pPr>
      <w:bookmarkStart w:id="23" w:name="_Toc26805078"/>
      <w:r w:rsidRPr="00A41979">
        <w:rPr>
          <w:rFonts w:ascii="Arial" w:hAnsi="Arial" w:cs="Arial"/>
          <w:b/>
          <w:color w:val="000000" w:themeColor="text1"/>
          <w:sz w:val="24"/>
          <w:szCs w:val="24"/>
        </w:rPr>
        <w:lastRenderedPageBreak/>
        <w:t>MATERIALES Y MÉTODOS</w:t>
      </w:r>
      <w:bookmarkEnd w:id="23"/>
    </w:p>
    <w:p w14:paraId="5B486F11"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24" w:name="_Toc26805079"/>
      <w:r w:rsidRPr="00A41979">
        <w:rPr>
          <w:rFonts w:ascii="Arial" w:hAnsi="Arial" w:cs="Arial"/>
          <w:b/>
          <w:color w:val="000000" w:themeColor="text1"/>
          <w:sz w:val="24"/>
          <w:szCs w:val="24"/>
        </w:rPr>
        <w:t>Localización y caracterización del ensayo</w:t>
      </w:r>
      <w:bookmarkEnd w:id="24"/>
    </w:p>
    <w:p w14:paraId="04D9CC46" w14:textId="77777777" w:rsidR="00634240" w:rsidRPr="003B394D" w:rsidRDefault="00634240" w:rsidP="00634240">
      <w:pPr>
        <w:spacing w:after="0" w:line="480" w:lineRule="auto"/>
        <w:jc w:val="both"/>
        <w:rPr>
          <w:rFonts w:ascii="Arial" w:eastAsia="Calibri" w:hAnsi="Arial" w:cs="Arial"/>
          <w:sz w:val="24"/>
          <w:szCs w:val="24"/>
        </w:rPr>
      </w:pPr>
      <w:r w:rsidRPr="002B3368">
        <w:rPr>
          <w:rFonts w:ascii="Arial" w:eastAsia="Calibri" w:hAnsi="Arial" w:cs="Arial"/>
          <w:sz w:val="24"/>
          <w:szCs w:val="24"/>
        </w:rPr>
        <w:t xml:space="preserve">El ensayo se </w:t>
      </w:r>
      <w:r>
        <w:rPr>
          <w:rFonts w:ascii="Arial" w:eastAsia="Calibri" w:hAnsi="Arial" w:cs="Arial"/>
          <w:sz w:val="24"/>
          <w:szCs w:val="24"/>
        </w:rPr>
        <w:t xml:space="preserve">situó </w:t>
      </w:r>
      <w:r w:rsidRPr="002B3368">
        <w:rPr>
          <w:rFonts w:ascii="Arial" w:eastAsia="Calibri" w:hAnsi="Arial" w:cs="Arial"/>
          <w:sz w:val="24"/>
          <w:szCs w:val="24"/>
        </w:rPr>
        <w:t>en una plantación comercial en el partido de Navarro, provincia de Buenos Aires, República Argentina (35º05’47’’ Lat S 59º17’18’’ Long O, altitud 3</w:t>
      </w:r>
      <w:r>
        <w:rPr>
          <w:rFonts w:ascii="Arial" w:eastAsia="Calibri" w:hAnsi="Arial" w:cs="Arial"/>
          <w:sz w:val="24"/>
          <w:szCs w:val="24"/>
        </w:rPr>
        <w:t>5</w:t>
      </w:r>
      <w:r w:rsidRPr="002B3368">
        <w:rPr>
          <w:rFonts w:ascii="Arial" w:eastAsia="Calibri" w:hAnsi="Arial" w:cs="Arial"/>
          <w:sz w:val="24"/>
          <w:szCs w:val="24"/>
        </w:rPr>
        <w:t xml:space="preserve"> msnm)</w:t>
      </w:r>
      <w:r>
        <w:rPr>
          <w:rFonts w:ascii="Arial" w:eastAsia="Calibri" w:hAnsi="Arial" w:cs="Arial"/>
          <w:sz w:val="24"/>
          <w:szCs w:val="24"/>
        </w:rPr>
        <w:t xml:space="preserve">. </w:t>
      </w:r>
      <w:r>
        <w:rPr>
          <w:rFonts w:ascii="Arial" w:hAnsi="Arial" w:cs="Arial"/>
          <w:sz w:val="24"/>
          <w:szCs w:val="24"/>
        </w:rPr>
        <w:t xml:space="preserve"> </w:t>
      </w:r>
    </w:p>
    <w:p w14:paraId="327E5EE4" w14:textId="77777777" w:rsidR="00634240" w:rsidRDefault="00634240" w:rsidP="00634240">
      <w:pPr>
        <w:spacing w:line="480" w:lineRule="auto"/>
        <w:jc w:val="both"/>
        <w:rPr>
          <w:rFonts w:ascii="Arial" w:eastAsia="Calibri" w:hAnsi="Arial" w:cs="Arial"/>
          <w:noProof/>
          <w:sz w:val="24"/>
          <w:szCs w:val="24"/>
          <w:lang w:eastAsia="es-AR"/>
        </w:rPr>
      </w:pPr>
      <w:r w:rsidRPr="00C0083C">
        <w:rPr>
          <w:rFonts w:ascii="Arial" w:eastAsia="Calibri" w:hAnsi="Arial" w:cs="Arial"/>
          <w:sz w:val="24"/>
          <w:szCs w:val="24"/>
        </w:rPr>
        <w:t xml:space="preserve">El clima de </w:t>
      </w:r>
      <w:r>
        <w:rPr>
          <w:rFonts w:ascii="Arial" w:eastAsia="Calibri" w:hAnsi="Arial" w:cs="Arial"/>
          <w:sz w:val="24"/>
          <w:szCs w:val="24"/>
        </w:rPr>
        <w:t>la región corresponde al tipo Cfa (subtropical sin estación seca</w:t>
      </w:r>
      <w:r w:rsidRPr="00C0083C">
        <w:rPr>
          <w:rFonts w:ascii="Arial" w:eastAsia="Calibri" w:hAnsi="Arial" w:cs="Arial"/>
          <w:sz w:val="24"/>
          <w:szCs w:val="24"/>
        </w:rPr>
        <w:t xml:space="preserve">) según la clasificación de </w:t>
      </w:r>
      <w:r w:rsidRPr="008A0349">
        <w:rPr>
          <w:rFonts w:ascii="Arial" w:eastAsia="Calibri" w:hAnsi="Arial" w:cs="Arial"/>
          <w:sz w:val="24"/>
          <w:szCs w:val="24"/>
        </w:rPr>
        <w:t>Köpen (1931).</w:t>
      </w:r>
      <w:r w:rsidRPr="00C0083C">
        <w:rPr>
          <w:rFonts w:ascii="Arial" w:hAnsi="Arial" w:cs="Arial"/>
          <w:sz w:val="24"/>
          <w:szCs w:val="24"/>
        </w:rPr>
        <w:t xml:space="preserve"> </w:t>
      </w:r>
      <w:r>
        <w:rPr>
          <w:rFonts w:ascii="Arial" w:hAnsi="Arial" w:cs="Arial"/>
          <w:sz w:val="24"/>
          <w:szCs w:val="24"/>
        </w:rPr>
        <w:t xml:space="preserve">En </w:t>
      </w:r>
      <w:r w:rsidRPr="004715CF">
        <w:rPr>
          <w:rFonts w:ascii="Arial" w:hAnsi="Arial" w:cs="Arial"/>
          <w:sz w:val="24"/>
          <w:szCs w:val="24"/>
        </w:rPr>
        <w:t>la figura 4 se</w:t>
      </w:r>
      <w:r>
        <w:rPr>
          <w:rFonts w:ascii="Arial" w:hAnsi="Arial" w:cs="Arial"/>
          <w:sz w:val="24"/>
          <w:szCs w:val="24"/>
        </w:rPr>
        <w:t xml:space="preserve"> muestran las precipitaciones y las temperaturas medias mensuales para el partido de Navarro. La precipitación media anual es de 1037 mm, siendo agosto el mes más seco </w:t>
      </w:r>
      <w:r>
        <w:rPr>
          <w:rFonts w:ascii="Arial" w:eastAsia="Calibri" w:hAnsi="Arial" w:cs="Arial"/>
          <w:sz w:val="24"/>
          <w:szCs w:val="24"/>
        </w:rPr>
        <w:t xml:space="preserve">(51 mm) y enero el más lluvioso (116 mm). La temperatura media anual es de 16,4°C, con un mínimo de 9,8°C en los meses de junio-julio, y un máximo de 23,9°C en enero </w:t>
      </w:r>
      <w:r w:rsidRPr="008A0349">
        <w:rPr>
          <w:rFonts w:ascii="Arial" w:eastAsia="Calibri" w:hAnsi="Arial" w:cs="Arial"/>
          <w:sz w:val="24"/>
          <w:szCs w:val="24"/>
        </w:rPr>
        <w:t>(CLIMATE-DATA</w:t>
      </w:r>
      <w:r>
        <w:rPr>
          <w:rFonts w:ascii="Arial" w:eastAsia="Calibri" w:hAnsi="Arial" w:cs="Arial"/>
          <w:sz w:val="24"/>
          <w:szCs w:val="24"/>
        </w:rPr>
        <w:t>.ORG,</w:t>
      </w:r>
      <w:r w:rsidRPr="008A0349">
        <w:rPr>
          <w:rFonts w:ascii="Arial" w:eastAsia="Calibri" w:hAnsi="Arial" w:cs="Arial"/>
          <w:sz w:val="24"/>
          <w:szCs w:val="24"/>
        </w:rPr>
        <w:t xml:space="preserve"> 2019).</w:t>
      </w:r>
    </w:p>
    <w:p w14:paraId="44AB8A3C" w14:textId="77777777" w:rsidR="00726201" w:rsidRDefault="00634240" w:rsidP="00726201">
      <w:pPr>
        <w:keepNext/>
        <w:spacing w:after="0" w:line="480" w:lineRule="auto"/>
        <w:jc w:val="center"/>
      </w:pPr>
      <w:r w:rsidRPr="00885154">
        <w:rPr>
          <w:rFonts w:ascii="Arial" w:eastAsia="Calibri" w:hAnsi="Arial" w:cs="Arial"/>
          <w:noProof/>
          <w:sz w:val="24"/>
          <w:szCs w:val="24"/>
          <w:lang w:eastAsia="es-AR"/>
        </w:rPr>
        <w:drawing>
          <wp:inline distT="0" distB="0" distL="0" distR="0" wp14:anchorId="6338F1E8" wp14:editId="20C00B78">
            <wp:extent cx="3547756" cy="2196446"/>
            <wp:effectExtent l="0" t="0" r="0" b="0"/>
            <wp:docPr id="7" name="Imagen 7" descr="C:\Users\Manu\Desktop\climate-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u\Desktop\climate-graph.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29055" cy="2246779"/>
                    </a:xfrm>
                    <a:prstGeom prst="rect">
                      <a:avLst/>
                    </a:prstGeom>
                    <a:noFill/>
                    <a:ln>
                      <a:noFill/>
                    </a:ln>
                  </pic:spPr>
                </pic:pic>
              </a:graphicData>
            </a:graphic>
          </wp:inline>
        </w:drawing>
      </w:r>
    </w:p>
    <w:p w14:paraId="597D2CCB" w14:textId="29DE1B7C" w:rsidR="00634240" w:rsidRDefault="00726201" w:rsidP="00726201">
      <w:pPr>
        <w:pStyle w:val="Descripcin"/>
        <w:jc w:val="center"/>
        <w:rPr>
          <w:rFonts w:ascii="Arial" w:hAnsi="Arial" w:cs="Arial"/>
          <w:i w:val="0"/>
          <w:color w:val="000000" w:themeColor="text1"/>
          <w:sz w:val="24"/>
          <w:szCs w:val="24"/>
        </w:rPr>
      </w:pPr>
      <w:bookmarkStart w:id="25" w:name="_Toc21637856"/>
      <w:r w:rsidRPr="00726201">
        <w:rPr>
          <w:rFonts w:ascii="Arial" w:hAnsi="Arial" w:cs="Arial"/>
          <w:i w:val="0"/>
          <w:color w:val="000000" w:themeColor="text1"/>
          <w:sz w:val="24"/>
          <w:szCs w:val="24"/>
        </w:rPr>
        <w:t xml:space="preserve">Figura </w:t>
      </w:r>
      <w:r w:rsidRPr="00726201">
        <w:rPr>
          <w:rFonts w:ascii="Arial" w:hAnsi="Arial" w:cs="Arial"/>
          <w:i w:val="0"/>
          <w:color w:val="000000" w:themeColor="text1"/>
          <w:sz w:val="24"/>
          <w:szCs w:val="24"/>
        </w:rPr>
        <w:fldChar w:fldCharType="begin"/>
      </w:r>
      <w:r w:rsidRPr="00726201">
        <w:rPr>
          <w:rFonts w:ascii="Arial" w:hAnsi="Arial" w:cs="Arial"/>
          <w:i w:val="0"/>
          <w:color w:val="000000" w:themeColor="text1"/>
          <w:sz w:val="24"/>
          <w:szCs w:val="24"/>
        </w:rPr>
        <w:instrText xml:space="preserve"> SEQ Figura \* ARABIC </w:instrText>
      </w:r>
      <w:r w:rsidRPr="00726201">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4</w:t>
      </w:r>
      <w:r w:rsidRPr="00726201">
        <w:rPr>
          <w:rFonts w:ascii="Arial" w:hAnsi="Arial" w:cs="Arial"/>
          <w:i w:val="0"/>
          <w:color w:val="000000" w:themeColor="text1"/>
          <w:sz w:val="24"/>
          <w:szCs w:val="24"/>
        </w:rPr>
        <w:fldChar w:fldCharType="end"/>
      </w:r>
      <w:r w:rsidRPr="00726201">
        <w:rPr>
          <w:rFonts w:ascii="Arial" w:hAnsi="Arial" w:cs="Arial"/>
          <w:i w:val="0"/>
          <w:color w:val="000000" w:themeColor="text1"/>
          <w:sz w:val="24"/>
          <w:szCs w:val="24"/>
        </w:rPr>
        <w:t>: Precipitaciones y temperaturas medias mensuales para el período 1982-2012 en</w:t>
      </w:r>
      <w:r w:rsidR="006F7C8F">
        <w:rPr>
          <w:rFonts w:ascii="Arial" w:hAnsi="Arial" w:cs="Arial"/>
          <w:i w:val="0"/>
          <w:color w:val="000000" w:themeColor="text1"/>
          <w:sz w:val="24"/>
          <w:szCs w:val="24"/>
        </w:rPr>
        <w:t xml:space="preserve"> el partido de Navarro (Bs.As.)</w:t>
      </w:r>
      <w:r w:rsidRPr="00726201">
        <w:rPr>
          <w:rFonts w:ascii="Arial" w:hAnsi="Arial" w:cs="Arial"/>
          <w:i w:val="0"/>
          <w:color w:val="000000" w:themeColor="text1"/>
          <w:sz w:val="24"/>
          <w:szCs w:val="24"/>
        </w:rPr>
        <w:t xml:space="preserve"> Fuente: CLIMATE-DATA.ORG, 2019</w:t>
      </w:r>
      <w:bookmarkEnd w:id="25"/>
    </w:p>
    <w:p w14:paraId="2F79F0FF" w14:textId="77777777" w:rsidR="00726201" w:rsidRPr="00726201" w:rsidRDefault="00726201" w:rsidP="00726201"/>
    <w:p w14:paraId="322C58AA" w14:textId="5CD2D76B" w:rsidR="00634240" w:rsidRPr="00B5108A" w:rsidRDefault="00634240" w:rsidP="00634240">
      <w:pPr>
        <w:spacing w:after="0" w:line="480" w:lineRule="auto"/>
        <w:jc w:val="both"/>
        <w:rPr>
          <w:rFonts w:ascii="Arial" w:hAnsi="Arial" w:cs="Arial"/>
          <w:sz w:val="24"/>
          <w:szCs w:val="24"/>
        </w:rPr>
      </w:pPr>
      <w:r>
        <w:rPr>
          <w:rFonts w:ascii="Arial" w:hAnsi="Arial" w:cs="Arial"/>
          <w:sz w:val="24"/>
          <w:szCs w:val="24"/>
        </w:rPr>
        <w:t xml:space="preserve">El ensayo se llevó a cabo </w:t>
      </w:r>
      <w:r w:rsidRPr="009023FE">
        <w:rPr>
          <w:rFonts w:ascii="Arial" w:hAnsi="Arial" w:cs="Arial"/>
          <w:sz w:val="24"/>
          <w:szCs w:val="24"/>
        </w:rPr>
        <w:t>en un</w:t>
      </w:r>
      <w:r>
        <w:rPr>
          <w:rFonts w:ascii="Arial" w:hAnsi="Arial" w:cs="Arial"/>
          <w:sz w:val="24"/>
          <w:szCs w:val="24"/>
        </w:rPr>
        <w:t xml:space="preserve"> rectángulo ubicado en el centro de un lote de 19 has; la disposición de los árboles es a </w:t>
      </w:r>
      <w:r w:rsidR="004715CF">
        <w:rPr>
          <w:rFonts w:ascii="Arial" w:hAnsi="Arial" w:cs="Arial"/>
          <w:sz w:val="24"/>
          <w:szCs w:val="24"/>
        </w:rPr>
        <w:t>tres bolillos</w:t>
      </w:r>
      <w:r>
        <w:rPr>
          <w:rFonts w:ascii="Arial" w:hAnsi="Arial" w:cs="Arial"/>
          <w:sz w:val="24"/>
          <w:szCs w:val="24"/>
        </w:rPr>
        <w:t xml:space="preserve"> con una distancia de </w:t>
      </w:r>
      <w:r w:rsidRPr="009023FE">
        <w:rPr>
          <w:rFonts w:ascii="Arial" w:hAnsi="Arial" w:cs="Arial"/>
          <w:sz w:val="24"/>
          <w:szCs w:val="24"/>
        </w:rPr>
        <w:t>8</w:t>
      </w:r>
      <w:r>
        <w:rPr>
          <w:rFonts w:ascii="Arial" w:hAnsi="Arial" w:cs="Arial"/>
          <w:sz w:val="24"/>
          <w:szCs w:val="24"/>
        </w:rPr>
        <w:t>x</w:t>
      </w:r>
      <w:r w:rsidRPr="009023FE">
        <w:rPr>
          <w:rFonts w:ascii="Arial" w:hAnsi="Arial" w:cs="Arial"/>
          <w:sz w:val="24"/>
          <w:szCs w:val="24"/>
        </w:rPr>
        <w:t>8m</w:t>
      </w:r>
      <w:r>
        <w:rPr>
          <w:rFonts w:ascii="Arial" w:hAnsi="Arial" w:cs="Arial"/>
          <w:sz w:val="24"/>
          <w:szCs w:val="24"/>
        </w:rPr>
        <w:t>.</w:t>
      </w:r>
      <w:r w:rsidRPr="00537A55">
        <w:rPr>
          <w:rFonts w:ascii="Arial" w:hAnsi="Arial" w:cs="Arial"/>
          <w:sz w:val="24"/>
          <w:szCs w:val="24"/>
        </w:rPr>
        <w:t xml:space="preserve"> </w:t>
      </w:r>
      <w:r w:rsidRPr="00012639">
        <w:rPr>
          <w:rFonts w:ascii="Arial" w:hAnsi="Arial" w:cs="Arial"/>
          <w:sz w:val="24"/>
          <w:szCs w:val="24"/>
        </w:rPr>
        <w:t xml:space="preserve">El suelo </w:t>
      </w:r>
      <w:r>
        <w:rPr>
          <w:rFonts w:ascii="Arial" w:hAnsi="Arial" w:cs="Arial"/>
          <w:sz w:val="24"/>
          <w:szCs w:val="24"/>
        </w:rPr>
        <w:t xml:space="preserve">es </w:t>
      </w:r>
      <w:r w:rsidRPr="00012639">
        <w:rPr>
          <w:rFonts w:ascii="Arial" w:hAnsi="Arial" w:cs="Arial"/>
          <w:sz w:val="24"/>
          <w:szCs w:val="24"/>
        </w:rPr>
        <w:t>franc</w:t>
      </w:r>
      <w:r>
        <w:rPr>
          <w:rFonts w:ascii="Arial" w:hAnsi="Arial" w:cs="Arial"/>
          <w:sz w:val="24"/>
          <w:szCs w:val="24"/>
        </w:rPr>
        <w:t>o</w:t>
      </w:r>
      <w:r w:rsidRPr="00012639">
        <w:rPr>
          <w:rFonts w:ascii="Arial" w:hAnsi="Arial" w:cs="Arial"/>
          <w:sz w:val="24"/>
          <w:szCs w:val="24"/>
        </w:rPr>
        <w:t>, con 4,26</w:t>
      </w:r>
      <w:r>
        <w:rPr>
          <w:rFonts w:ascii="Arial" w:hAnsi="Arial" w:cs="Arial"/>
          <w:sz w:val="24"/>
          <w:szCs w:val="24"/>
        </w:rPr>
        <w:t>% de materia orgánica</w:t>
      </w:r>
      <w:r w:rsidRPr="00012639">
        <w:rPr>
          <w:rFonts w:ascii="Arial" w:hAnsi="Arial" w:cs="Arial"/>
          <w:sz w:val="24"/>
          <w:szCs w:val="24"/>
        </w:rPr>
        <w:t xml:space="preserve"> y pH 5,7. </w:t>
      </w:r>
      <w:r>
        <w:rPr>
          <w:rFonts w:ascii="Arial" w:hAnsi="Arial" w:cs="Arial"/>
          <w:sz w:val="24"/>
          <w:szCs w:val="24"/>
        </w:rPr>
        <w:t xml:space="preserve">La plantación posee </w:t>
      </w:r>
      <w:r>
        <w:rPr>
          <w:rFonts w:ascii="Arial" w:hAnsi="Arial" w:cs="Arial"/>
          <w:sz w:val="24"/>
          <w:szCs w:val="24"/>
        </w:rPr>
        <w:lastRenderedPageBreak/>
        <w:t>fertirriego y e</w:t>
      </w:r>
      <w:r w:rsidRPr="00012639">
        <w:rPr>
          <w:rFonts w:ascii="Arial" w:hAnsi="Arial" w:cs="Arial"/>
          <w:sz w:val="24"/>
          <w:szCs w:val="24"/>
        </w:rPr>
        <w:t>l manejo del cultivo (nutrición, control de plagas y enfermedades) se realiz</w:t>
      </w:r>
      <w:r>
        <w:rPr>
          <w:rFonts w:ascii="Arial" w:hAnsi="Arial" w:cs="Arial"/>
          <w:sz w:val="24"/>
          <w:szCs w:val="24"/>
        </w:rPr>
        <w:t>ó</w:t>
      </w:r>
      <w:r w:rsidRPr="00012639">
        <w:rPr>
          <w:rFonts w:ascii="Arial" w:hAnsi="Arial" w:cs="Arial"/>
          <w:sz w:val="24"/>
          <w:szCs w:val="24"/>
        </w:rPr>
        <w:t xml:space="preserve"> según las recomendaciones </w:t>
      </w:r>
      <w:r>
        <w:rPr>
          <w:rFonts w:ascii="Arial" w:hAnsi="Arial" w:cs="Arial"/>
          <w:sz w:val="24"/>
          <w:szCs w:val="24"/>
        </w:rPr>
        <w:t xml:space="preserve">de INTA para la zona </w:t>
      </w:r>
      <w:r w:rsidRPr="001860F4">
        <w:rPr>
          <w:rFonts w:ascii="Arial" w:hAnsi="Arial" w:cs="Arial"/>
          <w:sz w:val="24"/>
          <w:szCs w:val="24"/>
        </w:rPr>
        <w:t>(Trabichet</w:t>
      </w:r>
      <w:r>
        <w:rPr>
          <w:rFonts w:ascii="Arial" w:hAnsi="Arial" w:cs="Arial"/>
          <w:sz w:val="24"/>
          <w:szCs w:val="24"/>
        </w:rPr>
        <w:t>,</w:t>
      </w:r>
      <w:r w:rsidRPr="001860F4">
        <w:rPr>
          <w:rFonts w:ascii="Arial" w:hAnsi="Arial" w:cs="Arial"/>
          <w:sz w:val="24"/>
          <w:szCs w:val="24"/>
        </w:rPr>
        <w:t xml:space="preserve"> 2017).</w:t>
      </w:r>
    </w:p>
    <w:p w14:paraId="6A524154" w14:textId="77777777" w:rsidR="00634240" w:rsidRDefault="00634240" w:rsidP="00634240">
      <w:pPr>
        <w:spacing w:after="120" w:line="480" w:lineRule="auto"/>
        <w:jc w:val="both"/>
        <w:rPr>
          <w:rFonts w:ascii="Arial" w:hAnsi="Arial" w:cs="Arial"/>
          <w:sz w:val="24"/>
          <w:szCs w:val="24"/>
          <w:u w:val="single"/>
        </w:rPr>
      </w:pPr>
      <w:r>
        <w:rPr>
          <w:rFonts w:ascii="Arial" w:eastAsia="Calibri" w:hAnsi="Arial" w:cs="Arial"/>
          <w:sz w:val="24"/>
          <w:szCs w:val="24"/>
        </w:rPr>
        <w:t>Los datos corresponden a tres cosechas consecutivas de los años 2016, 2017 y 2018, año 1, año 2 y año 3, respectivamente.</w:t>
      </w:r>
    </w:p>
    <w:p w14:paraId="70A12FF8"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26" w:name="_Toc26805080"/>
      <w:r w:rsidRPr="00A41979">
        <w:rPr>
          <w:rFonts w:ascii="Arial" w:hAnsi="Arial" w:cs="Arial"/>
          <w:b/>
          <w:color w:val="000000" w:themeColor="text1"/>
          <w:sz w:val="24"/>
          <w:szCs w:val="24"/>
        </w:rPr>
        <w:t>Material vegetal</w:t>
      </w:r>
      <w:bookmarkEnd w:id="26"/>
      <w:r w:rsidRPr="00A41979">
        <w:rPr>
          <w:rFonts w:ascii="Arial" w:hAnsi="Arial" w:cs="Arial"/>
          <w:b/>
          <w:color w:val="000000" w:themeColor="text1"/>
          <w:sz w:val="24"/>
          <w:szCs w:val="24"/>
        </w:rPr>
        <w:t xml:space="preserve">  </w:t>
      </w:r>
    </w:p>
    <w:p w14:paraId="72BA31FB" w14:textId="1B5D6F8A" w:rsidR="00634240" w:rsidRDefault="00646B5D" w:rsidP="00634240">
      <w:pPr>
        <w:spacing w:line="480" w:lineRule="auto"/>
        <w:jc w:val="both"/>
        <w:rPr>
          <w:rFonts w:ascii="Arial" w:hAnsi="Arial" w:cs="Arial"/>
          <w:sz w:val="24"/>
          <w:szCs w:val="24"/>
        </w:rPr>
      </w:pPr>
      <w:r>
        <w:rPr>
          <w:rFonts w:ascii="Arial" w:hAnsi="Arial" w:cs="Arial"/>
          <w:sz w:val="24"/>
          <w:szCs w:val="24"/>
        </w:rPr>
        <w:t>Árboles</w:t>
      </w:r>
      <w:r w:rsidR="00634240">
        <w:rPr>
          <w:rFonts w:ascii="Arial" w:hAnsi="Arial" w:cs="Arial"/>
          <w:sz w:val="24"/>
          <w:szCs w:val="24"/>
        </w:rPr>
        <w:t xml:space="preserve"> implantados en el año 2012, de cinco cultivares de</w:t>
      </w:r>
      <w:r w:rsidR="00634240" w:rsidRPr="00B62BD5">
        <w:rPr>
          <w:rFonts w:ascii="Arial" w:hAnsi="Arial" w:cs="Arial"/>
          <w:sz w:val="24"/>
          <w:szCs w:val="24"/>
        </w:rPr>
        <w:t xml:space="preserve"> pecán [</w:t>
      </w:r>
      <w:r w:rsidR="00634240" w:rsidRPr="00B62BD5">
        <w:rPr>
          <w:rFonts w:ascii="Arial" w:hAnsi="Arial" w:cs="Arial"/>
          <w:i/>
          <w:sz w:val="24"/>
          <w:szCs w:val="24"/>
        </w:rPr>
        <w:t>Carya illinoinensis</w:t>
      </w:r>
      <w:r w:rsidR="00634240" w:rsidRPr="00B62BD5">
        <w:rPr>
          <w:rFonts w:ascii="Arial" w:hAnsi="Arial" w:cs="Arial"/>
          <w:sz w:val="24"/>
          <w:szCs w:val="24"/>
        </w:rPr>
        <w:t xml:space="preserve"> (Wangenh.) K. Koch] ‘Stuart’, ‘Desirable’, ‘Shoshoni’</w:t>
      </w:r>
      <w:r w:rsidR="00634240">
        <w:rPr>
          <w:rFonts w:ascii="Arial" w:hAnsi="Arial" w:cs="Arial"/>
          <w:sz w:val="24"/>
          <w:szCs w:val="24"/>
        </w:rPr>
        <w:t>, ‘Cape Fear’</w:t>
      </w:r>
      <w:r w:rsidR="00634240" w:rsidRPr="00B62BD5">
        <w:rPr>
          <w:rFonts w:ascii="Arial" w:hAnsi="Arial" w:cs="Arial"/>
          <w:sz w:val="24"/>
          <w:szCs w:val="24"/>
        </w:rPr>
        <w:t xml:space="preserve"> y ‘Pawnee’</w:t>
      </w:r>
      <w:r w:rsidR="00634240">
        <w:rPr>
          <w:rFonts w:ascii="Arial" w:hAnsi="Arial" w:cs="Arial"/>
          <w:sz w:val="24"/>
          <w:szCs w:val="24"/>
        </w:rPr>
        <w:t xml:space="preserve">, fueron utilizados como material vegetal. </w:t>
      </w:r>
      <w:r w:rsidR="00634240" w:rsidRPr="00794D98">
        <w:rPr>
          <w:rFonts w:ascii="Arial" w:hAnsi="Arial" w:cs="Arial"/>
          <w:sz w:val="24"/>
          <w:szCs w:val="24"/>
        </w:rPr>
        <w:t>Éstos cultivares provienen de Estados Unidos y se encuentran dentro de los registrados en el Instituto Nacional de Semillas</w:t>
      </w:r>
      <w:r w:rsidR="00634240">
        <w:rPr>
          <w:rFonts w:ascii="Arial" w:hAnsi="Arial" w:cs="Arial"/>
          <w:sz w:val="24"/>
          <w:szCs w:val="24"/>
        </w:rPr>
        <w:t xml:space="preserve">. </w:t>
      </w:r>
    </w:p>
    <w:p w14:paraId="157B5422"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27" w:name="_Toc26805081"/>
      <w:r w:rsidRPr="00A41979">
        <w:rPr>
          <w:rFonts w:ascii="Arial" w:hAnsi="Arial" w:cs="Arial"/>
          <w:b/>
          <w:color w:val="000000" w:themeColor="text1"/>
          <w:sz w:val="24"/>
          <w:szCs w:val="24"/>
        </w:rPr>
        <w:t>Metodología utilizada para el cumplimiento de los objetivos específicos</w:t>
      </w:r>
      <w:bookmarkEnd w:id="27"/>
      <w:r w:rsidRPr="00A41979">
        <w:rPr>
          <w:rFonts w:ascii="Arial" w:hAnsi="Arial" w:cs="Arial"/>
          <w:b/>
          <w:color w:val="000000" w:themeColor="text1"/>
          <w:sz w:val="24"/>
          <w:szCs w:val="24"/>
        </w:rPr>
        <w:t xml:space="preserve"> </w:t>
      </w:r>
    </w:p>
    <w:p w14:paraId="37575F6A" w14:textId="77777777" w:rsidR="00634240" w:rsidRPr="002B3368" w:rsidRDefault="00634240" w:rsidP="00634240">
      <w:pPr>
        <w:spacing w:line="480" w:lineRule="auto"/>
        <w:jc w:val="both"/>
        <w:rPr>
          <w:rFonts w:ascii="Arial" w:hAnsi="Arial" w:cs="Arial"/>
          <w:sz w:val="24"/>
          <w:szCs w:val="24"/>
        </w:rPr>
      </w:pPr>
      <w:r w:rsidRPr="002B3368">
        <w:rPr>
          <w:rFonts w:ascii="Arial" w:hAnsi="Arial" w:cs="Arial"/>
          <w:sz w:val="24"/>
          <w:szCs w:val="24"/>
        </w:rPr>
        <w:t xml:space="preserve">Para lograr el cumplimiento de los objetivos específicos </w:t>
      </w:r>
      <w:r>
        <w:rPr>
          <w:rFonts w:ascii="Arial" w:hAnsi="Arial" w:cs="Arial"/>
          <w:sz w:val="24"/>
          <w:szCs w:val="24"/>
        </w:rPr>
        <w:t>propuestos en este trabajo se utilizó la siguiente metodología:</w:t>
      </w:r>
    </w:p>
    <w:p w14:paraId="2DF42ECA" w14:textId="77777777" w:rsidR="00634240" w:rsidRDefault="00634240" w:rsidP="00634240">
      <w:pPr>
        <w:spacing w:after="0" w:line="480" w:lineRule="auto"/>
        <w:jc w:val="both"/>
        <w:rPr>
          <w:rFonts w:ascii="Arial" w:hAnsi="Arial" w:cs="Arial"/>
          <w:i/>
          <w:sz w:val="24"/>
          <w:szCs w:val="24"/>
        </w:rPr>
      </w:pPr>
      <w:r w:rsidRPr="00FD56F6">
        <w:rPr>
          <w:rFonts w:ascii="Arial" w:hAnsi="Arial" w:cs="Arial"/>
          <w:b/>
          <w:i/>
          <w:sz w:val="24"/>
          <w:szCs w:val="24"/>
        </w:rPr>
        <w:t xml:space="preserve">Objetivo específico 1: </w:t>
      </w:r>
      <w:r w:rsidRPr="00FD56F6">
        <w:rPr>
          <w:rFonts w:ascii="Arial" w:hAnsi="Arial" w:cs="Arial"/>
          <w:i/>
          <w:sz w:val="24"/>
          <w:szCs w:val="24"/>
        </w:rPr>
        <w:t xml:space="preserve">Determinar la </w:t>
      </w:r>
      <w:r w:rsidRPr="004715CF">
        <w:rPr>
          <w:rFonts w:ascii="Arial" w:hAnsi="Arial" w:cs="Arial"/>
          <w:i/>
          <w:sz w:val="24"/>
          <w:szCs w:val="24"/>
        </w:rPr>
        <w:t>forma de la nuez</w:t>
      </w:r>
      <w:r w:rsidRPr="00FD56F6">
        <w:rPr>
          <w:rFonts w:ascii="Arial" w:hAnsi="Arial" w:cs="Arial"/>
          <w:i/>
          <w:sz w:val="24"/>
          <w:szCs w:val="24"/>
        </w:rPr>
        <w:t xml:space="preserve"> para cada cultivar a través de las variables cuantitativas longitud y altura.</w:t>
      </w:r>
    </w:p>
    <w:p w14:paraId="0BB3C797" w14:textId="29482B11"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Sobre un total de 8 árboles por cultivar, luego de cada cosecha, se muestrearon 10 </w:t>
      </w:r>
      <w:r w:rsidR="006F7C8F">
        <w:rPr>
          <w:rFonts w:ascii="Arial" w:hAnsi="Arial" w:cs="Arial"/>
          <w:sz w:val="24"/>
          <w:szCs w:val="24"/>
        </w:rPr>
        <w:t>nueces</w:t>
      </w:r>
      <w:r>
        <w:rPr>
          <w:rFonts w:ascii="Arial" w:hAnsi="Arial" w:cs="Arial"/>
          <w:sz w:val="24"/>
          <w:szCs w:val="24"/>
        </w:rPr>
        <w:t xml:space="preserve"> por árbol y por cultivar y se realizaron las siguientes mediciones:  </w:t>
      </w:r>
    </w:p>
    <w:p w14:paraId="0AFC94EB" w14:textId="77777777" w:rsidR="00634240" w:rsidRDefault="00634240" w:rsidP="00634240">
      <w:pPr>
        <w:spacing w:line="480" w:lineRule="auto"/>
        <w:jc w:val="both"/>
        <w:rPr>
          <w:rFonts w:ascii="Arial" w:hAnsi="Arial" w:cs="Arial"/>
          <w:sz w:val="24"/>
          <w:szCs w:val="24"/>
        </w:rPr>
      </w:pPr>
      <w:r w:rsidRPr="004715CF">
        <w:rPr>
          <w:rFonts w:ascii="Arial" w:hAnsi="Arial" w:cs="Arial"/>
          <w:i/>
          <w:sz w:val="24"/>
          <w:szCs w:val="24"/>
        </w:rPr>
        <w:t>Longitud y altura de la nuez:</w:t>
      </w:r>
      <w:r w:rsidRPr="00EF3090">
        <w:rPr>
          <w:rFonts w:ascii="Arial" w:hAnsi="Arial" w:cs="Arial"/>
          <w:sz w:val="24"/>
          <w:szCs w:val="24"/>
        </w:rPr>
        <w:t xml:space="preserve"> para la medición de ambas variables se consideraron las</w:t>
      </w:r>
      <w:r w:rsidRPr="00012D81">
        <w:rPr>
          <w:rFonts w:ascii="Arial" w:hAnsi="Arial" w:cs="Arial"/>
          <w:sz w:val="24"/>
          <w:szCs w:val="24"/>
        </w:rPr>
        <w:t xml:space="preserve"> especificaciones propuestas por </w:t>
      </w:r>
      <w:r w:rsidRPr="008A0349">
        <w:rPr>
          <w:rFonts w:ascii="Arial" w:hAnsi="Arial" w:cs="Arial"/>
          <w:sz w:val="24"/>
          <w:szCs w:val="24"/>
        </w:rPr>
        <w:t>Grauke (201</w:t>
      </w:r>
      <w:r>
        <w:rPr>
          <w:rFonts w:ascii="Arial" w:hAnsi="Arial" w:cs="Arial"/>
          <w:sz w:val="24"/>
          <w:szCs w:val="24"/>
        </w:rPr>
        <w:t>6), como se muestra en la figura 5.</w:t>
      </w:r>
    </w:p>
    <w:p w14:paraId="16E9C388" w14:textId="77777777" w:rsidR="00634240" w:rsidRPr="002B3368" w:rsidRDefault="00634240" w:rsidP="00634240">
      <w:pPr>
        <w:spacing w:line="480" w:lineRule="auto"/>
        <w:jc w:val="center"/>
      </w:pPr>
      <w:r w:rsidRPr="00EF3090">
        <w:rPr>
          <w:rFonts w:ascii="Arial" w:hAnsi="Arial" w:cs="Arial"/>
          <w:sz w:val="24"/>
          <w:szCs w:val="24"/>
        </w:rPr>
        <w:lastRenderedPageBreak/>
        <w:t xml:space="preserve"> </w:t>
      </w:r>
      <w:r w:rsidRPr="00DB7046">
        <w:rPr>
          <w:noProof/>
          <w:lang w:eastAsia="es-AR"/>
        </w:rPr>
        <w:drawing>
          <wp:inline distT="0" distB="0" distL="0" distR="0" wp14:anchorId="502E9682" wp14:editId="54F904A6">
            <wp:extent cx="4652018" cy="2995448"/>
            <wp:effectExtent l="0" t="0" r="0" b="0"/>
            <wp:docPr id="10" name="Imagen 10" descr="C:\Users\Manu\Desktop\mediciones de nuezzzz  la que v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nu\Desktop\mediciones de nuezzzz  la que va.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28564" cy="3109127"/>
                    </a:xfrm>
                    <a:prstGeom prst="rect">
                      <a:avLst/>
                    </a:prstGeom>
                    <a:noFill/>
                    <a:ln>
                      <a:noFill/>
                    </a:ln>
                  </pic:spPr>
                </pic:pic>
              </a:graphicData>
            </a:graphic>
          </wp:inline>
        </w:drawing>
      </w:r>
    </w:p>
    <w:p w14:paraId="60345E56" w14:textId="2C898187" w:rsidR="00726201" w:rsidRDefault="00726201" w:rsidP="00324398">
      <w:pPr>
        <w:pStyle w:val="Descripcin"/>
        <w:jc w:val="center"/>
        <w:rPr>
          <w:rFonts w:ascii="Arial" w:hAnsi="Arial" w:cs="Arial"/>
          <w:i w:val="0"/>
          <w:color w:val="000000" w:themeColor="text1"/>
          <w:sz w:val="24"/>
          <w:szCs w:val="24"/>
        </w:rPr>
      </w:pPr>
      <w:bookmarkStart w:id="28" w:name="_Toc21637857"/>
      <w:r w:rsidRPr="00726201">
        <w:rPr>
          <w:rFonts w:ascii="Arial" w:hAnsi="Arial" w:cs="Arial"/>
          <w:i w:val="0"/>
          <w:color w:val="000000" w:themeColor="text1"/>
          <w:sz w:val="24"/>
          <w:szCs w:val="24"/>
        </w:rPr>
        <w:t xml:space="preserve">Figura </w:t>
      </w:r>
      <w:r w:rsidRPr="00726201">
        <w:rPr>
          <w:rFonts w:ascii="Arial" w:hAnsi="Arial" w:cs="Arial"/>
          <w:i w:val="0"/>
          <w:color w:val="000000" w:themeColor="text1"/>
          <w:sz w:val="24"/>
          <w:szCs w:val="24"/>
        </w:rPr>
        <w:fldChar w:fldCharType="begin"/>
      </w:r>
      <w:r w:rsidRPr="00726201">
        <w:rPr>
          <w:rFonts w:ascii="Arial" w:hAnsi="Arial" w:cs="Arial"/>
          <w:i w:val="0"/>
          <w:color w:val="000000" w:themeColor="text1"/>
          <w:sz w:val="24"/>
          <w:szCs w:val="24"/>
        </w:rPr>
        <w:instrText xml:space="preserve"> SEQ Figura \* ARABIC </w:instrText>
      </w:r>
      <w:r w:rsidRPr="00726201">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5</w:t>
      </w:r>
      <w:r w:rsidRPr="00726201">
        <w:rPr>
          <w:rFonts w:ascii="Arial" w:hAnsi="Arial" w:cs="Arial"/>
          <w:i w:val="0"/>
          <w:color w:val="000000" w:themeColor="text1"/>
          <w:sz w:val="24"/>
          <w:szCs w:val="24"/>
        </w:rPr>
        <w:fldChar w:fldCharType="end"/>
      </w:r>
      <w:r w:rsidRPr="00726201">
        <w:rPr>
          <w:rFonts w:ascii="Arial" w:hAnsi="Arial" w:cs="Arial"/>
          <w:i w:val="0"/>
          <w:color w:val="000000" w:themeColor="text1"/>
          <w:sz w:val="24"/>
          <w:szCs w:val="24"/>
        </w:rPr>
        <w:t>: Determinaciones de longitud y altura de la nuez. Adaptado de Grauke (2016)</w:t>
      </w:r>
      <w:r w:rsidR="00C60A68">
        <w:rPr>
          <w:rFonts w:ascii="Arial" w:hAnsi="Arial" w:cs="Arial"/>
          <w:i w:val="0"/>
          <w:color w:val="000000" w:themeColor="text1"/>
          <w:sz w:val="24"/>
          <w:szCs w:val="24"/>
        </w:rPr>
        <w:t>.</w:t>
      </w:r>
      <w:bookmarkEnd w:id="28"/>
    </w:p>
    <w:p w14:paraId="56E4F50B" w14:textId="77777777" w:rsidR="00726201" w:rsidRPr="00726201" w:rsidRDefault="00726201" w:rsidP="00726201"/>
    <w:p w14:paraId="6E363413"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Luego, c</w:t>
      </w:r>
      <w:r w:rsidRPr="00012D81">
        <w:rPr>
          <w:rFonts w:ascii="Arial" w:hAnsi="Arial" w:cs="Arial"/>
          <w:sz w:val="24"/>
          <w:szCs w:val="24"/>
        </w:rPr>
        <w:t>on los valores obtenidos de longitud y altura se calculó la relación entre ambas variables</w:t>
      </w:r>
      <w:r>
        <w:rPr>
          <w:rFonts w:ascii="Arial" w:hAnsi="Arial" w:cs="Arial"/>
          <w:sz w:val="24"/>
          <w:szCs w:val="24"/>
        </w:rPr>
        <w:t xml:space="preserve"> (relación L/A)</w:t>
      </w:r>
      <w:r w:rsidRPr="00012D81">
        <w:rPr>
          <w:rFonts w:ascii="Arial" w:hAnsi="Arial" w:cs="Arial"/>
          <w:sz w:val="24"/>
          <w:szCs w:val="24"/>
        </w:rPr>
        <w:t xml:space="preserve"> para poder determinar la forma de la nuez, considerando la escala de </w:t>
      </w:r>
      <w:r w:rsidRPr="008A0349">
        <w:rPr>
          <w:rFonts w:ascii="Arial" w:hAnsi="Arial" w:cs="Arial"/>
          <w:sz w:val="24"/>
          <w:szCs w:val="24"/>
        </w:rPr>
        <w:t>Grauke y Thompson (2018),</w:t>
      </w:r>
      <w:r w:rsidRPr="00012D81">
        <w:rPr>
          <w:rFonts w:ascii="Arial" w:hAnsi="Arial" w:cs="Arial"/>
          <w:sz w:val="24"/>
          <w:szCs w:val="24"/>
        </w:rPr>
        <w:t xml:space="preserve"> como sigue:</w:t>
      </w:r>
    </w:p>
    <w:p w14:paraId="3078A5CE"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Orbicular:</w:t>
      </w:r>
      <w:r>
        <w:rPr>
          <w:rFonts w:ascii="Arial" w:hAnsi="Arial" w:cs="Arial"/>
          <w:sz w:val="24"/>
          <w:szCs w:val="24"/>
        </w:rPr>
        <w:t xml:space="preserve"> 1 a</w:t>
      </w:r>
      <w:r w:rsidRPr="0028620C">
        <w:rPr>
          <w:rFonts w:ascii="Arial" w:hAnsi="Arial" w:cs="Arial"/>
          <w:sz w:val="24"/>
          <w:szCs w:val="24"/>
        </w:rPr>
        <w:t xml:space="preserve"> 1.39</w:t>
      </w:r>
    </w:p>
    <w:p w14:paraId="1F7D8EB4"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Ovada:</w:t>
      </w:r>
      <w:r w:rsidRPr="0028620C">
        <w:rPr>
          <w:rFonts w:ascii="Arial" w:hAnsi="Arial" w:cs="Arial"/>
          <w:sz w:val="24"/>
          <w:szCs w:val="24"/>
        </w:rPr>
        <w:t xml:space="preserve"> 1.40 a</w:t>
      </w:r>
      <w:r w:rsidRPr="006571C6">
        <w:rPr>
          <w:rFonts w:ascii="Arial" w:hAnsi="Arial" w:cs="Arial"/>
          <w:sz w:val="24"/>
          <w:szCs w:val="24"/>
        </w:rPr>
        <w:t xml:space="preserve"> 1.59, más ancha en la base</w:t>
      </w:r>
    </w:p>
    <w:p w14:paraId="2ED85214"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Obovada:</w:t>
      </w:r>
      <w:r>
        <w:rPr>
          <w:rFonts w:ascii="Arial" w:hAnsi="Arial" w:cs="Arial"/>
          <w:sz w:val="24"/>
          <w:szCs w:val="24"/>
        </w:rPr>
        <w:t xml:space="preserve"> </w:t>
      </w:r>
      <w:r w:rsidRPr="0028620C">
        <w:rPr>
          <w:rFonts w:ascii="Arial" w:hAnsi="Arial" w:cs="Arial"/>
          <w:sz w:val="24"/>
          <w:szCs w:val="24"/>
        </w:rPr>
        <w:t xml:space="preserve">1.40 a 1.59, </w:t>
      </w:r>
      <w:r w:rsidRPr="006571C6">
        <w:rPr>
          <w:rFonts w:ascii="Arial" w:hAnsi="Arial" w:cs="Arial"/>
          <w:sz w:val="24"/>
          <w:szCs w:val="24"/>
        </w:rPr>
        <w:t xml:space="preserve">más ancha en </w:t>
      </w:r>
      <w:r>
        <w:rPr>
          <w:rFonts w:ascii="Arial" w:hAnsi="Arial" w:cs="Arial"/>
          <w:sz w:val="24"/>
          <w:szCs w:val="24"/>
        </w:rPr>
        <w:t>ápice</w:t>
      </w:r>
    </w:p>
    <w:p w14:paraId="3BD19611"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Oval elíptica:</w:t>
      </w:r>
      <w:r w:rsidRPr="006571C6">
        <w:rPr>
          <w:rFonts w:ascii="Arial" w:hAnsi="Arial" w:cs="Arial"/>
          <w:sz w:val="24"/>
          <w:szCs w:val="24"/>
        </w:rPr>
        <w:t xml:space="preserve"> 1.40 a 1.59, más ancha en el medio</w:t>
      </w:r>
    </w:p>
    <w:p w14:paraId="7276EAFB"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Elíptica:</w:t>
      </w:r>
      <w:r>
        <w:rPr>
          <w:rFonts w:ascii="Arial" w:hAnsi="Arial" w:cs="Arial"/>
          <w:sz w:val="24"/>
          <w:szCs w:val="24"/>
        </w:rPr>
        <w:t xml:space="preserve"> 1.60 a</w:t>
      </w:r>
      <w:r w:rsidRPr="0028620C">
        <w:rPr>
          <w:rFonts w:ascii="Arial" w:hAnsi="Arial" w:cs="Arial"/>
          <w:sz w:val="24"/>
          <w:szCs w:val="24"/>
        </w:rPr>
        <w:t xml:space="preserve"> 1.79</w:t>
      </w:r>
    </w:p>
    <w:p w14:paraId="57219319" w14:textId="77777777" w:rsidR="00634240" w:rsidRPr="0028620C" w:rsidRDefault="00634240" w:rsidP="00634240">
      <w:pPr>
        <w:numPr>
          <w:ilvl w:val="0"/>
          <w:numId w:val="1"/>
        </w:numPr>
        <w:spacing w:after="0" w:line="480" w:lineRule="auto"/>
        <w:ind w:left="641" w:hanging="357"/>
        <w:rPr>
          <w:rFonts w:ascii="Arial" w:hAnsi="Arial" w:cs="Arial"/>
          <w:sz w:val="24"/>
          <w:szCs w:val="24"/>
        </w:rPr>
      </w:pPr>
      <w:r w:rsidRPr="00A76B43">
        <w:rPr>
          <w:rFonts w:ascii="Arial" w:hAnsi="Arial" w:cs="Arial"/>
          <w:b/>
          <w:i/>
          <w:sz w:val="24"/>
          <w:szCs w:val="24"/>
        </w:rPr>
        <w:t>Oblonga elíptica:</w:t>
      </w:r>
      <w:r>
        <w:rPr>
          <w:rFonts w:ascii="Arial" w:hAnsi="Arial" w:cs="Arial"/>
          <w:sz w:val="24"/>
          <w:szCs w:val="24"/>
        </w:rPr>
        <w:t xml:space="preserve"> 1.80 a</w:t>
      </w:r>
      <w:r w:rsidRPr="0028620C">
        <w:rPr>
          <w:rFonts w:ascii="Arial" w:hAnsi="Arial" w:cs="Arial"/>
          <w:sz w:val="24"/>
          <w:szCs w:val="24"/>
        </w:rPr>
        <w:t xml:space="preserve"> 1.99</w:t>
      </w:r>
    </w:p>
    <w:p w14:paraId="3E14FFEC" w14:textId="77777777" w:rsidR="00634240" w:rsidRPr="0028620C" w:rsidRDefault="00634240" w:rsidP="00ED5B87">
      <w:pPr>
        <w:numPr>
          <w:ilvl w:val="0"/>
          <w:numId w:val="1"/>
        </w:numPr>
        <w:spacing w:line="480" w:lineRule="auto"/>
        <w:ind w:left="641" w:hanging="357"/>
        <w:rPr>
          <w:rFonts w:ascii="Arial" w:hAnsi="Arial" w:cs="Arial"/>
          <w:sz w:val="24"/>
          <w:szCs w:val="24"/>
        </w:rPr>
      </w:pPr>
      <w:r w:rsidRPr="00A76B43">
        <w:rPr>
          <w:rFonts w:ascii="Arial" w:hAnsi="Arial" w:cs="Arial"/>
          <w:b/>
          <w:i/>
          <w:sz w:val="24"/>
          <w:szCs w:val="24"/>
        </w:rPr>
        <w:t>Oblonga:</w:t>
      </w:r>
      <w:r w:rsidRPr="0028620C">
        <w:rPr>
          <w:rFonts w:ascii="Arial" w:hAnsi="Arial" w:cs="Arial"/>
          <w:sz w:val="24"/>
          <w:szCs w:val="24"/>
        </w:rPr>
        <w:t xml:space="preserve"> 2</w:t>
      </w:r>
      <w:r>
        <w:rPr>
          <w:rFonts w:ascii="Arial" w:hAnsi="Arial" w:cs="Arial"/>
          <w:sz w:val="24"/>
          <w:szCs w:val="24"/>
        </w:rPr>
        <w:t xml:space="preserve"> o más</w:t>
      </w:r>
    </w:p>
    <w:p w14:paraId="5D0FBDFE" w14:textId="77777777" w:rsidR="006F7C8F" w:rsidRDefault="006F7C8F" w:rsidP="00634240">
      <w:pPr>
        <w:spacing w:line="480" w:lineRule="auto"/>
        <w:jc w:val="both"/>
        <w:rPr>
          <w:rFonts w:ascii="Arial" w:hAnsi="Arial" w:cs="Arial"/>
          <w:b/>
          <w:i/>
          <w:sz w:val="24"/>
          <w:szCs w:val="24"/>
        </w:rPr>
      </w:pPr>
    </w:p>
    <w:p w14:paraId="3FF893F0" w14:textId="77777777" w:rsidR="006F7C8F" w:rsidRDefault="006F7C8F" w:rsidP="00634240">
      <w:pPr>
        <w:spacing w:line="480" w:lineRule="auto"/>
        <w:jc w:val="both"/>
        <w:rPr>
          <w:rFonts w:ascii="Arial" w:hAnsi="Arial" w:cs="Arial"/>
          <w:b/>
          <w:i/>
          <w:sz w:val="24"/>
          <w:szCs w:val="24"/>
        </w:rPr>
      </w:pPr>
    </w:p>
    <w:p w14:paraId="46AAD268" w14:textId="25460471" w:rsidR="00634240" w:rsidRPr="00303947" w:rsidRDefault="00634240" w:rsidP="00634240">
      <w:pPr>
        <w:spacing w:line="480" w:lineRule="auto"/>
        <w:jc w:val="both"/>
        <w:rPr>
          <w:rFonts w:ascii="Arial" w:hAnsi="Arial" w:cs="Arial"/>
          <w:i/>
          <w:sz w:val="24"/>
          <w:szCs w:val="24"/>
        </w:rPr>
      </w:pPr>
      <w:r w:rsidRPr="00303947">
        <w:rPr>
          <w:rFonts w:ascii="Arial" w:hAnsi="Arial" w:cs="Arial"/>
          <w:b/>
          <w:i/>
          <w:sz w:val="24"/>
          <w:szCs w:val="24"/>
        </w:rPr>
        <w:lastRenderedPageBreak/>
        <w:t xml:space="preserve">Objetivo específico 2: </w:t>
      </w:r>
      <w:r w:rsidRPr="00303947">
        <w:rPr>
          <w:rFonts w:ascii="Arial" w:hAnsi="Arial" w:cs="Arial"/>
          <w:i/>
          <w:sz w:val="24"/>
          <w:szCs w:val="24"/>
        </w:rPr>
        <w:t xml:space="preserve">Establecer el </w:t>
      </w:r>
      <w:r w:rsidRPr="004715CF">
        <w:rPr>
          <w:rFonts w:ascii="Arial" w:hAnsi="Arial" w:cs="Arial"/>
          <w:i/>
          <w:sz w:val="24"/>
          <w:szCs w:val="24"/>
        </w:rPr>
        <w:t>tamaño de la nuez</w:t>
      </w:r>
      <w:r w:rsidRPr="00303947">
        <w:rPr>
          <w:rFonts w:ascii="Arial" w:hAnsi="Arial" w:cs="Arial"/>
          <w:i/>
          <w:sz w:val="24"/>
          <w:szCs w:val="24"/>
        </w:rPr>
        <w:t xml:space="preserve"> para cada cultivar, medid</w:t>
      </w:r>
      <w:r>
        <w:rPr>
          <w:rFonts w:ascii="Arial" w:hAnsi="Arial" w:cs="Arial"/>
          <w:i/>
          <w:sz w:val="24"/>
          <w:szCs w:val="24"/>
        </w:rPr>
        <w:t>o</w:t>
      </w:r>
      <w:r w:rsidRPr="00303947">
        <w:rPr>
          <w:rFonts w:ascii="Arial" w:hAnsi="Arial" w:cs="Arial"/>
          <w:i/>
          <w:sz w:val="24"/>
          <w:szCs w:val="24"/>
        </w:rPr>
        <w:t xml:space="preserve"> como el peso individual</w:t>
      </w:r>
      <w:r w:rsidR="006F7C8F">
        <w:rPr>
          <w:rFonts w:ascii="Arial" w:hAnsi="Arial" w:cs="Arial"/>
          <w:i/>
          <w:sz w:val="24"/>
          <w:szCs w:val="24"/>
        </w:rPr>
        <w:t xml:space="preserve"> de la nuez</w:t>
      </w:r>
      <w:r w:rsidRPr="00303947">
        <w:rPr>
          <w:rFonts w:ascii="Arial" w:hAnsi="Arial" w:cs="Arial"/>
          <w:i/>
          <w:sz w:val="24"/>
          <w:szCs w:val="24"/>
        </w:rPr>
        <w:t>.</w:t>
      </w:r>
    </w:p>
    <w:p w14:paraId="2256B92C" w14:textId="0DD1E2B0" w:rsidR="00634240" w:rsidRDefault="00634240" w:rsidP="00634240">
      <w:pPr>
        <w:spacing w:after="0" w:line="480" w:lineRule="auto"/>
        <w:jc w:val="both"/>
        <w:rPr>
          <w:rFonts w:ascii="Arial" w:hAnsi="Arial" w:cs="Arial"/>
          <w:sz w:val="24"/>
          <w:szCs w:val="24"/>
        </w:rPr>
      </w:pPr>
      <w:r>
        <w:rPr>
          <w:rFonts w:ascii="Arial" w:hAnsi="Arial" w:cs="Arial"/>
          <w:sz w:val="24"/>
          <w:szCs w:val="24"/>
        </w:rPr>
        <w:t>Sobre un total de 15 árboles por cultivar, luego de cada c</w:t>
      </w:r>
      <w:r w:rsidR="00023D13">
        <w:rPr>
          <w:rFonts w:ascii="Arial" w:hAnsi="Arial" w:cs="Arial"/>
          <w:sz w:val="24"/>
          <w:szCs w:val="24"/>
        </w:rPr>
        <w:t>osecha, se muestrearon 10 nueces</w:t>
      </w:r>
      <w:r>
        <w:rPr>
          <w:rFonts w:ascii="Arial" w:hAnsi="Arial" w:cs="Arial"/>
          <w:sz w:val="24"/>
          <w:szCs w:val="24"/>
        </w:rPr>
        <w:t xml:space="preserve"> por árbol y por cultivar, se procedió a la id</w:t>
      </w:r>
      <w:r w:rsidR="00023D13">
        <w:rPr>
          <w:rFonts w:ascii="Arial" w:hAnsi="Arial" w:cs="Arial"/>
          <w:sz w:val="24"/>
          <w:szCs w:val="24"/>
        </w:rPr>
        <w:t>entificación de cada uno de ellas enumerándola</w:t>
      </w:r>
      <w:r>
        <w:rPr>
          <w:rFonts w:ascii="Arial" w:hAnsi="Arial" w:cs="Arial"/>
          <w:sz w:val="24"/>
          <w:szCs w:val="24"/>
        </w:rPr>
        <w:t xml:space="preserve">s del 1 al 10 y se registró el peso individual de la nuez. </w:t>
      </w:r>
    </w:p>
    <w:p w14:paraId="740A9B35" w14:textId="77777777" w:rsidR="00634240" w:rsidRPr="008A2D69" w:rsidRDefault="00634240" w:rsidP="00ED5B87">
      <w:pPr>
        <w:spacing w:after="240" w:line="480" w:lineRule="auto"/>
        <w:jc w:val="both"/>
        <w:rPr>
          <w:rFonts w:ascii="Arial" w:hAnsi="Arial" w:cs="Arial"/>
          <w:sz w:val="24"/>
          <w:szCs w:val="24"/>
        </w:rPr>
      </w:pPr>
      <w:r>
        <w:rPr>
          <w:rFonts w:ascii="Arial" w:hAnsi="Arial" w:cs="Arial"/>
          <w:sz w:val="24"/>
          <w:szCs w:val="24"/>
        </w:rPr>
        <w:t>Las</w:t>
      </w:r>
      <w:r w:rsidRPr="00FE7347">
        <w:rPr>
          <w:rFonts w:ascii="Arial" w:hAnsi="Arial" w:cs="Arial"/>
          <w:sz w:val="24"/>
          <w:szCs w:val="24"/>
        </w:rPr>
        <w:t xml:space="preserve"> variables</w:t>
      </w:r>
      <w:r>
        <w:rPr>
          <w:rFonts w:ascii="Arial" w:hAnsi="Arial" w:cs="Arial"/>
          <w:sz w:val="24"/>
          <w:szCs w:val="24"/>
        </w:rPr>
        <w:t xml:space="preserve"> que</w:t>
      </w:r>
      <w:r w:rsidRPr="00FE7347">
        <w:rPr>
          <w:rFonts w:ascii="Arial" w:hAnsi="Arial" w:cs="Arial"/>
          <w:sz w:val="24"/>
          <w:szCs w:val="24"/>
        </w:rPr>
        <w:t xml:space="preserve"> fueron correlacionadas con el peso de la nuez</w:t>
      </w:r>
      <w:r>
        <w:rPr>
          <w:rFonts w:ascii="Arial" w:hAnsi="Arial" w:cs="Arial"/>
          <w:sz w:val="24"/>
          <w:szCs w:val="24"/>
        </w:rPr>
        <w:t>: rendimiento por planta y número de nueces por planta fueron registradas anualmente luego de cada cosecha; mientras que el diámetro del tronco fue medido a 60cm desde la base del suelo mediante la fórmula: circunferencia (cm) / π, en el último año</w:t>
      </w:r>
      <w:r w:rsidRPr="008A2D69">
        <w:rPr>
          <w:rFonts w:ascii="Arial" w:hAnsi="Arial" w:cs="Arial"/>
          <w:sz w:val="24"/>
          <w:szCs w:val="24"/>
        </w:rPr>
        <w:t>.</w:t>
      </w:r>
      <w:r>
        <w:rPr>
          <w:rFonts w:ascii="Arial" w:hAnsi="Arial" w:cs="Arial"/>
          <w:sz w:val="24"/>
          <w:szCs w:val="24"/>
        </w:rPr>
        <w:t xml:space="preserve"> </w:t>
      </w:r>
    </w:p>
    <w:p w14:paraId="55F1325E" w14:textId="77777777" w:rsidR="00634240" w:rsidRDefault="00634240" w:rsidP="00634240">
      <w:pPr>
        <w:spacing w:after="0" w:line="480" w:lineRule="auto"/>
        <w:jc w:val="both"/>
        <w:rPr>
          <w:rFonts w:ascii="Arial" w:hAnsi="Arial" w:cs="Arial"/>
          <w:i/>
          <w:sz w:val="24"/>
          <w:szCs w:val="24"/>
        </w:rPr>
      </w:pPr>
      <w:r w:rsidRPr="00770DF0">
        <w:rPr>
          <w:rFonts w:ascii="Arial" w:hAnsi="Arial" w:cs="Arial"/>
          <w:b/>
          <w:i/>
          <w:sz w:val="24"/>
          <w:szCs w:val="24"/>
        </w:rPr>
        <w:t xml:space="preserve">Objetivo específico 3: </w:t>
      </w:r>
      <w:r w:rsidRPr="00770DF0">
        <w:rPr>
          <w:rFonts w:ascii="Arial" w:hAnsi="Arial" w:cs="Arial"/>
          <w:i/>
          <w:sz w:val="24"/>
          <w:szCs w:val="24"/>
        </w:rPr>
        <w:t xml:space="preserve">Determinar el </w:t>
      </w:r>
      <w:r w:rsidRPr="004715CF">
        <w:rPr>
          <w:rFonts w:ascii="Arial" w:hAnsi="Arial" w:cs="Arial"/>
          <w:i/>
          <w:sz w:val="24"/>
          <w:szCs w:val="24"/>
        </w:rPr>
        <w:t>porcentaje de pepita</w:t>
      </w:r>
      <w:r>
        <w:rPr>
          <w:rFonts w:ascii="Arial" w:hAnsi="Arial" w:cs="Arial"/>
          <w:i/>
          <w:sz w:val="24"/>
          <w:szCs w:val="24"/>
        </w:rPr>
        <w:t xml:space="preserve"> para cada cultivar</w:t>
      </w:r>
      <w:r w:rsidRPr="00770DF0">
        <w:rPr>
          <w:rFonts w:ascii="Arial" w:hAnsi="Arial" w:cs="Arial"/>
          <w:i/>
          <w:sz w:val="24"/>
          <w:szCs w:val="24"/>
        </w:rPr>
        <w:t>.</w:t>
      </w:r>
    </w:p>
    <w:p w14:paraId="21263291" w14:textId="77777777" w:rsidR="00634240" w:rsidRDefault="00634240" w:rsidP="009A09A0">
      <w:pPr>
        <w:spacing w:after="0" w:line="480" w:lineRule="auto"/>
        <w:jc w:val="both"/>
        <w:rPr>
          <w:rFonts w:ascii="Arial" w:hAnsi="Arial" w:cs="Arial"/>
          <w:sz w:val="24"/>
          <w:szCs w:val="24"/>
        </w:rPr>
      </w:pPr>
      <w:r>
        <w:rPr>
          <w:rFonts w:ascii="Arial" w:hAnsi="Arial" w:cs="Arial"/>
          <w:sz w:val="24"/>
          <w:szCs w:val="24"/>
        </w:rPr>
        <w:t>Luego de registrar el peso individual de la nuez, para el objetivo específico 2, las mismas nueces identificadas del 1 al 10 fueron peladas y se pesó la pepita. El porcentaje de pepita fue calculado como:</w:t>
      </w:r>
    </w:p>
    <w:p w14:paraId="4187280D" w14:textId="232A44A5" w:rsidR="00634240" w:rsidRPr="005B0CAF" w:rsidRDefault="00726201" w:rsidP="009A09A0">
      <w:pPr>
        <w:spacing w:after="0" w:line="480" w:lineRule="auto"/>
        <w:jc w:val="both"/>
        <w:rPr>
          <w:rFonts w:ascii="Arial" w:hAnsi="Arial" w:cs="Arial"/>
          <w:sz w:val="24"/>
          <w:szCs w:val="24"/>
        </w:rPr>
      </w:pPr>
      <w:r>
        <w:rPr>
          <w:rFonts w:ascii="Arial" w:hAnsi="Arial" w:cs="Arial"/>
          <w:sz w:val="24"/>
          <w:szCs w:val="24"/>
        </w:rPr>
        <w:t xml:space="preserve">            </w:t>
      </w:r>
      <w:r w:rsidR="00634240" w:rsidRPr="00BF0EFE">
        <w:rPr>
          <w:rFonts w:ascii="Arial" w:hAnsi="Arial" w:cs="Arial"/>
          <w:b/>
          <w:sz w:val="24"/>
          <w:szCs w:val="24"/>
        </w:rPr>
        <w:t>Porcentaje de pepita (%): Peso pepita (g) * 100/ Peso nuez (g)</w:t>
      </w:r>
    </w:p>
    <w:p w14:paraId="79184247" w14:textId="65FBA088" w:rsidR="00634240" w:rsidRPr="004540BF" w:rsidRDefault="00634240" w:rsidP="009A09A0">
      <w:pPr>
        <w:spacing w:after="0" w:line="480" w:lineRule="auto"/>
        <w:jc w:val="both"/>
        <w:rPr>
          <w:rFonts w:ascii="Arial" w:hAnsi="Arial" w:cs="Arial"/>
          <w:sz w:val="24"/>
          <w:szCs w:val="24"/>
        </w:rPr>
      </w:pPr>
      <w:r w:rsidRPr="00646B5D">
        <w:rPr>
          <w:rFonts w:ascii="Arial" w:hAnsi="Arial" w:cs="Arial"/>
          <w:b/>
          <w:sz w:val="24"/>
          <w:szCs w:val="24"/>
        </w:rPr>
        <w:t>Nota:</w:t>
      </w:r>
      <w:r>
        <w:rPr>
          <w:rFonts w:ascii="Arial" w:hAnsi="Arial" w:cs="Arial"/>
          <w:sz w:val="24"/>
          <w:szCs w:val="24"/>
        </w:rPr>
        <w:t xml:space="preserve"> las variables, forma y tamaño de la nuez y porcentaje de pepita fueron evaluadas durante los años 2016, 2017 y 2018; sin </w:t>
      </w:r>
      <w:r w:rsidR="00ED5B87">
        <w:rPr>
          <w:rFonts w:ascii="Arial" w:hAnsi="Arial" w:cs="Arial"/>
          <w:sz w:val="24"/>
          <w:szCs w:val="24"/>
        </w:rPr>
        <w:t>embargo,</w:t>
      </w:r>
      <w:r>
        <w:rPr>
          <w:rFonts w:ascii="Arial" w:hAnsi="Arial" w:cs="Arial"/>
          <w:sz w:val="24"/>
          <w:szCs w:val="24"/>
        </w:rPr>
        <w:t xml:space="preserve"> entre los meses de enero </w:t>
      </w:r>
      <w:r w:rsidR="00ED5B87">
        <w:rPr>
          <w:rFonts w:ascii="Arial" w:hAnsi="Arial" w:cs="Arial"/>
          <w:sz w:val="24"/>
          <w:szCs w:val="24"/>
        </w:rPr>
        <w:t>y marzo</w:t>
      </w:r>
      <w:r>
        <w:rPr>
          <w:rFonts w:ascii="Arial" w:hAnsi="Arial" w:cs="Arial"/>
          <w:sz w:val="24"/>
          <w:szCs w:val="24"/>
        </w:rPr>
        <w:t xml:space="preserve"> de 2017, se produjo un inconveniente con el sistema de riego de la plantación por lo que las plantas sólo recibieron agua de las precipitaciones ocurridas durante ese periodo (97 m</w:t>
      </w:r>
      <w:r w:rsidR="005B6B41">
        <w:rPr>
          <w:rFonts w:ascii="Arial" w:hAnsi="Arial" w:cs="Arial"/>
          <w:sz w:val="24"/>
          <w:szCs w:val="24"/>
        </w:rPr>
        <w:t>m</w:t>
      </w:r>
      <w:r w:rsidR="004715CF">
        <w:rPr>
          <w:rFonts w:ascii="Arial" w:hAnsi="Arial" w:cs="Arial"/>
          <w:sz w:val="24"/>
          <w:szCs w:val="24"/>
        </w:rPr>
        <w:t xml:space="preserve"> en promedio (Freemeteo, 2018</w:t>
      </w:r>
      <w:r>
        <w:rPr>
          <w:rFonts w:ascii="Arial" w:hAnsi="Arial" w:cs="Arial"/>
          <w:sz w:val="24"/>
          <w:szCs w:val="24"/>
        </w:rPr>
        <w:t>)</w:t>
      </w:r>
      <w:r w:rsidR="005B6B41">
        <w:rPr>
          <w:rFonts w:ascii="Arial" w:hAnsi="Arial" w:cs="Arial"/>
          <w:sz w:val="24"/>
          <w:szCs w:val="24"/>
        </w:rPr>
        <w:t>)</w:t>
      </w:r>
      <w:r>
        <w:rPr>
          <w:rFonts w:ascii="Arial" w:hAnsi="Arial" w:cs="Arial"/>
          <w:sz w:val="24"/>
          <w:szCs w:val="24"/>
        </w:rPr>
        <w:t>. Según Marcó (2015) este periodo se corresponde con la elongación de</w:t>
      </w:r>
      <w:r w:rsidR="00023D13">
        <w:rPr>
          <w:rFonts w:ascii="Arial" w:hAnsi="Arial" w:cs="Arial"/>
          <w:sz w:val="24"/>
          <w:szCs w:val="24"/>
        </w:rPr>
        <w:t xml:space="preserve"> </w:t>
      </w:r>
      <w:r>
        <w:rPr>
          <w:rFonts w:ascii="Arial" w:hAnsi="Arial" w:cs="Arial"/>
          <w:sz w:val="24"/>
          <w:szCs w:val="24"/>
        </w:rPr>
        <w:t>l</w:t>
      </w:r>
      <w:r w:rsidR="00023D13">
        <w:rPr>
          <w:rFonts w:ascii="Arial" w:hAnsi="Arial" w:cs="Arial"/>
          <w:sz w:val="24"/>
          <w:szCs w:val="24"/>
        </w:rPr>
        <w:t>a nuez</w:t>
      </w:r>
      <w:r>
        <w:rPr>
          <w:rFonts w:ascii="Arial" w:hAnsi="Arial" w:cs="Arial"/>
          <w:sz w:val="24"/>
          <w:szCs w:val="24"/>
        </w:rPr>
        <w:t xml:space="preserve"> y</w:t>
      </w:r>
      <w:r w:rsidR="005B6B41">
        <w:rPr>
          <w:rFonts w:ascii="Arial" w:hAnsi="Arial" w:cs="Arial"/>
          <w:sz w:val="24"/>
          <w:szCs w:val="24"/>
        </w:rPr>
        <w:t>,</w:t>
      </w:r>
      <w:r>
        <w:rPr>
          <w:rFonts w:ascii="Arial" w:hAnsi="Arial" w:cs="Arial"/>
          <w:sz w:val="24"/>
          <w:szCs w:val="24"/>
        </w:rPr>
        <w:t xml:space="preserve"> parcialmente</w:t>
      </w:r>
      <w:r w:rsidR="005B6B41">
        <w:rPr>
          <w:rFonts w:ascii="Arial" w:hAnsi="Arial" w:cs="Arial"/>
          <w:sz w:val="24"/>
          <w:szCs w:val="24"/>
        </w:rPr>
        <w:t>,</w:t>
      </w:r>
      <w:r w:rsidR="00023D13">
        <w:rPr>
          <w:rFonts w:ascii="Arial" w:hAnsi="Arial" w:cs="Arial"/>
          <w:sz w:val="24"/>
          <w:szCs w:val="24"/>
        </w:rPr>
        <w:t xml:space="preserve"> con el llenado de la pepita</w:t>
      </w:r>
      <w:r>
        <w:rPr>
          <w:rFonts w:ascii="Arial" w:hAnsi="Arial" w:cs="Arial"/>
          <w:sz w:val="24"/>
          <w:szCs w:val="24"/>
        </w:rPr>
        <w:t xml:space="preserve"> donde un déficit hídrico afecta directamente el tamaño y el llenado de la nuez, pero no la forma la que se est</w:t>
      </w:r>
      <w:r w:rsidR="005B6B41">
        <w:rPr>
          <w:rFonts w:ascii="Arial" w:hAnsi="Arial" w:cs="Arial"/>
          <w:sz w:val="24"/>
          <w:szCs w:val="24"/>
        </w:rPr>
        <w:t xml:space="preserve">ablece en un periodo anterior. </w:t>
      </w:r>
      <w:r>
        <w:rPr>
          <w:rFonts w:ascii="Arial" w:hAnsi="Arial" w:cs="Arial"/>
          <w:sz w:val="24"/>
          <w:szCs w:val="24"/>
        </w:rPr>
        <w:t xml:space="preserve">Por esta razón, los datos del año 2017 (año 2) de estas dos variables no </w:t>
      </w:r>
      <w:r w:rsidR="005B6B41">
        <w:rPr>
          <w:rFonts w:ascii="Arial" w:hAnsi="Arial" w:cs="Arial"/>
          <w:sz w:val="24"/>
          <w:szCs w:val="24"/>
        </w:rPr>
        <w:t>fueron</w:t>
      </w:r>
      <w:r>
        <w:rPr>
          <w:rFonts w:ascii="Arial" w:hAnsi="Arial" w:cs="Arial"/>
          <w:sz w:val="24"/>
          <w:szCs w:val="24"/>
        </w:rPr>
        <w:t xml:space="preserve"> incluidos en el análisis para este trabajo.</w:t>
      </w:r>
    </w:p>
    <w:p w14:paraId="32B3898A" w14:textId="77777777" w:rsidR="00634240" w:rsidRDefault="00634240" w:rsidP="000922EE">
      <w:pPr>
        <w:spacing w:after="0" w:line="480" w:lineRule="auto"/>
        <w:jc w:val="both"/>
        <w:rPr>
          <w:rFonts w:ascii="Arial" w:hAnsi="Arial" w:cs="Arial"/>
          <w:i/>
          <w:sz w:val="24"/>
          <w:szCs w:val="24"/>
        </w:rPr>
      </w:pPr>
      <w:r w:rsidRPr="00E1362E">
        <w:rPr>
          <w:rFonts w:ascii="Arial" w:hAnsi="Arial" w:cs="Arial"/>
          <w:b/>
          <w:i/>
          <w:sz w:val="24"/>
          <w:szCs w:val="24"/>
        </w:rPr>
        <w:lastRenderedPageBreak/>
        <w:t xml:space="preserve">Objetivo específico 4: </w:t>
      </w:r>
      <w:r w:rsidRPr="00E1362E">
        <w:rPr>
          <w:rFonts w:ascii="Arial" w:hAnsi="Arial" w:cs="Arial"/>
          <w:i/>
          <w:sz w:val="24"/>
          <w:szCs w:val="24"/>
        </w:rPr>
        <w:t>Clasificar a los cultivares,</w:t>
      </w:r>
      <w:r>
        <w:rPr>
          <w:rFonts w:ascii="Arial" w:hAnsi="Arial" w:cs="Arial"/>
          <w:i/>
          <w:sz w:val="24"/>
          <w:szCs w:val="24"/>
        </w:rPr>
        <w:t xml:space="preserve"> por tamaño de nuez y porcentaje de pepita,</w:t>
      </w:r>
      <w:r w:rsidRPr="00E1362E">
        <w:rPr>
          <w:rFonts w:ascii="Arial" w:hAnsi="Arial" w:cs="Arial"/>
          <w:i/>
          <w:sz w:val="24"/>
          <w:szCs w:val="24"/>
        </w:rPr>
        <w:t xml:space="preserve"> según los estándares establecidos por SENASA y USDA.</w:t>
      </w:r>
    </w:p>
    <w:p w14:paraId="2CB054C4" w14:textId="7C6397AD" w:rsidR="00634240" w:rsidRDefault="00634240" w:rsidP="000922EE">
      <w:pPr>
        <w:spacing w:after="0" w:line="480" w:lineRule="auto"/>
        <w:jc w:val="both"/>
        <w:rPr>
          <w:rFonts w:ascii="Arial" w:hAnsi="Arial" w:cs="Arial"/>
          <w:sz w:val="24"/>
          <w:szCs w:val="24"/>
        </w:rPr>
      </w:pPr>
      <w:r w:rsidRPr="0033716C">
        <w:rPr>
          <w:rFonts w:ascii="Arial" w:hAnsi="Arial" w:cs="Arial"/>
          <w:sz w:val="24"/>
          <w:szCs w:val="24"/>
        </w:rPr>
        <w:t>A partir de los valores hallados de peso de la nuez</w:t>
      </w:r>
      <w:r>
        <w:rPr>
          <w:rFonts w:ascii="Arial" w:hAnsi="Arial" w:cs="Arial"/>
          <w:sz w:val="24"/>
          <w:szCs w:val="24"/>
        </w:rPr>
        <w:t xml:space="preserve"> y porcentaje de pepita (objetivos específicos 2 y 3, respectivamente)</w:t>
      </w:r>
      <w:r w:rsidRPr="0033716C">
        <w:rPr>
          <w:rFonts w:ascii="Arial" w:hAnsi="Arial" w:cs="Arial"/>
          <w:sz w:val="24"/>
          <w:szCs w:val="24"/>
        </w:rPr>
        <w:t xml:space="preserve"> se clasificaron a los cultivares según los estándares de SENASA</w:t>
      </w:r>
      <w:r>
        <w:rPr>
          <w:rFonts w:ascii="Arial" w:hAnsi="Arial" w:cs="Arial"/>
          <w:sz w:val="24"/>
          <w:szCs w:val="24"/>
        </w:rPr>
        <w:t xml:space="preserve"> (2019)</w:t>
      </w:r>
      <w:r w:rsidRPr="0033716C">
        <w:rPr>
          <w:rFonts w:ascii="Arial" w:hAnsi="Arial" w:cs="Arial"/>
          <w:sz w:val="24"/>
          <w:szCs w:val="24"/>
        </w:rPr>
        <w:t xml:space="preserve"> y USDA</w:t>
      </w:r>
      <w:r>
        <w:rPr>
          <w:rFonts w:ascii="Arial" w:hAnsi="Arial" w:cs="Arial"/>
          <w:sz w:val="24"/>
          <w:szCs w:val="24"/>
        </w:rPr>
        <w:t xml:space="preserve"> (2019b), como sigue:</w:t>
      </w:r>
    </w:p>
    <w:p w14:paraId="03B0B0AF" w14:textId="57C667C0" w:rsidR="00634240" w:rsidRDefault="000C1C34" w:rsidP="00F00570">
      <w:pPr>
        <w:pStyle w:val="Descripcin"/>
        <w:keepNext/>
        <w:jc w:val="both"/>
        <w:rPr>
          <w:rFonts w:ascii="Arial" w:hAnsi="Arial" w:cs="Arial"/>
          <w:i w:val="0"/>
          <w:color w:val="000000" w:themeColor="text1"/>
          <w:sz w:val="24"/>
          <w:szCs w:val="24"/>
        </w:rPr>
      </w:pPr>
      <w:bookmarkStart w:id="29" w:name="_Toc26213473"/>
      <w:r w:rsidRPr="000C1C34">
        <w:rPr>
          <w:rFonts w:ascii="Arial" w:hAnsi="Arial" w:cs="Arial"/>
          <w:i w:val="0"/>
          <w:color w:val="000000" w:themeColor="text1"/>
          <w:sz w:val="24"/>
          <w:szCs w:val="24"/>
        </w:rPr>
        <w:t xml:space="preserve">Tabla </w:t>
      </w:r>
      <w:r w:rsidRPr="000C1C34">
        <w:rPr>
          <w:rFonts w:ascii="Arial" w:hAnsi="Arial" w:cs="Arial"/>
          <w:i w:val="0"/>
          <w:color w:val="000000" w:themeColor="text1"/>
          <w:sz w:val="24"/>
          <w:szCs w:val="24"/>
        </w:rPr>
        <w:fldChar w:fldCharType="begin"/>
      </w:r>
      <w:r w:rsidRPr="000C1C34">
        <w:rPr>
          <w:rFonts w:ascii="Arial" w:hAnsi="Arial" w:cs="Arial"/>
          <w:i w:val="0"/>
          <w:color w:val="000000" w:themeColor="text1"/>
          <w:sz w:val="24"/>
          <w:szCs w:val="24"/>
        </w:rPr>
        <w:instrText xml:space="preserve"> SEQ Tabla \* ROMAN </w:instrText>
      </w:r>
      <w:r w:rsidRPr="000C1C34">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II</w:t>
      </w:r>
      <w:r w:rsidRPr="000C1C34">
        <w:rPr>
          <w:rFonts w:ascii="Arial" w:hAnsi="Arial" w:cs="Arial"/>
          <w:i w:val="0"/>
          <w:color w:val="000000" w:themeColor="text1"/>
          <w:sz w:val="24"/>
          <w:szCs w:val="24"/>
        </w:rPr>
        <w:fldChar w:fldCharType="end"/>
      </w:r>
      <w:r w:rsidRPr="000C1C34">
        <w:rPr>
          <w:rFonts w:ascii="Arial" w:hAnsi="Arial" w:cs="Arial"/>
          <w:i w:val="0"/>
          <w:color w:val="000000" w:themeColor="text1"/>
          <w:sz w:val="24"/>
          <w:szCs w:val="24"/>
        </w:rPr>
        <w:t xml:space="preserve">: Clasificación del tamaño de la nuez según los </w:t>
      </w:r>
      <w:r w:rsidR="00023D13" w:rsidRPr="000C1C34">
        <w:rPr>
          <w:rFonts w:ascii="Arial" w:hAnsi="Arial" w:cs="Arial"/>
          <w:i w:val="0"/>
          <w:color w:val="000000" w:themeColor="text1"/>
          <w:sz w:val="24"/>
          <w:szCs w:val="24"/>
        </w:rPr>
        <w:t>estándares</w:t>
      </w:r>
      <w:r w:rsidRPr="000C1C34">
        <w:rPr>
          <w:rFonts w:ascii="Arial" w:hAnsi="Arial" w:cs="Arial"/>
          <w:i w:val="0"/>
          <w:color w:val="000000" w:themeColor="text1"/>
          <w:sz w:val="24"/>
          <w:szCs w:val="24"/>
        </w:rPr>
        <w:t xml:space="preserve"> de SENASA y USDA.</w:t>
      </w:r>
      <w:bookmarkEnd w:id="29"/>
    </w:p>
    <w:tbl>
      <w:tblPr>
        <w:tblStyle w:val="Tablaconcuadrcula"/>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70"/>
        <w:gridCol w:w="3070"/>
        <w:gridCol w:w="3071"/>
      </w:tblGrid>
      <w:tr w:rsidR="00FE7792" w:rsidRPr="00ED76E2" w14:paraId="1AA91575" w14:textId="77777777" w:rsidTr="009F1554">
        <w:tc>
          <w:tcPr>
            <w:tcW w:w="3070" w:type="dxa"/>
            <w:tcBorders>
              <w:bottom w:val="single" w:sz="4" w:space="0" w:color="auto"/>
            </w:tcBorders>
          </w:tcPr>
          <w:p w14:paraId="1F554C1F" w14:textId="7FD83F3F" w:rsidR="00FE7792" w:rsidRPr="009F1554" w:rsidRDefault="00FE7792" w:rsidP="009F1554">
            <w:pPr>
              <w:spacing w:line="360" w:lineRule="auto"/>
              <w:jc w:val="center"/>
              <w:rPr>
                <w:rFonts w:ascii="Arial" w:hAnsi="Arial" w:cs="Arial"/>
                <w:b/>
                <w:sz w:val="24"/>
                <w:szCs w:val="24"/>
              </w:rPr>
            </w:pPr>
            <w:r w:rsidRPr="009F1554">
              <w:rPr>
                <w:rFonts w:ascii="Arial" w:hAnsi="Arial" w:cs="Arial"/>
                <w:b/>
                <w:sz w:val="24"/>
                <w:szCs w:val="24"/>
              </w:rPr>
              <w:t>Clasificación del tamaño</w:t>
            </w:r>
          </w:p>
        </w:tc>
        <w:tc>
          <w:tcPr>
            <w:tcW w:w="3070" w:type="dxa"/>
            <w:tcBorders>
              <w:bottom w:val="single" w:sz="4" w:space="0" w:color="auto"/>
            </w:tcBorders>
          </w:tcPr>
          <w:p w14:paraId="26560F57" w14:textId="485439AD" w:rsidR="00FE7792" w:rsidRPr="009F1554" w:rsidRDefault="00FE7792" w:rsidP="009F1554">
            <w:pPr>
              <w:spacing w:line="360" w:lineRule="auto"/>
              <w:jc w:val="center"/>
              <w:rPr>
                <w:rFonts w:ascii="Arial" w:hAnsi="Arial" w:cs="Arial"/>
                <w:b/>
                <w:sz w:val="24"/>
                <w:szCs w:val="24"/>
              </w:rPr>
            </w:pPr>
            <w:r w:rsidRPr="009F1554">
              <w:rPr>
                <w:rFonts w:ascii="Arial" w:hAnsi="Arial" w:cs="Arial"/>
                <w:b/>
                <w:sz w:val="24"/>
                <w:szCs w:val="24"/>
              </w:rPr>
              <w:t xml:space="preserve">Número de nueces por </w:t>
            </w:r>
            <w:r w:rsidR="00AF5A97">
              <w:rPr>
                <w:rFonts w:ascii="Arial" w:hAnsi="Arial" w:cs="Arial"/>
                <w:b/>
                <w:sz w:val="24"/>
                <w:szCs w:val="24"/>
              </w:rPr>
              <w:t>libra</w:t>
            </w:r>
            <w:r w:rsidRPr="009F1554">
              <w:rPr>
                <w:rFonts w:ascii="Arial" w:hAnsi="Arial" w:cs="Arial"/>
                <w:b/>
                <w:sz w:val="24"/>
                <w:szCs w:val="24"/>
              </w:rPr>
              <w:t xml:space="preserve"> (USDA)</w:t>
            </w:r>
          </w:p>
        </w:tc>
        <w:tc>
          <w:tcPr>
            <w:tcW w:w="3071" w:type="dxa"/>
            <w:tcBorders>
              <w:bottom w:val="single" w:sz="4" w:space="0" w:color="auto"/>
            </w:tcBorders>
          </w:tcPr>
          <w:p w14:paraId="4E973A6C" w14:textId="49C972B6" w:rsidR="00FE7792" w:rsidRPr="009F1554" w:rsidRDefault="00FE7792" w:rsidP="009F1554">
            <w:pPr>
              <w:spacing w:line="360" w:lineRule="auto"/>
              <w:jc w:val="center"/>
              <w:rPr>
                <w:rFonts w:ascii="Arial" w:hAnsi="Arial" w:cs="Arial"/>
                <w:b/>
                <w:sz w:val="24"/>
                <w:szCs w:val="24"/>
              </w:rPr>
            </w:pPr>
            <w:r w:rsidRPr="009F1554">
              <w:rPr>
                <w:rFonts w:ascii="Arial" w:hAnsi="Arial" w:cs="Arial"/>
                <w:b/>
                <w:sz w:val="24"/>
                <w:szCs w:val="24"/>
              </w:rPr>
              <w:t>Número de nueces por kilogramo (SENASA)</w:t>
            </w:r>
          </w:p>
        </w:tc>
      </w:tr>
      <w:tr w:rsidR="00FE7792" w:rsidRPr="00ED76E2" w14:paraId="3108F589" w14:textId="77777777" w:rsidTr="009F1554">
        <w:tc>
          <w:tcPr>
            <w:tcW w:w="3070" w:type="dxa"/>
            <w:tcBorders>
              <w:top w:val="single" w:sz="4" w:space="0" w:color="auto"/>
              <w:bottom w:val="nil"/>
            </w:tcBorders>
          </w:tcPr>
          <w:p w14:paraId="63A8E346" w14:textId="42B43A1C" w:rsidR="00FE7792" w:rsidRPr="00ED76E2" w:rsidRDefault="00FE7792" w:rsidP="009F1554">
            <w:pPr>
              <w:spacing w:line="360" w:lineRule="auto"/>
              <w:jc w:val="center"/>
              <w:rPr>
                <w:rFonts w:ascii="Arial" w:hAnsi="Arial" w:cs="Arial"/>
                <w:sz w:val="24"/>
                <w:szCs w:val="24"/>
              </w:rPr>
            </w:pPr>
            <w:r w:rsidRPr="009F1554">
              <w:rPr>
                <w:rFonts w:ascii="Arial" w:hAnsi="Arial" w:cs="Arial"/>
                <w:i/>
                <w:sz w:val="24"/>
                <w:szCs w:val="24"/>
              </w:rPr>
              <w:t>Oversize</w:t>
            </w:r>
            <w:r w:rsidRPr="00ED76E2">
              <w:rPr>
                <w:rFonts w:ascii="Arial" w:hAnsi="Arial" w:cs="Arial"/>
                <w:sz w:val="24"/>
                <w:szCs w:val="24"/>
              </w:rPr>
              <w:t>/ Gigante</w:t>
            </w:r>
          </w:p>
        </w:tc>
        <w:tc>
          <w:tcPr>
            <w:tcW w:w="3070" w:type="dxa"/>
            <w:tcBorders>
              <w:top w:val="single" w:sz="4" w:space="0" w:color="auto"/>
              <w:bottom w:val="nil"/>
            </w:tcBorders>
          </w:tcPr>
          <w:p w14:paraId="6123CFFE" w14:textId="2BE17032" w:rsidR="00FE7792" w:rsidRPr="00ED76E2" w:rsidRDefault="00FE7792" w:rsidP="009F1554">
            <w:pPr>
              <w:spacing w:line="360" w:lineRule="auto"/>
              <w:jc w:val="center"/>
              <w:rPr>
                <w:rFonts w:ascii="Arial" w:hAnsi="Arial" w:cs="Arial"/>
                <w:sz w:val="24"/>
                <w:szCs w:val="24"/>
              </w:rPr>
            </w:pPr>
            <w:r w:rsidRPr="00ED76E2">
              <w:rPr>
                <w:rFonts w:ascii="Arial" w:hAnsi="Arial" w:cs="Arial"/>
                <w:sz w:val="24"/>
                <w:szCs w:val="24"/>
              </w:rPr>
              <w:t>55 o menos</w:t>
            </w:r>
          </w:p>
        </w:tc>
        <w:tc>
          <w:tcPr>
            <w:tcW w:w="3071" w:type="dxa"/>
            <w:tcBorders>
              <w:top w:val="single" w:sz="4" w:space="0" w:color="auto"/>
              <w:bottom w:val="nil"/>
            </w:tcBorders>
          </w:tcPr>
          <w:p w14:paraId="35EF1BC4" w14:textId="4DD6ED5B" w:rsidR="00FE7792" w:rsidRPr="00ED76E2" w:rsidRDefault="00AB4F2A" w:rsidP="009F1554">
            <w:pPr>
              <w:spacing w:line="360" w:lineRule="auto"/>
              <w:jc w:val="center"/>
              <w:rPr>
                <w:rFonts w:ascii="Arial" w:hAnsi="Arial" w:cs="Arial"/>
                <w:sz w:val="24"/>
                <w:szCs w:val="24"/>
              </w:rPr>
            </w:pPr>
            <w:r w:rsidRPr="00ED76E2">
              <w:rPr>
                <w:rFonts w:ascii="Arial" w:hAnsi="Arial" w:cs="Arial"/>
                <w:sz w:val="24"/>
                <w:szCs w:val="24"/>
              </w:rPr>
              <w:t>122 o menos</w:t>
            </w:r>
          </w:p>
        </w:tc>
      </w:tr>
      <w:tr w:rsidR="00FE7792" w:rsidRPr="00ED76E2" w14:paraId="74A08089" w14:textId="77777777" w:rsidTr="009F1554">
        <w:tc>
          <w:tcPr>
            <w:tcW w:w="3070" w:type="dxa"/>
            <w:tcBorders>
              <w:top w:val="nil"/>
              <w:bottom w:val="nil"/>
            </w:tcBorders>
          </w:tcPr>
          <w:p w14:paraId="3FC05F9D" w14:textId="5002AEA7" w:rsidR="00FE7792" w:rsidRPr="00ED76E2" w:rsidRDefault="00FE7792" w:rsidP="009F1554">
            <w:pPr>
              <w:spacing w:line="360" w:lineRule="auto"/>
              <w:jc w:val="center"/>
              <w:rPr>
                <w:rFonts w:ascii="Arial" w:hAnsi="Arial" w:cs="Arial"/>
                <w:sz w:val="24"/>
                <w:szCs w:val="24"/>
              </w:rPr>
            </w:pPr>
            <w:r w:rsidRPr="009F1554">
              <w:rPr>
                <w:rFonts w:ascii="Arial" w:hAnsi="Arial" w:cs="Arial"/>
                <w:i/>
                <w:sz w:val="24"/>
                <w:szCs w:val="24"/>
              </w:rPr>
              <w:t>Extra Large</w:t>
            </w:r>
            <w:r w:rsidRPr="00ED76E2">
              <w:rPr>
                <w:rFonts w:ascii="Arial" w:hAnsi="Arial" w:cs="Arial"/>
                <w:sz w:val="24"/>
                <w:szCs w:val="24"/>
              </w:rPr>
              <w:t>/ Extra grande</w:t>
            </w:r>
          </w:p>
        </w:tc>
        <w:tc>
          <w:tcPr>
            <w:tcW w:w="3070" w:type="dxa"/>
            <w:tcBorders>
              <w:top w:val="nil"/>
              <w:bottom w:val="nil"/>
            </w:tcBorders>
          </w:tcPr>
          <w:p w14:paraId="5220D184" w14:textId="34885859" w:rsidR="00FE7792" w:rsidRPr="00ED76E2" w:rsidRDefault="00FE7792" w:rsidP="009F1554">
            <w:pPr>
              <w:spacing w:line="360" w:lineRule="auto"/>
              <w:jc w:val="center"/>
              <w:rPr>
                <w:rFonts w:ascii="Arial" w:hAnsi="Arial" w:cs="Arial"/>
                <w:sz w:val="24"/>
                <w:szCs w:val="24"/>
              </w:rPr>
            </w:pPr>
            <w:r w:rsidRPr="00ED76E2">
              <w:rPr>
                <w:rFonts w:ascii="Arial" w:hAnsi="Arial" w:cs="Arial"/>
                <w:sz w:val="24"/>
                <w:szCs w:val="24"/>
              </w:rPr>
              <w:t>56 a 63</w:t>
            </w:r>
          </w:p>
        </w:tc>
        <w:tc>
          <w:tcPr>
            <w:tcW w:w="3071" w:type="dxa"/>
            <w:tcBorders>
              <w:top w:val="nil"/>
              <w:bottom w:val="nil"/>
            </w:tcBorders>
          </w:tcPr>
          <w:p w14:paraId="501299BB" w14:textId="009BE279" w:rsidR="00FE7792" w:rsidRPr="00ED76E2" w:rsidRDefault="00AB4F2A" w:rsidP="009F1554">
            <w:pPr>
              <w:spacing w:line="360" w:lineRule="auto"/>
              <w:jc w:val="center"/>
              <w:rPr>
                <w:rFonts w:ascii="Arial" w:hAnsi="Arial" w:cs="Arial"/>
                <w:sz w:val="24"/>
                <w:szCs w:val="24"/>
              </w:rPr>
            </w:pPr>
            <w:r w:rsidRPr="00ED76E2">
              <w:rPr>
                <w:rFonts w:ascii="Arial" w:hAnsi="Arial" w:cs="Arial"/>
                <w:sz w:val="24"/>
                <w:szCs w:val="24"/>
              </w:rPr>
              <w:t>123 a 139</w:t>
            </w:r>
          </w:p>
        </w:tc>
      </w:tr>
      <w:tr w:rsidR="00FE7792" w:rsidRPr="00ED76E2" w14:paraId="70F9CD2B" w14:textId="77777777" w:rsidTr="009F1554">
        <w:tc>
          <w:tcPr>
            <w:tcW w:w="3070" w:type="dxa"/>
            <w:tcBorders>
              <w:top w:val="nil"/>
              <w:bottom w:val="nil"/>
            </w:tcBorders>
          </w:tcPr>
          <w:p w14:paraId="4C6FED4C" w14:textId="348CA543" w:rsidR="00FE7792" w:rsidRPr="00ED76E2" w:rsidRDefault="00FE7792" w:rsidP="009F1554">
            <w:pPr>
              <w:spacing w:line="360" w:lineRule="auto"/>
              <w:jc w:val="center"/>
              <w:rPr>
                <w:rFonts w:ascii="Arial" w:hAnsi="Arial" w:cs="Arial"/>
                <w:sz w:val="24"/>
                <w:szCs w:val="24"/>
              </w:rPr>
            </w:pPr>
            <w:r w:rsidRPr="009F1554">
              <w:rPr>
                <w:rFonts w:ascii="Arial" w:hAnsi="Arial" w:cs="Arial"/>
                <w:i/>
                <w:sz w:val="24"/>
                <w:szCs w:val="24"/>
              </w:rPr>
              <w:t>Large</w:t>
            </w:r>
            <w:r w:rsidR="00AB4F2A" w:rsidRPr="00ED76E2">
              <w:rPr>
                <w:rFonts w:ascii="Arial" w:hAnsi="Arial" w:cs="Arial"/>
                <w:sz w:val="24"/>
                <w:szCs w:val="24"/>
              </w:rPr>
              <w:t>/ Grande</w:t>
            </w:r>
          </w:p>
        </w:tc>
        <w:tc>
          <w:tcPr>
            <w:tcW w:w="3070" w:type="dxa"/>
            <w:tcBorders>
              <w:top w:val="nil"/>
              <w:bottom w:val="nil"/>
            </w:tcBorders>
          </w:tcPr>
          <w:p w14:paraId="7CEF5B3E" w14:textId="37F5CAE1" w:rsidR="00FE7792" w:rsidRPr="00ED76E2" w:rsidRDefault="00FE7792" w:rsidP="009F1554">
            <w:pPr>
              <w:spacing w:line="360" w:lineRule="auto"/>
              <w:jc w:val="center"/>
              <w:rPr>
                <w:rFonts w:ascii="Arial" w:hAnsi="Arial" w:cs="Arial"/>
                <w:sz w:val="24"/>
                <w:szCs w:val="24"/>
              </w:rPr>
            </w:pPr>
            <w:r w:rsidRPr="00ED76E2">
              <w:rPr>
                <w:rFonts w:ascii="Arial" w:hAnsi="Arial" w:cs="Arial"/>
                <w:sz w:val="24"/>
                <w:szCs w:val="24"/>
              </w:rPr>
              <w:t>64 a 77</w:t>
            </w:r>
          </w:p>
        </w:tc>
        <w:tc>
          <w:tcPr>
            <w:tcW w:w="3071" w:type="dxa"/>
            <w:tcBorders>
              <w:top w:val="nil"/>
              <w:bottom w:val="nil"/>
            </w:tcBorders>
          </w:tcPr>
          <w:p w14:paraId="058C432D" w14:textId="082DFD69" w:rsidR="00FE7792" w:rsidRPr="00ED76E2" w:rsidRDefault="00AB4F2A" w:rsidP="009F1554">
            <w:pPr>
              <w:spacing w:line="360" w:lineRule="auto"/>
              <w:jc w:val="center"/>
              <w:rPr>
                <w:rFonts w:ascii="Arial" w:hAnsi="Arial" w:cs="Arial"/>
                <w:sz w:val="24"/>
                <w:szCs w:val="24"/>
              </w:rPr>
            </w:pPr>
            <w:r w:rsidRPr="00ED76E2">
              <w:rPr>
                <w:rFonts w:ascii="Arial" w:hAnsi="Arial" w:cs="Arial"/>
                <w:sz w:val="24"/>
                <w:szCs w:val="24"/>
              </w:rPr>
              <w:t>140 a 170</w:t>
            </w:r>
          </w:p>
        </w:tc>
      </w:tr>
      <w:tr w:rsidR="00FE7792" w:rsidRPr="00ED76E2" w14:paraId="285EF35D" w14:textId="77777777" w:rsidTr="009F1554">
        <w:tc>
          <w:tcPr>
            <w:tcW w:w="3070" w:type="dxa"/>
            <w:tcBorders>
              <w:top w:val="nil"/>
              <w:bottom w:val="nil"/>
            </w:tcBorders>
          </w:tcPr>
          <w:p w14:paraId="3A40D0D3" w14:textId="593C84C4" w:rsidR="00FE7792" w:rsidRPr="00ED76E2" w:rsidRDefault="00FE7792" w:rsidP="009F1554">
            <w:pPr>
              <w:spacing w:line="360" w:lineRule="auto"/>
              <w:jc w:val="center"/>
              <w:rPr>
                <w:rFonts w:ascii="Arial" w:hAnsi="Arial" w:cs="Arial"/>
                <w:sz w:val="24"/>
                <w:szCs w:val="24"/>
              </w:rPr>
            </w:pPr>
            <w:r w:rsidRPr="009F1554">
              <w:rPr>
                <w:rFonts w:ascii="Arial" w:hAnsi="Arial" w:cs="Arial"/>
                <w:i/>
                <w:sz w:val="24"/>
                <w:szCs w:val="24"/>
              </w:rPr>
              <w:t>Medium</w:t>
            </w:r>
            <w:r w:rsidR="00AB4F2A" w:rsidRPr="00ED76E2">
              <w:rPr>
                <w:rFonts w:ascii="Arial" w:hAnsi="Arial" w:cs="Arial"/>
                <w:sz w:val="24"/>
                <w:szCs w:val="24"/>
              </w:rPr>
              <w:t>/ Medio</w:t>
            </w:r>
          </w:p>
        </w:tc>
        <w:tc>
          <w:tcPr>
            <w:tcW w:w="3070" w:type="dxa"/>
            <w:tcBorders>
              <w:top w:val="nil"/>
              <w:bottom w:val="nil"/>
            </w:tcBorders>
          </w:tcPr>
          <w:p w14:paraId="6397FF33" w14:textId="178ADAE9" w:rsidR="00FE7792" w:rsidRPr="00ED76E2" w:rsidRDefault="00FE7792" w:rsidP="009F1554">
            <w:pPr>
              <w:spacing w:line="360" w:lineRule="auto"/>
              <w:jc w:val="center"/>
              <w:rPr>
                <w:rFonts w:ascii="Arial" w:hAnsi="Arial" w:cs="Arial"/>
                <w:sz w:val="24"/>
                <w:szCs w:val="24"/>
              </w:rPr>
            </w:pPr>
            <w:r w:rsidRPr="00ED76E2">
              <w:rPr>
                <w:rFonts w:ascii="Arial" w:hAnsi="Arial" w:cs="Arial"/>
                <w:sz w:val="24"/>
                <w:szCs w:val="24"/>
              </w:rPr>
              <w:t>78 a 95</w:t>
            </w:r>
          </w:p>
        </w:tc>
        <w:tc>
          <w:tcPr>
            <w:tcW w:w="3071" w:type="dxa"/>
            <w:tcBorders>
              <w:top w:val="nil"/>
              <w:bottom w:val="nil"/>
            </w:tcBorders>
          </w:tcPr>
          <w:p w14:paraId="59262B7B" w14:textId="099280DF" w:rsidR="00FE7792" w:rsidRPr="00ED76E2" w:rsidRDefault="00AB4F2A" w:rsidP="009F1554">
            <w:pPr>
              <w:spacing w:line="360" w:lineRule="auto"/>
              <w:jc w:val="center"/>
              <w:rPr>
                <w:rFonts w:ascii="Arial" w:hAnsi="Arial" w:cs="Arial"/>
                <w:sz w:val="24"/>
                <w:szCs w:val="24"/>
              </w:rPr>
            </w:pPr>
            <w:r w:rsidRPr="00ED76E2">
              <w:rPr>
                <w:rFonts w:ascii="Arial" w:hAnsi="Arial" w:cs="Arial"/>
                <w:sz w:val="24"/>
                <w:szCs w:val="24"/>
              </w:rPr>
              <w:t>171 a 210</w:t>
            </w:r>
          </w:p>
        </w:tc>
      </w:tr>
      <w:tr w:rsidR="00FE7792" w:rsidRPr="00ED76E2" w14:paraId="1FFB2966" w14:textId="77777777" w:rsidTr="009F1554">
        <w:tc>
          <w:tcPr>
            <w:tcW w:w="3070" w:type="dxa"/>
            <w:tcBorders>
              <w:top w:val="nil"/>
              <w:bottom w:val="nil"/>
            </w:tcBorders>
          </w:tcPr>
          <w:p w14:paraId="5DAAFCEB" w14:textId="60E93ECE" w:rsidR="00FE7792" w:rsidRPr="00ED76E2" w:rsidRDefault="00FE7792" w:rsidP="009F1554">
            <w:pPr>
              <w:spacing w:line="360" w:lineRule="auto"/>
              <w:jc w:val="center"/>
              <w:rPr>
                <w:rFonts w:ascii="Arial" w:hAnsi="Arial" w:cs="Arial"/>
                <w:sz w:val="24"/>
                <w:szCs w:val="24"/>
              </w:rPr>
            </w:pPr>
            <w:r w:rsidRPr="009F1554">
              <w:rPr>
                <w:rFonts w:ascii="Arial" w:hAnsi="Arial" w:cs="Arial"/>
                <w:i/>
                <w:sz w:val="24"/>
                <w:szCs w:val="24"/>
              </w:rPr>
              <w:t>Small</w:t>
            </w:r>
            <w:r w:rsidR="00AB4F2A" w:rsidRPr="00ED76E2">
              <w:rPr>
                <w:rFonts w:ascii="Arial" w:hAnsi="Arial" w:cs="Arial"/>
                <w:sz w:val="24"/>
                <w:szCs w:val="24"/>
              </w:rPr>
              <w:t>/ Pequeño</w:t>
            </w:r>
          </w:p>
        </w:tc>
        <w:tc>
          <w:tcPr>
            <w:tcW w:w="3070" w:type="dxa"/>
            <w:tcBorders>
              <w:top w:val="nil"/>
              <w:bottom w:val="nil"/>
            </w:tcBorders>
          </w:tcPr>
          <w:p w14:paraId="03B59DD0" w14:textId="31E8A583" w:rsidR="00FE7792" w:rsidRPr="00ED76E2" w:rsidRDefault="00FE7792" w:rsidP="009F1554">
            <w:pPr>
              <w:spacing w:line="360" w:lineRule="auto"/>
              <w:jc w:val="center"/>
              <w:rPr>
                <w:rFonts w:ascii="Arial" w:hAnsi="Arial" w:cs="Arial"/>
                <w:sz w:val="24"/>
                <w:szCs w:val="24"/>
              </w:rPr>
            </w:pPr>
            <w:r w:rsidRPr="00ED76E2">
              <w:rPr>
                <w:rFonts w:ascii="Arial" w:hAnsi="Arial" w:cs="Arial"/>
                <w:sz w:val="24"/>
                <w:szCs w:val="24"/>
              </w:rPr>
              <w:t>96 a 120</w:t>
            </w:r>
          </w:p>
        </w:tc>
        <w:tc>
          <w:tcPr>
            <w:tcW w:w="3071" w:type="dxa"/>
            <w:tcBorders>
              <w:top w:val="nil"/>
              <w:bottom w:val="nil"/>
            </w:tcBorders>
          </w:tcPr>
          <w:p w14:paraId="6973F141" w14:textId="4AB2D2D1" w:rsidR="00FE7792" w:rsidRPr="00ED76E2" w:rsidRDefault="00AB4F2A" w:rsidP="009F1554">
            <w:pPr>
              <w:spacing w:line="360" w:lineRule="auto"/>
              <w:jc w:val="center"/>
              <w:rPr>
                <w:rFonts w:ascii="Arial" w:hAnsi="Arial" w:cs="Arial"/>
                <w:sz w:val="24"/>
                <w:szCs w:val="24"/>
              </w:rPr>
            </w:pPr>
            <w:r w:rsidRPr="00ED76E2">
              <w:rPr>
                <w:rFonts w:ascii="Arial" w:hAnsi="Arial" w:cs="Arial"/>
                <w:sz w:val="24"/>
                <w:szCs w:val="24"/>
              </w:rPr>
              <w:t>211 o más</w:t>
            </w:r>
          </w:p>
        </w:tc>
      </w:tr>
    </w:tbl>
    <w:p w14:paraId="5F15E4AA" w14:textId="106B8484" w:rsidR="00FE7792" w:rsidRPr="00ED76E2" w:rsidRDefault="001941CE" w:rsidP="00FE7792">
      <w:pPr>
        <w:rPr>
          <w:rFonts w:ascii="Arial" w:hAnsi="Arial" w:cs="Arial"/>
        </w:rPr>
      </w:pPr>
      <w:r w:rsidRPr="00ED76E2">
        <w:rPr>
          <w:rFonts w:ascii="Arial" w:hAnsi="Arial" w:cs="Arial"/>
        </w:rPr>
        <w:t xml:space="preserve">1 </w:t>
      </w:r>
      <w:r w:rsidRPr="00892EE1">
        <w:rPr>
          <w:rFonts w:ascii="Arial" w:hAnsi="Arial" w:cs="Arial"/>
          <w:i/>
        </w:rPr>
        <w:t>pound</w:t>
      </w:r>
      <w:r w:rsidRPr="00ED76E2">
        <w:rPr>
          <w:rFonts w:ascii="Arial" w:hAnsi="Arial" w:cs="Arial"/>
        </w:rPr>
        <w:t>= 0.453 kg</w:t>
      </w:r>
    </w:p>
    <w:p w14:paraId="0AE038A3" w14:textId="259B87C0" w:rsidR="00ED76E2" w:rsidRDefault="00ED76E2" w:rsidP="00C70357">
      <w:pPr>
        <w:spacing w:after="0" w:line="240" w:lineRule="auto"/>
        <w:jc w:val="both"/>
        <w:rPr>
          <w:rFonts w:ascii="Arial" w:hAnsi="Arial" w:cs="Arial"/>
          <w:sz w:val="24"/>
          <w:szCs w:val="24"/>
        </w:rPr>
      </w:pPr>
      <w:r w:rsidRPr="00ED76E2">
        <w:rPr>
          <w:rFonts w:ascii="Arial" w:hAnsi="Arial" w:cs="Arial"/>
          <w:sz w:val="24"/>
          <w:szCs w:val="24"/>
        </w:rPr>
        <w:t xml:space="preserve">NOTA: Los estándares de SENASA y USDA coinciden en los rangos de </w:t>
      </w:r>
      <w:r w:rsidR="00C70357">
        <w:rPr>
          <w:rFonts w:ascii="Arial" w:hAnsi="Arial" w:cs="Arial"/>
          <w:sz w:val="24"/>
          <w:szCs w:val="24"/>
        </w:rPr>
        <w:t>tamaño de</w:t>
      </w:r>
      <w:r w:rsidRPr="00ED76E2">
        <w:rPr>
          <w:rFonts w:ascii="Arial" w:hAnsi="Arial" w:cs="Arial"/>
          <w:sz w:val="24"/>
          <w:szCs w:val="24"/>
        </w:rPr>
        <w:t xml:space="preserve"> la nuez para cada categoría.</w:t>
      </w:r>
    </w:p>
    <w:p w14:paraId="17A8D841" w14:textId="77777777" w:rsidR="00ED76E2" w:rsidRDefault="00ED76E2" w:rsidP="00ED76E2">
      <w:pPr>
        <w:spacing w:after="0" w:line="480" w:lineRule="auto"/>
        <w:jc w:val="both"/>
        <w:rPr>
          <w:rFonts w:ascii="Arial" w:hAnsi="Arial" w:cs="Arial"/>
          <w:sz w:val="24"/>
          <w:szCs w:val="24"/>
        </w:rPr>
      </w:pPr>
    </w:p>
    <w:p w14:paraId="65F22400" w14:textId="1A915DFF" w:rsidR="00FE7792" w:rsidRPr="00ED76E2" w:rsidRDefault="001941CE" w:rsidP="00ED76E2">
      <w:pPr>
        <w:spacing w:after="0" w:line="480" w:lineRule="auto"/>
        <w:jc w:val="both"/>
        <w:rPr>
          <w:rFonts w:ascii="Arial" w:hAnsi="Arial" w:cs="Arial"/>
          <w:sz w:val="24"/>
          <w:szCs w:val="24"/>
        </w:rPr>
      </w:pPr>
      <w:r w:rsidRPr="00ED76E2">
        <w:rPr>
          <w:rFonts w:ascii="Arial" w:hAnsi="Arial" w:cs="Arial"/>
          <w:sz w:val="24"/>
          <w:szCs w:val="24"/>
        </w:rPr>
        <w:t>Debido a que los árboles en estudio son jóvenes y están comenzando</w:t>
      </w:r>
      <w:r w:rsidR="00F00570">
        <w:rPr>
          <w:rFonts w:ascii="Arial" w:hAnsi="Arial" w:cs="Arial"/>
          <w:sz w:val="24"/>
          <w:szCs w:val="24"/>
        </w:rPr>
        <w:t xml:space="preserve"> su etapa reproductiva</w:t>
      </w:r>
      <w:r w:rsidRPr="00ED76E2">
        <w:rPr>
          <w:rFonts w:ascii="Arial" w:hAnsi="Arial" w:cs="Arial"/>
          <w:sz w:val="24"/>
          <w:szCs w:val="24"/>
        </w:rPr>
        <w:t>, la cantidad de nueces</w:t>
      </w:r>
      <w:r w:rsidR="00F00570">
        <w:rPr>
          <w:rFonts w:ascii="Arial" w:hAnsi="Arial" w:cs="Arial"/>
          <w:sz w:val="24"/>
          <w:szCs w:val="24"/>
        </w:rPr>
        <w:t xml:space="preserve"> producida</w:t>
      </w:r>
      <w:r w:rsidR="00E80B1C">
        <w:rPr>
          <w:rFonts w:ascii="Arial" w:hAnsi="Arial" w:cs="Arial"/>
          <w:sz w:val="24"/>
          <w:szCs w:val="24"/>
        </w:rPr>
        <w:t>s</w:t>
      </w:r>
      <w:r w:rsidRPr="00ED76E2">
        <w:rPr>
          <w:rFonts w:ascii="Arial" w:hAnsi="Arial" w:cs="Arial"/>
          <w:sz w:val="24"/>
          <w:szCs w:val="24"/>
        </w:rPr>
        <w:t xml:space="preserve"> </w:t>
      </w:r>
      <w:r w:rsidR="005940A3">
        <w:rPr>
          <w:rFonts w:ascii="Arial" w:hAnsi="Arial" w:cs="Arial"/>
          <w:sz w:val="24"/>
          <w:szCs w:val="24"/>
        </w:rPr>
        <w:t>es baja</w:t>
      </w:r>
      <w:r w:rsidRPr="00ED76E2">
        <w:rPr>
          <w:rFonts w:ascii="Arial" w:hAnsi="Arial" w:cs="Arial"/>
          <w:sz w:val="24"/>
          <w:szCs w:val="24"/>
        </w:rPr>
        <w:t xml:space="preserve"> </w:t>
      </w:r>
      <w:r w:rsidR="005940A3">
        <w:rPr>
          <w:rFonts w:ascii="Arial" w:hAnsi="Arial" w:cs="Arial"/>
          <w:sz w:val="24"/>
          <w:szCs w:val="24"/>
        </w:rPr>
        <w:t>principalmente</w:t>
      </w:r>
      <w:r w:rsidRPr="00ED76E2">
        <w:rPr>
          <w:rFonts w:ascii="Arial" w:hAnsi="Arial" w:cs="Arial"/>
          <w:sz w:val="24"/>
          <w:szCs w:val="24"/>
        </w:rPr>
        <w:t xml:space="preserve"> en los cultivares poco precoces</w:t>
      </w:r>
      <w:r w:rsidR="00481B52">
        <w:rPr>
          <w:rFonts w:ascii="Arial" w:hAnsi="Arial" w:cs="Arial"/>
          <w:sz w:val="24"/>
          <w:szCs w:val="24"/>
        </w:rPr>
        <w:t xml:space="preserve"> (‘Desirable’ es el menos precoz de los cinco evaluados en este trabajo, en el primer año productivo sólo 8 de los 15 árboles </w:t>
      </w:r>
      <w:r w:rsidR="005940A3">
        <w:rPr>
          <w:rFonts w:ascii="Arial" w:hAnsi="Arial" w:cs="Arial"/>
          <w:sz w:val="24"/>
          <w:szCs w:val="24"/>
        </w:rPr>
        <w:t xml:space="preserve">muestreados </w:t>
      </w:r>
      <w:r w:rsidR="00481B52">
        <w:rPr>
          <w:rFonts w:ascii="Arial" w:hAnsi="Arial" w:cs="Arial"/>
          <w:sz w:val="24"/>
          <w:szCs w:val="24"/>
        </w:rPr>
        <w:t>p</w:t>
      </w:r>
      <w:r w:rsidR="004F12E1">
        <w:rPr>
          <w:rFonts w:ascii="Arial" w:hAnsi="Arial" w:cs="Arial"/>
          <w:sz w:val="24"/>
          <w:szCs w:val="24"/>
        </w:rPr>
        <w:t>r</w:t>
      </w:r>
      <w:r w:rsidR="00481B52">
        <w:rPr>
          <w:rFonts w:ascii="Arial" w:hAnsi="Arial" w:cs="Arial"/>
          <w:sz w:val="24"/>
          <w:szCs w:val="24"/>
        </w:rPr>
        <w:t>odujeron frutos con un promedio de 4frutos/árbol; en el año 3 sólo 5 de los 14 árboles produjeron nueces con un promedio de 7</w:t>
      </w:r>
      <w:r w:rsidRPr="00ED76E2">
        <w:rPr>
          <w:rFonts w:ascii="Arial" w:hAnsi="Arial" w:cs="Arial"/>
          <w:sz w:val="24"/>
          <w:szCs w:val="24"/>
        </w:rPr>
        <w:t>,</w:t>
      </w:r>
      <w:r w:rsidR="00481B52">
        <w:rPr>
          <w:rFonts w:ascii="Arial" w:hAnsi="Arial" w:cs="Arial"/>
          <w:sz w:val="24"/>
          <w:szCs w:val="24"/>
        </w:rPr>
        <w:t xml:space="preserve"> datos no mostrados)</w:t>
      </w:r>
      <w:r w:rsidRPr="00ED76E2">
        <w:rPr>
          <w:rFonts w:ascii="Arial" w:hAnsi="Arial" w:cs="Arial"/>
          <w:sz w:val="24"/>
          <w:szCs w:val="24"/>
        </w:rPr>
        <w:t xml:space="preserve"> </w:t>
      </w:r>
      <w:r w:rsidR="008B35DF">
        <w:rPr>
          <w:rFonts w:ascii="Arial" w:hAnsi="Arial" w:cs="Arial"/>
          <w:sz w:val="24"/>
          <w:szCs w:val="24"/>
        </w:rPr>
        <w:t>esto indicaría que</w:t>
      </w:r>
      <w:r w:rsidRPr="00ED76E2">
        <w:rPr>
          <w:rFonts w:ascii="Arial" w:hAnsi="Arial" w:cs="Arial"/>
          <w:sz w:val="24"/>
          <w:szCs w:val="24"/>
        </w:rPr>
        <w:t xml:space="preserve"> no sería conveniente extrapolar</w:t>
      </w:r>
      <w:r w:rsidR="008B35DF">
        <w:rPr>
          <w:rFonts w:ascii="Arial" w:hAnsi="Arial" w:cs="Arial"/>
          <w:sz w:val="24"/>
          <w:szCs w:val="24"/>
        </w:rPr>
        <w:t xml:space="preserve"> l</w:t>
      </w:r>
      <w:r w:rsidR="00F00570">
        <w:rPr>
          <w:rFonts w:ascii="Arial" w:hAnsi="Arial" w:cs="Arial"/>
          <w:sz w:val="24"/>
          <w:szCs w:val="24"/>
        </w:rPr>
        <w:t>os valores</w:t>
      </w:r>
      <w:r w:rsidR="008B35DF">
        <w:rPr>
          <w:rFonts w:ascii="Arial" w:hAnsi="Arial" w:cs="Arial"/>
          <w:sz w:val="24"/>
          <w:szCs w:val="24"/>
        </w:rPr>
        <w:t xml:space="preserve"> a</w:t>
      </w:r>
      <w:r w:rsidRPr="00ED76E2">
        <w:rPr>
          <w:rFonts w:ascii="Arial" w:hAnsi="Arial" w:cs="Arial"/>
          <w:sz w:val="24"/>
          <w:szCs w:val="24"/>
        </w:rPr>
        <w:t xml:space="preserve"> </w:t>
      </w:r>
      <w:r w:rsidR="005940A3">
        <w:rPr>
          <w:rFonts w:ascii="Arial" w:hAnsi="Arial" w:cs="Arial"/>
          <w:sz w:val="24"/>
          <w:szCs w:val="24"/>
        </w:rPr>
        <w:t>número de nueces por</w:t>
      </w:r>
      <w:r w:rsidRPr="00ED76E2">
        <w:rPr>
          <w:rFonts w:ascii="Arial" w:hAnsi="Arial" w:cs="Arial"/>
          <w:sz w:val="24"/>
          <w:szCs w:val="24"/>
        </w:rPr>
        <w:t xml:space="preserve"> kilogramo. Por ello se realizó la tabla III, donde se expresa el tamaño de la </w:t>
      </w:r>
      <w:r w:rsidR="00E810C6" w:rsidRPr="00ED76E2">
        <w:rPr>
          <w:rFonts w:ascii="Arial" w:hAnsi="Arial" w:cs="Arial"/>
          <w:sz w:val="24"/>
          <w:szCs w:val="24"/>
        </w:rPr>
        <w:t>nuez como</w:t>
      </w:r>
      <w:r w:rsidRPr="00ED76E2">
        <w:rPr>
          <w:rFonts w:ascii="Arial" w:hAnsi="Arial" w:cs="Arial"/>
          <w:sz w:val="24"/>
          <w:szCs w:val="24"/>
        </w:rPr>
        <w:t xml:space="preserve"> peso individual</w:t>
      </w:r>
      <w:r w:rsidR="00E80B1C">
        <w:rPr>
          <w:rFonts w:ascii="Arial" w:hAnsi="Arial" w:cs="Arial"/>
          <w:sz w:val="24"/>
          <w:szCs w:val="24"/>
        </w:rPr>
        <w:t>, basados en los estándares de SENASA y USDA</w:t>
      </w:r>
      <w:r w:rsidRPr="00ED76E2">
        <w:rPr>
          <w:rFonts w:ascii="Arial" w:hAnsi="Arial" w:cs="Arial"/>
          <w:sz w:val="24"/>
          <w:szCs w:val="24"/>
        </w:rPr>
        <w:t xml:space="preserve">. </w:t>
      </w:r>
    </w:p>
    <w:p w14:paraId="57787658" w14:textId="77777777" w:rsidR="008B35DF" w:rsidRDefault="008B35DF" w:rsidP="00ED76E2">
      <w:pPr>
        <w:jc w:val="both"/>
        <w:rPr>
          <w:rFonts w:ascii="Arial" w:hAnsi="Arial" w:cs="Arial"/>
          <w:sz w:val="24"/>
          <w:szCs w:val="24"/>
        </w:rPr>
      </w:pPr>
    </w:p>
    <w:p w14:paraId="4360E58F" w14:textId="77777777" w:rsidR="008B35DF" w:rsidRDefault="008B35DF" w:rsidP="00ED76E2">
      <w:pPr>
        <w:jc w:val="both"/>
        <w:rPr>
          <w:rFonts w:ascii="Arial" w:hAnsi="Arial" w:cs="Arial"/>
          <w:sz w:val="24"/>
          <w:szCs w:val="24"/>
        </w:rPr>
      </w:pPr>
    </w:p>
    <w:p w14:paraId="155BF077" w14:textId="1D1BC3DF" w:rsidR="00FE7792" w:rsidRPr="005565D0" w:rsidRDefault="005565D0" w:rsidP="005565D0">
      <w:pPr>
        <w:pStyle w:val="Descripcin"/>
        <w:keepNext/>
        <w:jc w:val="both"/>
        <w:rPr>
          <w:rFonts w:ascii="Arial" w:hAnsi="Arial" w:cs="Arial"/>
          <w:i w:val="0"/>
          <w:sz w:val="24"/>
          <w:szCs w:val="24"/>
        </w:rPr>
      </w:pPr>
      <w:bookmarkStart w:id="30" w:name="_Toc26213474"/>
      <w:r w:rsidRPr="005565D0">
        <w:rPr>
          <w:rFonts w:ascii="Arial" w:hAnsi="Arial" w:cs="Arial"/>
          <w:i w:val="0"/>
          <w:color w:val="000000" w:themeColor="text1"/>
          <w:sz w:val="24"/>
          <w:szCs w:val="24"/>
        </w:rPr>
        <w:t xml:space="preserve">Tabla </w:t>
      </w:r>
      <w:r w:rsidRPr="005565D0">
        <w:rPr>
          <w:rFonts w:ascii="Arial" w:hAnsi="Arial" w:cs="Arial"/>
          <w:i w:val="0"/>
          <w:color w:val="000000" w:themeColor="text1"/>
          <w:sz w:val="24"/>
          <w:szCs w:val="24"/>
        </w:rPr>
        <w:fldChar w:fldCharType="begin"/>
      </w:r>
      <w:r w:rsidRPr="005565D0">
        <w:rPr>
          <w:rFonts w:ascii="Arial" w:hAnsi="Arial" w:cs="Arial"/>
          <w:i w:val="0"/>
          <w:color w:val="000000" w:themeColor="text1"/>
          <w:sz w:val="24"/>
          <w:szCs w:val="24"/>
        </w:rPr>
        <w:instrText xml:space="preserve"> SEQ Tabla \* ROMAN </w:instrText>
      </w:r>
      <w:r w:rsidRPr="005565D0">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III</w:t>
      </w:r>
      <w:r w:rsidRPr="005565D0">
        <w:rPr>
          <w:rFonts w:ascii="Arial" w:hAnsi="Arial" w:cs="Arial"/>
          <w:i w:val="0"/>
          <w:color w:val="000000" w:themeColor="text1"/>
          <w:sz w:val="24"/>
          <w:szCs w:val="24"/>
        </w:rPr>
        <w:fldChar w:fldCharType="end"/>
      </w:r>
      <w:r w:rsidR="00ED76E2" w:rsidRPr="005565D0">
        <w:rPr>
          <w:rFonts w:ascii="Arial" w:hAnsi="Arial" w:cs="Arial"/>
          <w:i w:val="0"/>
          <w:color w:val="000000" w:themeColor="text1"/>
          <w:sz w:val="24"/>
          <w:szCs w:val="24"/>
        </w:rPr>
        <w:t xml:space="preserve">: Clasificación del tamaño de la nuez </w:t>
      </w:r>
      <w:r w:rsidR="00E80B1C" w:rsidRPr="005565D0">
        <w:rPr>
          <w:rFonts w:ascii="Arial" w:hAnsi="Arial" w:cs="Arial"/>
          <w:i w:val="0"/>
          <w:color w:val="000000" w:themeColor="text1"/>
          <w:sz w:val="24"/>
          <w:szCs w:val="24"/>
        </w:rPr>
        <w:t>como</w:t>
      </w:r>
      <w:r w:rsidR="00ED76E2" w:rsidRPr="005565D0">
        <w:rPr>
          <w:rFonts w:ascii="Arial" w:hAnsi="Arial" w:cs="Arial"/>
          <w:i w:val="0"/>
          <w:color w:val="000000" w:themeColor="text1"/>
          <w:sz w:val="24"/>
          <w:szCs w:val="24"/>
        </w:rPr>
        <w:t xml:space="preserve"> peso</w:t>
      </w:r>
      <w:r w:rsidR="00E80B1C" w:rsidRPr="005565D0">
        <w:rPr>
          <w:rFonts w:ascii="Arial" w:hAnsi="Arial" w:cs="Arial"/>
          <w:i w:val="0"/>
          <w:color w:val="000000" w:themeColor="text1"/>
          <w:sz w:val="24"/>
          <w:szCs w:val="24"/>
        </w:rPr>
        <w:t xml:space="preserve"> individual</w:t>
      </w:r>
      <w:r w:rsidR="00ED76E2" w:rsidRPr="005565D0">
        <w:rPr>
          <w:rFonts w:ascii="Arial" w:hAnsi="Arial" w:cs="Arial"/>
          <w:i w:val="0"/>
          <w:color w:val="000000" w:themeColor="text1"/>
          <w:sz w:val="24"/>
          <w:szCs w:val="24"/>
        </w:rPr>
        <w:t xml:space="preserve"> (g) </w:t>
      </w:r>
      <w:r w:rsidR="00E80B1C" w:rsidRPr="005565D0">
        <w:rPr>
          <w:rFonts w:ascii="Arial" w:hAnsi="Arial" w:cs="Arial"/>
          <w:i w:val="0"/>
          <w:color w:val="000000" w:themeColor="text1"/>
          <w:sz w:val="24"/>
          <w:szCs w:val="24"/>
        </w:rPr>
        <w:t xml:space="preserve">en base a </w:t>
      </w:r>
      <w:r w:rsidR="00ED76E2" w:rsidRPr="005565D0">
        <w:rPr>
          <w:rFonts w:ascii="Arial" w:hAnsi="Arial" w:cs="Arial"/>
          <w:i w:val="0"/>
          <w:color w:val="000000" w:themeColor="text1"/>
          <w:sz w:val="24"/>
          <w:szCs w:val="24"/>
        </w:rPr>
        <w:t>los estándares de SENASA y USDA</w:t>
      </w:r>
      <w:r w:rsidR="00ED76E2" w:rsidRPr="005565D0">
        <w:rPr>
          <w:rFonts w:ascii="Arial" w:hAnsi="Arial" w:cs="Arial"/>
          <w:i w:val="0"/>
          <w:sz w:val="24"/>
          <w:szCs w:val="24"/>
        </w:rPr>
        <w:t>.</w:t>
      </w:r>
      <w:bookmarkEnd w:id="30"/>
    </w:p>
    <w:tbl>
      <w:tblPr>
        <w:tblpPr w:leftFromText="141" w:rightFromText="141" w:vertAnchor="text" w:horzAnchor="page" w:tblpX="3640" w:tblpY="44"/>
        <w:tblW w:w="0" w:type="auto"/>
        <w:tblBorders>
          <w:insideH w:val="single" w:sz="4" w:space="0" w:color="auto"/>
          <w:insideV w:val="single" w:sz="4" w:space="0" w:color="auto"/>
        </w:tblBorders>
        <w:tblLook w:val="04A0" w:firstRow="1" w:lastRow="0" w:firstColumn="1" w:lastColumn="0" w:noHBand="0" w:noVBand="1"/>
      </w:tblPr>
      <w:tblGrid>
        <w:gridCol w:w="3369"/>
        <w:gridCol w:w="2551"/>
      </w:tblGrid>
      <w:tr w:rsidR="00634240" w14:paraId="3032D35C" w14:textId="77777777" w:rsidTr="00634240">
        <w:tc>
          <w:tcPr>
            <w:tcW w:w="3369" w:type="dxa"/>
            <w:tcBorders>
              <w:top w:val="nil"/>
              <w:bottom w:val="single" w:sz="4" w:space="0" w:color="auto"/>
              <w:right w:val="single" w:sz="4" w:space="0" w:color="auto"/>
            </w:tcBorders>
          </w:tcPr>
          <w:p w14:paraId="7001493D" w14:textId="4D143578" w:rsidR="000C1C34" w:rsidRDefault="000C1C34" w:rsidP="005B6B41">
            <w:pPr>
              <w:spacing w:after="0" w:line="240" w:lineRule="auto"/>
              <w:rPr>
                <w:rFonts w:ascii="Arial" w:hAnsi="Arial" w:cs="Arial"/>
                <w:b/>
                <w:sz w:val="24"/>
                <w:szCs w:val="24"/>
              </w:rPr>
            </w:pPr>
          </w:p>
          <w:p w14:paraId="2C76D602" w14:textId="2ED30205" w:rsidR="00634240" w:rsidRPr="000913A9" w:rsidRDefault="00634240" w:rsidP="005B6B41">
            <w:pPr>
              <w:spacing w:after="0" w:line="240" w:lineRule="auto"/>
              <w:rPr>
                <w:rFonts w:ascii="Arial" w:hAnsi="Arial" w:cs="Arial"/>
                <w:b/>
                <w:sz w:val="24"/>
                <w:szCs w:val="24"/>
              </w:rPr>
            </w:pPr>
            <w:r w:rsidRPr="000913A9">
              <w:rPr>
                <w:rFonts w:ascii="Arial" w:hAnsi="Arial" w:cs="Arial"/>
                <w:b/>
                <w:sz w:val="24"/>
                <w:szCs w:val="24"/>
              </w:rPr>
              <w:t>Categoría</w:t>
            </w:r>
            <w:r>
              <w:rPr>
                <w:rFonts w:ascii="Arial" w:hAnsi="Arial" w:cs="Arial"/>
                <w:b/>
                <w:sz w:val="24"/>
                <w:szCs w:val="24"/>
              </w:rPr>
              <w:t xml:space="preserve"> </w:t>
            </w:r>
            <w:r w:rsidRPr="000913A9">
              <w:rPr>
                <w:rFonts w:ascii="Arial" w:hAnsi="Arial" w:cs="Arial"/>
                <w:b/>
                <w:sz w:val="24"/>
                <w:szCs w:val="24"/>
              </w:rPr>
              <w:t>SENASA/USDA</w:t>
            </w:r>
          </w:p>
        </w:tc>
        <w:tc>
          <w:tcPr>
            <w:tcW w:w="2551" w:type="dxa"/>
            <w:tcBorders>
              <w:top w:val="nil"/>
              <w:left w:val="single" w:sz="4" w:space="0" w:color="auto"/>
              <w:bottom w:val="single" w:sz="4" w:space="0" w:color="auto"/>
            </w:tcBorders>
          </w:tcPr>
          <w:p w14:paraId="069448DA" w14:textId="77777777" w:rsidR="000C1C34" w:rsidRDefault="000C1C34" w:rsidP="005B6B41">
            <w:pPr>
              <w:spacing w:after="0" w:line="240" w:lineRule="auto"/>
              <w:jc w:val="center"/>
              <w:rPr>
                <w:rFonts w:ascii="Arial" w:hAnsi="Arial" w:cs="Arial"/>
                <w:b/>
                <w:sz w:val="24"/>
                <w:szCs w:val="24"/>
              </w:rPr>
            </w:pPr>
          </w:p>
          <w:p w14:paraId="65FCD98D" w14:textId="1B540FFE" w:rsidR="00634240" w:rsidRPr="000913A9" w:rsidRDefault="00634240" w:rsidP="005B6B41">
            <w:pPr>
              <w:spacing w:after="0" w:line="240" w:lineRule="auto"/>
              <w:rPr>
                <w:rFonts w:ascii="Arial" w:hAnsi="Arial" w:cs="Arial"/>
                <w:b/>
                <w:sz w:val="24"/>
                <w:szCs w:val="24"/>
              </w:rPr>
            </w:pPr>
            <w:r w:rsidRPr="000913A9">
              <w:rPr>
                <w:rFonts w:ascii="Arial" w:hAnsi="Arial" w:cs="Arial"/>
                <w:b/>
                <w:sz w:val="24"/>
                <w:szCs w:val="24"/>
              </w:rPr>
              <w:t>Peso nuez (g)</w:t>
            </w:r>
          </w:p>
        </w:tc>
      </w:tr>
      <w:tr w:rsidR="00634240" w14:paraId="480594D6" w14:textId="77777777" w:rsidTr="00634240">
        <w:tc>
          <w:tcPr>
            <w:tcW w:w="3369" w:type="dxa"/>
            <w:tcBorders>
              <w:top w:val="single" w:sz="4" w:space="0" w:color="auto"/>
              <w:bottom w:val="nil"/>
              <w:right w:val="single" w:sz="4" w:space="0" w:color="auto"/>
            </w:tcBorders>
          </w:tcPr>
          <w:p w14:paraId="28E341CC" w14:textId="77777777" w:rsidR="00634240" w:rsidRDefault="00634240" w:rsidP="005B6B41">
            <w:pPr>
              <w:spacing w:after="0" w:line="360" w:lineRule="auto"/>
              <w:jc w:val="center"/>
              <w:rPr>
                <w:rFonts w:ascii="Arial" w:hAnsi="Arial" w:cs="Arial"/>
                <w:i/>
                <w:sz w:val="24"/>
                <w:szCs w:val="24"/>
              </w:rPr>
            </w:pPr>
            <w:r w:rsidRPr="00BF0EFE">
              <w:rPr>
                <w:rFonts w:ascii="Arial" w:hAnsi="Arial" w:cs="Arial"/>
                <w:sz w:val="24"/>
                <w:szCs w:val="24"/>
              </w:rPr>
              <w:t>Gigante</w:t>
            </w:r>
            <w:r>
              <w:rPr>
                <w:rFonts w:ascii="Arial" w:hAnsi="Arial" w:cs="Arial"/>
                <w:i/>
                <w:sz w:val="24"/>
                <w:szCs w:val="24"/>
              </w:rPr>
              <w:t>/Oversize</w:t>
            </w:r>
          </w:p>
        </w:tc>
        <w:tc>
          <w:tcPr>
            <w:tcW w:w="2551" w:type="dxa"/>
            <w:tcBorders>
              <w:top w:val="single" w:sz="4" w:space="0" w:color="auto"/>
              <w:left w:val="single" w:sz="4" w:space="0" w:color="auto"/>
              <w:bottom w:val="nil"/>
            </w:tcBorders>
          </w:tcPr>
          <w:p w14:paraId="315FECA0" w14:textId="77777777" w:rsidR="00634240" w:rsidRPr="007C2A3A" w:rsidRDefault="00634240" w:rsidP="005B6B41">
            <w:pPr>
              <w:spacing w:after="0" w:line="360" w:lineRule="auto"/>
              <w:jc w:val="center"/>
              <w:rPr>
                <w:rFonts w:ascii="Arial" w:hAnsi="Arial" w:cs="Arial"/>
                <w:sz w:val="24"/>
                <w:szCs w:val="24"/>
              </w:rPr>
            </w:pPr>
            <w:r w:rsidRPr="007C2A3A">
              <w:rPr>
                <w:rFonts w:ascii="Arial" w:hAnsi="Arial" w:cs="Arial"/>
                <w:sz w:val="24"/>
                <w:szCs w:val="24"/>
              </w:rPr>
              <w:t>8,2 o más</w:t>
            </w:r>
          </w:p>
        </w:tc>
      </w:tr>
      <w:tr w:rsidR="00634240" w14:paraId="29B7609B" w14:textId="77777777" w:rsidTr="00634240">
        <w:tc>
          <w:tcPr>
            <w:tcW w:w="3369" w:type="dxa"/>
            <w:tcBorders>
              <w:top w:val="nil"/>
              <w:bottom w:val="nil"/>
              <w:right w:val="single" w:sz="4" w:space="0" w:color="auto"/>
            </w:tcBorders>
          </w:tcPr>
          <w:p w14:paraId="192BA000" w14:textId="77777777" w:rsidR="00634240" w:rsidRDefault="00634240" w:rsidP="005B6B41">
            <w:pPr>
              <w:spacing w:after="0" w:line="360" w:lineRule="auto"/>
              <w:jc w:val="center"/>
              <w:rPr>
                <w:rFonts w:ascii="Arial" w:hAnsi="Arial" w:cs="Arial"/>
                <w:i/>
                <w:sz w:val="24"/>
                <w:szCs w:val="24"/>
              </w:rPr>
            </w:pPr>
            <w:r w:rsidRPr="00BF0EFE">
              <w:rPr>
                <w:rFonts w:ascii="Arial" w:hAnsi="Arial" w:cs="Arial"/>
                <w:sz w:val="24"/>
                <w:szCs w:val="24"/>
              </w:rPr>
              <w:t>Extra Grande</w:t>
            </w:r>
            <w:r>
              <w:rPr>
                <w:rFonts w:ascii="Arial" w:hAnsi="Arial" w:cs="Arial"/>
                <w:i/>
                <w:sz w:val="24"/>
                <w:szCs w:val="24"/>
              </w:rPr>
              <w:t>/ Extra Large</w:t>
            </w:r>
          </w:p>
        </w:tc>
        <w:tc>
          <w:tcPr>
            <w:tcW w:w="2551" w:type="dxa"/>
            <w:tcBorders>
              <w:top w:val="nil"/>
              <w:left w:val="single" w:sz="4" w:space="0" w:color="auto"/>
              <w:bottom w:val="nil"/>
            </w:tcBorders>
          </w:tcPr>
          <w:p w14:paraId="39A5D3B4" w14:textId="77777777" w:rsidR="00634240" w:rsidRPr="007C2A3A" w:rsidRDefault="00634240" w:rsidP="005B6B41">
            <w:pPr>
              <w:spacing w:after="0" w:line="360" w:lineRule="auto"/>
              <w:jc w:val="center"/>
              <w:rPr>
                <w:rFonts w:ascii="Arial" w:hAnsi="Arial" w:cs="Arial"/>
                <w:sz w:val="24"/>
                <w:szCs w:val="24"/>
              </w:rPr>
            </w:pPr>
            <w:r w:rsidRPr="007C2A3A">
              <w:rPr>
                <w:rFonts w:ascii="Arial" w:hAnsi="Arial" w:cs="Arial"/>
                <w:sz w:val="24"/>
                <w:szCs w:val="24"/>
              </w:rPr>
              <w:t>8,19 - 7,2</w:t>
            </w:r>
          </w:p>
        </w:tc>
      </w:tr>
      <w:tr w:rsidR="00634240" w14:paraId="18EE917C" w14:textId="77777777" w:rsidTr="00634240">
        <w:tc>
          <w:tcPr>
            <w:tcW w:w="3369" w:type="dxa"/>
            <w:tcBorders>
              <w:top w:val="nil"/>
              <w:bottom w:val="nil"/>
              <w:right w:val="single" w:sz="4" w:space="0" w:color="auto"/>
            </w:tcBorders>
          </w:tcPr>
          <w:p w14:paraId="7B01E755" w14:textId="77777777" w:rsidR="00634240" w:rsidRDefault="00634240" w:rsidP="005B6B41">
            <w:pPr>
              <w:spacing w:after="0" w:line="360" w:lineRule="auto"/>
              <w:jc w:val="center"/>
              <w:rPr>
                <w:rFonts w:ascii="Arial" w:hAnsi="Arial" w:cs="Arial"/>
                <w:i/>
                <w:sz w:val="24"/>
                <w:szCs w:val="24"/>
              </w:rPr>
            </w:pPr>
            <w:r w:rsidRPr="00BF0EFE">
              <w:rPr>
                <w:rFonts w:ascii="Arial" w:hAnsi="Arial" w:cs="Arial"/>
                <w:sz w:val="24"/>
                <w:szCs w:val="24"/>
              </w:rPr>
              <w:t>Grande</w:t>
            </w:r>
            <w:r>
              <w:rPr>
                <w:rFonts w:ascii="Arial" w:hAnsi="Arial" w:cs="Arial"/>
                <w:i/>
                <w:sz w:val="24"/>
                <w:szCs w:val="24"/>
              </w:rPr>
              <w:t>/Large</w:t>
            </w:r>
          </w:p>
        </w:tc>
        <w:tc>
          <w:tcPr>
            <w:tcW w:w="2551" w:type="dxa"/>
            <w:tcBorders>
              <w:top w:val="nil"/>
              <w:left w:val="single" w:sz="4" w:space="0" w:color="auto"/>
              <w:bottom w:val="nil"/>
            </w:tcBorders>
          </w:tcPr>
          <w:p w14:paraId="13149D98" w14:textId="77777777" w:rsidR="00634240" w:rsidRPr="007C2A3A" w:rsidRDefault="00634240" w:rsidP="005B6B41">
            <w:pPr>
              <w:spacing w:after="0" w:line="360" w:lineRule="auto"/>
              <w:jc w:val="center"/>
              <w:rPr>
                <w:rFonts w:ascii="Arial" w:hAnsi="Arial" w:cs="Arial"/>
                <w:sz w:val="24"/>
                <w:szCs w:val="24"/>
              </w:rPr>
            </w:pPr>
            <w:r w:rsidRPr="007C2A3A">
              <w:rPr>
                <w:rFonts w:ascii="Arial" w:hAnsi="Arial" w:cs="Arial"/>
                <w:sz w:val="24"/>
                <w:szCs w:val="24"/>
              </w:rPr>
              <w:t>7,19</w:t>
            </w:r>
            <w:r>
              <w:rPr>
                <w:rFonts w:ascii="Arial" w:hAnsi="Arial" w:cs="Arial"/>
                <w:sz w:val="24"/>
                <w:szCs w:val="24"/>
              </w:rPr>
              <w:t xml:space="preserve"> </w:t>
            </w:r>
            <w:r w:rsidRPr="007C2A3A">
              <w:rPr>
                <w:rFonts w:ascii="Arial" w:hAnsi="Arial" w:cs="Arial"/>
                <w:sz w:val="24"/>
                <w:szCs w:val="24"/>
              </w:rPr>
              <w:t>-</w:t>
            </w:r>
            <w:r>
              <w:rPr>
                <w:rFonts w:ascii="Arial" w:hAnsi="Arial" w:cs="Arial"/>
                <w:sz w:val="24"/>
                <w:szCs w:val="24"/>
              </w:rPr>
              <w:t xml:space="preserve"> </w:t>
            </w:r>
            <w:r w:rsidRPr="007C2A3A">
              <w:rPr>
                <w:rFonts w:ascii="Arial" w:hAnsi="Arial" w:cs="Arial"/>
                <w:sz w:val="24"/>
                <w:szCs w:val="24"/>
              </w:rPr>
              <w:t>5,88</w:t>
            </w:r>
          </w:p>
        </w:tc>
      </w:tr>
      <w:tr w:rsidR="00634240" w14:paraId="6C488362" w14:textId="77777777" w:rsidTr="00634240">
        <w:tc>
          <w:tcPr>
            <w:tcW w:w="3369" w:type="dxa"/>
            <w:tcBorders>
              <w:top w:val="nil"/>
              <w:bottom w:val="nil"/>
              <w:right w:val="single" w:sz="4" w:space="0" w:color="auto"/>
            </w:tcBorders>
          </w:tcPr>
          <w:p w14:paraId="134FFD8B" w14:textId="77777777" w:rsidR="00634240" w:rsidRDefault="00634240" w:rsidP="005B6B41">
            <w:pPr>
              <w:spacing w:after="0" w:line="360" w:lineRule="auto"/>
              <w:jc w:val="center"/>
              <w:rPr>
                <w:rFonts w:ascii="Arial" w:hAnsi="Arial" w:cs="Arial"/>
                <w:i/>
                <w:sz w:val="24"/>
                <w:szCs w:val="24"/>
              </w:rPr>
            </w:pPr>
            <w:r w:rsidRPr="00BF0EFE">
              <w:rPr>
                <w:rFonts w:ascii="Arial" w:hAnsi="Arial" w:cs="Arial"/>
                <w:sz w:val="24"/>
                <w:szCs w:val="24"/>
              </w:rPr>
              <w:t>Medio</w:t>
            </w:r>
            <w:r>
              <w:rPr>
                <w:rFonts w:ascii="Arial" w:hAnsi="Arial" w:cs="Arial"/>
                <w:i/>
                <w:sz w:val="24"/>
                <w:szCs w:val="24"/>
              </w:rPr>
              <w:t>/Medium</w:t>
            </w:r>
          </w:p>
        </w:tc>
        <w:tc>
          <w:tcPr>
            <w:tcW w:w="2551" w:type="dxa"/>
            <w:tcBorders>
              <w:top w:val="nil"/>
              <w:left w:val="single" w:sz="4" w:space="0" w:color="auto"/>
              <w:bottom w:val="nil"/>
            </w:tcBorders>
          </w:tcPr>
          <w:p w14:paraId="7EBE7983" w14:textId="77777777" w:rsidR="00634240" w:rsidRPr="007C2A3A" w:rsidRDefault="00634240" w:rsidP="005B6B41">
            <w:pPr>
              <w:spacing w:after="0" w:line="360" w:lineRule="auto"/>
              <w:jc w:val="center"/>
              <w:rPr>
                <w:rFonts w:ascii="Arial" w:hAnsi="Arial" w:cs="Arial"/>
                <w:sz w:val="24"/>
                <w:szCs w:val="24"/>
              </w:rPr>
            </w:pPr>
            <w:r w:rsidRPr="007C2A3A">
              <w:rPr>
                <w:rFonts w:ascii="Arial" w:hAnsi="Arial" w:cs="Arial"/>
                <w:sz w:val="24"/>
                <w:szCs w:val="24"/>
              </w:rPr>
              <w:t>5,87</w:t>
            </w:r>
            <w:r>
              <w:rPr>
                <w:rFonts w:ascii="Arial" w:hAnsi="Arial" w:cs="Arial"/>
                <w:sz w:val="24"/>
                <w:szCs w:val="24"/>
              </w:rPr>
              <w:t xml:space="preserve"> </w:t>
            </w:r>
            <w:r w:rsidRPr="007C2A3A">
              <w:rPr>
                <w:rFonts w:ascii="Arial" w:hAnsi="Arial" w:cs="Arial"/>
                <w:sz w:val="24"/>
                <w:szCs w:val="24"/>
              </w:rPr>
              <w:t>-</w:t>
            </w:r>
            <w:r>
              <w:rPr>
                <w:rFonts w:ascii="Arial" w:hAnsi="Arial" w:cs="Arial"/>
                <w:sz w:val="24"/>
                <w:szCs w:val="24"/>
              </w:rPr>
              <w:t xml:space="preserve"> </w:t>
            </w:r>
            <w:r w:rsidRPr="007C2A3A">
              <w:rPr>
                <w:rFonts w:ascii="Arial" w:hAnsi="Arial" w:cs="Arial"/>
                <w:sz w:val="24"/>
                <w:szCs w:val="24"/>
              </w:rPr>
              <w:t>4,76</w:t>
            </w:r>
          </w:p>
        </w:tc>
      </w:tr>
      <w:tr w:rsidR="00634240" w14:paraId="208580EC" w14:textId="77777777" w:rsidTr="00634240">
        <w:tc>
          <w:tcPr>
            <w:tcW w:w="3369" w:type="dxa"/>
            <w:tcBorders>
              <w:top w:val="nil"/>
              <w:bottom w:val="nil"/>
              <w:right w:val="single" w:sz="4" w:space="0" w:color="auto"/>
            </w:tcBorders>
          </w:tcPr>
          <w:p w14:paraId="34E53CEA" w14:textId="77777777" w:rsidR="00634240" w:rsidRDefault="00634240" w:rsidP="00634240">
            <w:pPr>
              <w:spacing w:line="360" w:lineRule="auto"/>
              <w:jc w:val="center"/>
              <w:rPr>
                <w:rFonts w:ascii="Arial" w:hAnsi="Arial" w:cs="Arial"/>
                <w:i/>
                <w:sz w:val="24"/>
                <w:szCs w:val="24"/>
              </w:rPr>
            </w:pPr>
            <w:r w:rsidRPr="00BF0EFE">
              <w:rPr>
                <w:rFonts w:ascii="Arial" w:hAnsi="Arial" w:cs="Arial"/>
                <w:sz w:val="24"/>
                <w:szCs w:val="24"/>
              </w:rPr>
              <w:t>Pequeño</w:t>
            </w:r>
            <w:r>
              <w:rPr>
                <w:rFonts w:ascii="Arial" w:hAnsi="Arial" w:cs="Arial"/>
                <w:i/>
                <w:sz w:val="24"/>
                <w:szCs w:val="24"/>
              </w:rPr>
              <w:t>/Small</w:t>
            </w:r>
          </w:p>
        </w:tc>
        <w:tc>
          <w:tcPr>
            <w:tcW w:w="2551" w:type="dxa"/>
            <w:tcBorders>
              <w:top w:val="nil"/>
              <w:left w:val="single" w:sz="4" w:space="0" w:color="auto"/>
              <w:bottom w:val="nil"/>
            </w:tcBorders>
          </w:tcPr>
          <w:p w14:paraId="595EAFA7" w14:textId="77777777" w:rsidR="00634240" w:rsidRPr="007C2A3A" w:rsidRDefault="00634240" w:rsidP="00634240">
            <w:pPr>
              <w:spacing w:line="360" w:lineRule="auto"/>
              <w:jc w:val="center"/>
              <w:rPr>
                <w:rFonts w:ascii="Arial" w:hAnsi="Arial" w:cs="Arial"/>
                <w:sz w:val="24"/>
                <w:szCs w:val="24"/>
              </w:rPr>
            </w:pPr>
            <w:r w:rsidRPr="007C2A3A">
              <w:rPr>
                <w:rFonts w:ascii="Arial" w:hAnsi="Arial" w:cs="Arial"/>
                <w:sz w:val="24"/>
                <w:szCs w:val="24"/>
              </w:rPr>
              <w:t>4,75 o menos</w:t>
            </w:r>
          </w:p>
        </w:tc>
      </w:tr>
    </w:tbl>
    <w:p w14:paraId="3CAF9CC0" w14:textId="77777777" w:rsidR="00634240" w:rsidRDefault="00634240" w:rsidP="00634240">
      <w:pPr>
        <w:spacing w:after="0" w:line="480" w:lineRule="auto"/>
        <w:jc w:val="both"/>
        <w:rPr>
          <w:rFonts w:ascii="Arial" w:hAnsi="Arial" w:cs="Arial"/>
        </w:rPr>
      </w:pPr>
    </w:p>
    <w:p w14:paraId="381D4260" w14:textId="77777777" w:rsidR="00634240" w:rsidRDefault="00634240" w:rsidP="00634240">
      <w:pPr>
        <w:spacing w:after="0" w:line="480" w:lineRule="auto"/>
        <w:jc w:val="both"/>
        <w:rPr>
          <w:rFonts w:ascii="Arial" w:hAnsi="Arial" w:cs="Arial"/>
        </w:rPr>
      </w:pPr>
    </w:p>
    <w:p w14:paraId="5588216F" w14:textId="77777777" w:rsidR="00634240" w:rsidRDefault="00634240" w:rsidP="00634240">
      <w:pPr>
        <w:spacing w:after="0" w:line="480" w:lineRule="auto"/>
        <w:jc w:val="both"/>
        <w:rPr>
          <w:rFonts w:ascii="Arial" w:hAnsi="Arial" w:cs="Arial"/>
        </w:rPr>
      </w:pPr>
    </w:p>
    <w:p w14:paraId="627780E1" w14:textId="0A749DB0" w:rsidR="00634240" w:rsidRDefault="00634240" w:rsidP="00634240">
      <w:pPr>
        <w:spacing w:after="0" w:line="480" w:lineRule="auto"/>
        <w:jc w:val="both"/>
        <w:rPr>
          <w:rFonts w:ascii="Arial" w:hAnsi="Arial" w:cs="Arial"/>
        </w:rPr>
      </w:pPr>
    </w:p>
    <w:p w14:paraId="36D22D33" w14:textId="381CC336" w:rsidR="000C1C34" w:rsidRDefault="000C1C34" w:rsidP="00634240">
      <w:pPr>
        <w:spacing w:after="0" w:line="480" w:lineRule="auto"/>
        <w:jc w:val="both"/>
        <w:rPr>
          <w:rFonts w:ascii="Arial" w:hAnsi="Arial" w:cs="Arial"/>
        </w:rPr>
      </w:pPr>
    </w:p>
    <w:p w14:paraId="384E05AC" w14:textId="14B21E3C" w:rsidR="000C1C34" w:rsidRDefault="000C1C34" w:rsidP="00634240">
      <w:pPr>
        <w:spacing w:after="0" w:line="480" w:lineRule="auto"/>
        <w:jc w:val="both"/>
        <w:rPr>
          <w:rFonts w:ascii="Arial" w:hAnsi="Arial" w:cs="Arial"/>
        </w:rPr>
      </w:pPr>
    </w:p>
    <w:p w14:paraId="3304B463" w14:textId="41E90826" w:rsidR="00634240" w:rsidRPr="005565D0" w:rsidRDefault="005565D0" w:rsidP="00023D13">
      <w:pPr>
        <w:pStyle w:val="Descripcin"/>
        <w:keepNext/>
        <w:jc w:val="both"/>
        <w:rPr>
          <w:rFonts w:ascii="Arial" w:hAnsi="Arial" w:cs="Arial"/>
          <w:i w:val="0"/>
          <w:color w:val="000000" w:themeColor="text1"/>
          <w:sz w:val="24"/>
          <w:szCs w:val="24"/>
        </w:rPr>
      </w:pPr>
      <w:bookmarkStart w:id="31" w:name="_Toc26213475"/>
      <w:r w:rsidRPr="005565D0">
        <w:rPr>
          <w:rFonts w:ascii="Arial" w:hAnsi="Arial" w:cs="Arial"/>
          <w:i w:val="0"/>
          <w:color w:val="000000" w:themeColor="text1"/>
          <w:sz w:val="24"/>
          <w:szCs w:val="24"/>
        </w:rPr>
        <w:t xml:space="preserve">Tabla </w:t>
      </w:r>
      <w:r w:rsidRPr="005565D0">
        <w:rPr>
          <w:rFonts w:ascii="Arial" w:hAnsi="Arial" w:cs="Arial"/>
          <w:i w:val="0"/>
          <w:color w:val="000000" w:themeColor="text1"/>
          <w:sz w:val="24"/>
          <w:szCs w:val="24"/>
        </w:rPr>
        <w:fldChar w:fldCharType="begin"/>
      </w:r>
      <w:r w:rsidRPr="005565D0">
        <w:rPr>
          <w:rFonts w:ascii="Arial" w:hAnsi="Arial" w:cs="Arial"/>
          <w:i w:val="0"/>
          <w:color w:val="000000" w:themeColor="text1"/>
          <w:sz w:val="24"/>
          <w:szCs w:val="24"/>
        </w:rPr>
        <w:instrText xml:space="preserve"> SEQ Tabla \* ROMAN </w:instrText>
      </w:r>
      <w:r w:rsidRPr="005565D0">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IV</w:t>
      </w:r>
      <w:r w:rsidRPr="005565D0">
        <w:rPr>
          <w:rFonts w:ascii="Arial" w:hAnsi="Arial" w:cs="Arial"/>
          <w:i w:val="0"/>
          <w:color w:val="000000" w:themeColor="text1"/>
          <w:sz w:val="24"/>
          <w:szCs w:val="24"/>
        </w:rPr>
        <w:fldChar w:fldCharType="end"/>
      </w:r>
      <w:r w:rsidR="000C1C34" w:rsidRPr="000C1C34">
        <w:rPr>
          <w:rFonts w:ascii="Arial" w:hAnsi="Arial" w:cs="Arial"/>
          <w:i w:val="0"/>
          <w:color w:val="000000" w:themeColor="text1"/>
          <w:sz w:val="24"/>
          <w:szCs w:val="24"/>
        </w:rPr>
        <w:t>: Clasificación del porcentaje de pepita (contenido comestible de la nuez), según los estándares de SENASA</w:t>
      </w:r>
      <w:bookmarkEnd w:id="31"/>
    </w:p>
    <w:tbl>
      <w:tblPr>
        <w:tblW w:w="0" w:type="auto"/>
        <w:jc w:val="center"/>
        <w:tblBorders>
          <w:insideH w:val="single" w:sz="4" w:space="0" w:color="auto"/>
          <w:insideV w:val="single" w:sz="4" w:space="0" w:color="auto"/>
        </w:tblBorders>
        <w:tblLook w:val="04A0" w:firstRow="1" w:lastRow="0" w:firstColumn="1" w:lastColumn="0" w:noHBand="0" w:noVBand="1"/>
      </w:tblPr>
      <w:tblGrid>
        <w:gridCol w:w="1384"/>
        <w:gridCol w:w="2963"/>
      </w:tblGrid>
      <w:tr w:rsidR="00634240" w14:paraId="4493F906" w14:textId="77777777" w:rsidTr="00634240">
        <w:trPr>
          <w:jc w:val="center"/>
        </w:trPr>
        <w:tc>
          <w:tcPr>
            <w:tcW w:w="1384" w:type="dxa"/>
            <w:tcBorders>
              <w:bottom w:val="single" w:sz="4" w:space="0" w:color="auto"/>
            </w:tcBorders>
          </w:tcPr>
          <w:p w14:paraId="5688F60E" w14:textId="77777777" w:rsidR="00634240" w:rsidRPr="007C2A3A" w:rsidRDefault="00634240" w:rsidP="00634240">
            <w:pPr>
              <w:spacing w:before="240" w:line="360" w:lineRule="auto"/>
              <w:jc w:val="center"/>
              <w:rPr>
                <w:rFonts w:ascii="Arial" w:hAnsi="Arial" w:cs="Arial"/>
                <w:b/>
                <w:sz w:val="24"/>
                <w:szCs w:val="24"/>
              </w:rPr>
            </w:pPr>
            <w:r w:rsidRPr="007C2A3A">
              <w:rPr>
                <w:rFonts w:ascii="Arial" w:hAnsi="Arial" w:cs="Arial"/>
                <w:b/>
                <w:sz w:val="24"/>
                <w:szCs w:val="24"/>
              </w:rPr>
              <w:t>Categoría</w:t>
            </w:r>
          </w:p>
        </w:tc>
        <w:tc>
          <w:tcPr>
            <w:tcW w:w="2963" w:type="dxa"/>
            <w:tcBorders>
              <w:bottom w:val="single" w:sz="4" w:space="0" w:color="auto"/>
            </w:tcBorders>
          </w:tcPr>
          <w:p w14:paraId="5F546AD9" w14:textId="77777777" w:rsidR="00634240" w:rsidRPr="007C2A3A" w:rsidRDefault="00634240" w:rsidP="00634240">
            <w:pPr>
              <w:spacing w:line="360" w:lineRule="auto"/>
              <w:jc w:val="center"/>
              <w:rPr>
                <w:rFonts w:ascii="Arial" w:hAnsi="Arial" w:cs="Arial"/>
                <w:b/>
                <w:sz w:val="24"/>
                <w:szCs w:val="24"/>
              </w:rPr>
            </w:pPr>
            <w:r w:rsidRPr="007C2A3A">
              <w:rPr>
                <w:rFonts w:ascii="Arial" w:hAnsi="Arial" w:cs="Arial"/>
                <w:b/>
                <w:sz w:val="24"/>
                <w:szCs w:val="24"/>
              </w:rPr>
              <w:t>Rango de porcentaje de contenido comestible</w:t>
            </w:r>
          </w:p>
        </w:tc>
      </w:tr>
      <w:tr w:rsidR="00634240" w14:paraId="223CD103" w14:textId="77777777" w:rsidTr="00634240">
        <w:trPr>
          <w:jc w:val="center"/>
        </w:trPr>
        <w:tc>
          <w:tcPr>
            <w:tcW w:w="1384" w:type="dxa"/>
            <w:tcBorders>
              <w:top w:val="single" w:sz="4" w:space="0" w:color="auto"/>
              <w:bottom w:val="nil"/>
            </w:tcBorders>
          </w:tcPr>
          <w:p w14:paraId="7BC52E1F"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A</w:t>
            </w:r>
          </w:p>
        </w:tc>
        <w:tc>
          <w:tcPr>
            <w:tcW w:w="2963" w:type="dxa"/>
            <w:tcBorders>
              <w:top w:val="single" w:sz="4" w:space="0" w:color="auto"/>
              <w:bottom w:val="nil"/>
            </w:tcBorders>
          </w:tcPr>
          <w:p w14:paraId="56875E63"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 52</w:t>
            </w:r>
          </w:p>
        </w:tc>
      </w:tr>
      <w:tr w:rsidR="00634240" w14:paraId="161C4BA6" w14:textId="77777777" w:rsidTr="00634240">
        <w:trPr>
          <w:jc w:val="center"/>
        </w:trPr>
        <w:tc>
          <w:tcPr>
            <w:tcW w:w="1384" w:type="dxa"/>
            <w:tcBorders>
              <w:top w:val="nil"/>
              <w:bottom w:val="nil"/>
            </w:tcBorders>
          </w:tcPr>
          <w:p w14:paraId="122B19CA"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B</w:t>
            </w:r>
          </w:p>
        </w:tc>
        <w:tc>
          <w:tcPr>
            <w:tcW w:w="2963" w:type="dxa"/>
            <w:tcBorders>
              <w:top w:val="nil"/>
              <w:bottom w:val="nil"/>
            </w:tcBorders>
          </w:tcPr>
          <w:p w14:paraId="1A89089E"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&lt;52 - ≥48</w:t>
            </w:r>
          </w:p>
        </w:tc>
      </w:tr>
      <w:tr w:rsidR="00634240" w14:paraId="68513F7A" w14:textId="77777777" w:rsidTr="00634240">
        <w:trPr>
          <w:jc w:val="center"/>
        </w:trPr>
        <w:tc>
          <w:tcPr>
            <w:tcW w:w="1384" w:type="dxa"/>
            <w:tcBorders>
              <w:top w:val="nil"/>
              <w:bottom w:val="nil"/>
            </w:tcBorders>
          </w:tcPr>
          <w:p w14:paraId="568EE643"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C</w:t>
            </w:r>
          </w:p>
        </w:tc>
        <w:tc>
          <w:tcPr>
            <w:tcW w:w="2963" w:type="dxa"/>
            <w:tcBorders>
              <w:top w:val="nil"/>
              <w:bottom w:val="nil"/>
            </w:tcBorders>
          </w:tcPr>
          <w:p w14:paraId="432472B4"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&lt;48 - ≥45</w:t>
            </w:r>
          </w:p>
        </w:tc>
      </w:tr>
      <w:tr w:rsidR="00634240" w14:paraId="762BEBD5" w14:textId="77777777" w:rsidTr="00634240">
        <w:trPr>
          <w:jc w:val="center"/>
        </w:trPr>
        <w:tc>
          <w:tcPr>
            <w:tcW w:w="1384" w:type="dxa"/>
            <w:tcBorders>
              <w:top w:val="nil"/>
              <w:bottom w:val="nil"/>
            </w:tcBorders>
          </w:tcPr>
          <w:p w14:paraId="0FFD0E3B"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D</w:t>
            </w:r>
          </w:p>
        </w:tc>
        <w:tc>
          <w:tcPr>
            <w:tcW w:w="2963" w:type="dxa"/>
            <w:tcBorders>
              <w:top w:val="nil"/>
              <w:bottom w:val="nil"/>
            </w:tcBorders>
          </w:tcPr>
          <w:p w14:paraId="7A1797EA" w14:textId="77777777" w:rsidR="00634240" w:rsidRPr="002C696C" w:rsidRDefault="00634240" w:rsidP="00634240">
            <w:pPr>
              <w:spacing w:line="360" w:lineRule="auto"/>
              <w:jc w:val="center"/>
              <w:rPr>
                <w:rFonts w:ascii="Arial" w:hAnsi="Arial" w:cs="Arial"/>
                <w:sz w:val="24"/>
                <w:szCs w:val="24"/>
              </w:rPr>
            </w:pPr>
            <w:r w:rsidRPr="002C696C">
              <w:rPr>
                <w:rFonts w:ascii="Arial" w:hAnsi="Arial" w:cs="Arial"/>
                <w:sz w:val="24"/>
                <w:szCs w:val="24"/>
              </w:rPr>
              <w:t>&lt;45</w:t>
            </w:r>
          </w:p>
        </w:tc>
      </w:tr>
    </w:tbl>
    <w:p w14:paraId="2EA48FA3" w14:textId="4E895C76" w:rsidR="00634240" w:rsidRPr="00A41979" w:rsidRDefault="00634240" w:rsidP="00A41979">
      <w:pPr>
        <w:pStyle w:val="Ttulo2"/>
        <w:spacing w:line="480" w:lineRule="auto"/>
        <w:rPr>
          <w:rFonts w:ascii="Arial" w:hAnsi="Arial" w:cs="Arial"/>
          <w:b/>
          <w:color w:val="000000" w:themeColor="text1"/>
          <w:sz w:val="24"/>
          <w:szCs w:val="24"/>
        </w:rPr>
      </w:pPr>
      <w:bookmarkStart w:id="32" w:name="_Toc26805082"/>
      <w:r w:rsidRPr="00A41979">
        <w:rPr>
          <w:rFonts w:ascii="Arial" w:hAnsi="Arial" w:cs="Arial"/>
          <w:b/>
          <w:color w:val="000000" w:themeColor="text1"/>
          <w:sz w:val="24"/>
          <w:szCs w:val="24"/>
        </w:rPr>
        <w:t>Diseño experimental y análisis estadístico</w:t>
      </w:r>
      <w:bookmarkEnd w:id="32"/>
    </w:p>
    <w:p w14:paraId="7A272B4A" w14:textId="711EC802" w:rsidR="00634240" w:rsidRDefault="00634240" w:rsidP="000922EE">
      <w:pPr>
        <w:spacing w:line="480" w:lineRule="auto"/>
        <w:jc w:val="both"/>
        <w:rPr>
          <w:rFonts w:ascii="Arial" w:hAnsi="Arial" w:cs="Arial"/>
          <w:sz w:val="24"/>
          <w:szCs w:val="24"/>
        </w:rPr>
      </w:pPr>
      <w:r>
        <w:rPr>
          <w:rFonts w:ascii="Arial" w:hAnsi="Arial" w:cs="Arial"/>
          <w:sz w:val="24"/>
          <w:szCs w:val="24"/>
        </w:rPr>
        <w:t xml:space="preserve">El diseño experimental fue </w:t>
      </w:r>
      <w:r w:rsidRPr="0079733D">
        <w:rPr>
          <w:rFonts w:ascii="Arial" w:hAnsi="Arial" w:cs="Arial"/>
          <w:sz w:val="24"/>
          <w:szCs w:val="24"/>
        </w:rPr>
        <w:t>un</w:t>
      </w:r>
      <w:r>
        <w:rPr>
          <w:rFonts w:ascii="Arial" w:hAnsi="Arial" w:cs="Arial"/>
          <w:sz w:val="24"/>
          <w:szCs w:val="24"/>
        </w:rPr>
        <w:t xml:space="preserve"> DCA</w:t>
      </w:r>
      <w:r w:rsidRPr="0079733D">
        <w:rPr>
          <w:rFonts w:ascii="Arial" w:hAnsi="Arial" w:cs="Arial"/>
          <w:sz w:val="24"/>
          <w:szCs w:val="24"/>
        </w:rPr>
        <w:t xml:space="preserve"> </w:t>
      </w:r>
      <w:r>
        <w:rPr>
          <w:rFonts w:ascii="Arial" w:hAnsi="Arial" w:cs="Arial"/>
          <w:sz w:val="24"/>
          <w:szCs w:val="24"/>
        </w:rPr>
        <w:t>(</w:t>
      </w:r>
      <w:r w:rsidRPr="0079733D">
        <w:rPr>
          <w:rFonts w:ascii="Arial" w:hAnsi="Arial" w:cs="Arial"/>
          <w:sz w:val="24"/>
          <w:szCs w:val="24"/>
        </w:rPr>
        <w:t xml:space="preserve">diseño completamente aleatorizado), con 8 repeticiones por cultivar para la forma de la nuez y 15 repeticiones por cultivar para </w:t>
      </w:r>
      <w:r>
        <w:rPr>
          <w:rFonts w:ascii="Arial" w:hAnsi="Arial" w:cs="Arial"/>
          <w:sz w:val="24"/>
          <w:szCs w:val="24"/>
        </w:rPr>
        <w:t xml:space="preserve">el </w:t>
      </w:r>
      <w:r w:rsidRPr="0079733D">
        <w:rPr>
          <w:rFonts w:ascii="Arial" w:hAnsi="Arial" w:cs="Arial"/>
          <w:sz w:val="24"/>
          <w:szCs w:val="24"/>
        </w:rPr>
        <w:t>tamaño de la nuez y porcentaje de pepita. Cada planta de pec</w:t>
      </w:r>
      <w:r>
        <w:rPr>
          <w:rFonts w:ascii="Arial" w:hAnsi="Arial" w:cs="Arial"/>
          <w:sz w:val="24"/>
          <w:szCs w:val="24"/>
        </w:rPr>
        <w:t>á</w:t>
      </w:r>
      <w:r w:rsidRPr="0079733D">
        <w:rPr>
          <w:rFonts w:ascii="Arial" w:hAnsi="Arial" w:cs="Arial"/>
          <w:sz w:val="24"/>
          <w:szCs w:val="24"/>
        </w:rPr>
        <w:t xml:space="preserve">n representó una unidad experimental. </w:t>
      </w:r>
      <w:r>
        <w:rPr>
          <w:rFonts w:ascii="Arial" w:hAnsi="Arial" w:cs="Arial"/>
          <w:sz w:val="24"/>
          <w:szCs w:val="24"/>
        </w:rPr>
        <w:t xml:space="preserve">Para el análisis estadístico de los datos se utilizaron los programas: </w:t>
      </w:r>
      <w:r w:rsidRPr="00C10AEA">
        <w:rPr>
          <w:rFonts w:ascii="Arial" w:hAnsi="Arial" w:cs="Arial"/>
          <w:sz w:val="24"/>
          <w:szCs w:val="24"/>
        </w:rPr>
        <w:t>SAS</w:t>
      </w:r>
      <w:r>
        <w:rPr>
          <w:rFonts w:ascii="Arial" w:hAnsi="Arial" w:cs="Arial"/>
          <w:sz w:val="24"/>
          <w:szCs w:val="24"/>
        </w:rPr>
        <w:t>/STAT</w:t>
      </w:r>
      <w:r w:rsidRPr="006C002E">
        <w:rPr>
          <w:rFonts w:ascii="Arial" w:hAnsi="Arial" w:cs="Arial"/>
          <w:sz w:val="24"/>
          <w:szCs w:val="24"/>
          <w:vertAlign w:val="superscript"/>
        </w:rPr>
        <w:t>®</w:t>
      </w:r>
      <w:r w:rsidRPr="00C10AEA">
        <w:rPr>
          <w:rFonts w:ascii="Arial" w:hAnsi="Arial" w:cs="Arial"/>
          <w:sz w:val="24"/>
          <w:szCs w:val="24"/>
        </w:rPr>
        <w:t xml:space="preserve"> </w:t>
      </w:r>
      <w:r>
        <w:rPr>
          <w:rFonts w:ascii="Arial" w:hAnsi="Arial" w:cs="Arial"/>
          <w:sz w:val="24"/>
          <w:szCs w:val="24"/>
        </w:rPr>
        <w:t xml:space="preserve">versión 13.1 </w:t>
      </w:r>
      <w:r w:rsidRPr="005F1446">
        <w:rPr>
          <w:rFonts w:ascii="Arial" w:hAnsi="Arial" w:cs="Arial"/>
          <w:sz w:val="24"/>
          <w:szCs w:val="24"/>
        </w:rPr>
        <w:t>(SAS Institute Inc., Cary</w:t>
      </w:r>
      <w:r w:rsidRPr="000529D3">
        <w:rPr>
          <w:rFonts w:ascii="Arial" w:hAnsi="Arial" w:cs="Arial"/>
          <w:sz w:val="24"/>
          <w:szCs w:val="24"/>
        </w:rPr>
        <w:t xml:space="preserve">, NC, 2012) e Infostat (Di Rienzo </w:t>
      </w:r>
      <w:r w:rsidRPr="000529D3">
        <w:rPr>
          <w:rFonts w:ascii="Arial" w:hAnsi="Arial" w:cs="Arial"/>
          <w:i/>
          <w:sz w:val="24"/>
          <w:szCs w:val="24"/>
        </w:rPr>
        <w:t>et al</w:t>
      </w:r>
      <w:r w:rsidRPr="000529D3">
        <w:rPr>
          <w:rFonts w:ascii="Arial" w:hAnsi="Arial" w:cs="Arial"/>
          <w:sz w:val="24"/>
          <w:szCs w:val="24"/>
        </w:rPr>
        <w:t>., 2015). Las variables peso de la nuez 2016, p</w:t>
      </w:r>
      <w:r w:rsidR="005F3AD5" w:rsidRPr="000529D3">
        <w:rPr>
          <w:rFonts w:ascii="Arial" w:hAnsi="Arial" w:cs="Arial"/>
          <w:sz w:val="24"/>
          <w:szCs w:val="24"/>
        </w:rPr>
        <w:t xml:space="preserve">orcentaje de pepita 2016 </w:t>
      </w:r>
      <w:r w:rsidRPr="000529D3">
        <w:rPr>
          <w:rFonts w:ascii="Arial" w:hAnsi="Arial" w:cs="Arial"/>
          <w:sz w:val="24"/>
          <w:szCs w:val="24"/>
        </w:rPr>
        <w:t>y porcentaje de pepita 2018, no presentaron homogeneidad de varianza y fueron analizadas con el procedimiento MIXED de SAS, utilizando el test</w:t>
      </w:r>
      <w:r w:rsidRPr="00B52EF5">
        <w:rPr>
          <w:rFonts w:ascii="Arial" w:hAnsi="Arial" w:cs="Arial"/>
          <w:sz w:val="24"/>
          <w:szCs w:val="24"/>
        </w:rPr>
        <w:t xml:space="preserve"> de </w:t>
      </w:r>
      <w:r w:rsidRPr="00B52EF5">
        <w:rPr>
          <w:rFonts w:ascii="Arial" w:hAnsi="Arial" w:cs="Arial"/>
          <w:sz w:val="24"/>
          <w:szCs w:val="24"/>
        </w:rPr>
        <w:lastRenderedPageBreak/>
        <w:t xml:space="preserve">comparaciones múltiples de </w:t>
      </w:r>
      <w:r>
        <w:rPr>
          <w:rFonts w:ascii="Arial" w:hAnsi="Arial" w:cs="Arial"/>
          <w:sz w:val="24"/>
          <w:szCs w:val="24"/>
        </w:rPr>
        <w:t>Tukey-Kramer, con un nivel de significancia del 5% para la separación de medias</w:t>
      </w:r>
      <w:r w:rsidRPr="001E1EE2">
        <w:rPr>
          <w:rFonts w:ascii="Arial" w:hAnsi="Arial" w:cs="Arial"/>
          <w:i/>
          <w:sz w:val="24"/>
          <w:szCs w:val="24"/>
        </w:rPr>
        <w:t>.</w:t>
      </w:r>
      <w:r>
        <w:rPr>
          <w:rFonts w:ascii="Arial" w:hAnsi="Arial" w:cs="Arial"/>
          <w:i/>
          <w:sz w:val="24"/>
          <w:szCs w:val="24"/>
        </w:rPr>
        <w:t xml:space="preserve"> </w:t>
      </w:r>
      <w:r w:rsidRPr="000529D3">
        <w:rPr>
          <w:rFonts w:ascii="Arial" w:hAnsi="Arial" w:cs="Arial"/>
          <w:sz w:val="24"/>
          <w:szCs w:val="24"/>
        </w:rPr>
        <w:t>El peso de la nuez 201</w:t>
      </w:r>
      <w:r>
        <w:rPr>
          <w:rFonts w:ascii="Arial" w:hAnsi="Arial" w:cs="Arial"/>
          <w:sz w:val="24"/>
          <w:szCs w:val="24"/>
        </w:rPr>
        <w:t>8, fue analizado con el proce</w:t>
      </w:r>
      <w:r w:rsidRPr="006A749C">
        <w:rPr>
          <w:rFonts w:ascii="Arial" w:hAnsi="Arial" w:cs="Arial"/>
          <w:sz w:val="24"/>
          <w:szCs w:val="24"/>
        </w:rPr>
        <w:t>dimiento GLM del mismo programa estadístico y se utilizó el test de Dunca</w:t>
      </w:r>
      <w:r>
        <w:rPr>
          <w:rFonts w:ascii="Arial" w:hAnsi="Arial" w:cs="Arial"/>
          <w:sz w:val="24"/>
          <w:szCs w:val="24"/>
        </w:rPr>
        <w:t>n al 5%</w:t>
      </w:r>
      <w:r w:rsidRPr="006A749C">
        <w:rPr>
          <w:rFonts w:ascii="Arial" w:hAnsi="Arial" w:cs="Arial"/>
          <w:sz w:val="24"/>
          <w:szCs w:val="24"/>
        </w:rPr>
        <w:t>.</w:t>
      </w:r>
      <w:r w:rsidRPr="001E1EE2">
        <w:rPr>
          <w:rFonts w:ascii="Arial" w:hAnsi="Arial" w:cs="Arial"/>
          <w:i/>
          <w:sz w:val="24"/>
          <w:szCs w:val="24"/>
        </w:rPr>
        <w:t xml:space="preserve"> </w:t>
      </w:r>
      <w:r>
        <w:rPr>
          <w:rFonts w:ascii="Arial" w:hAnsi="Arial" w:cs="Arial"/>
          <w:sz w:val="24"/>
          <w:szCs w:val="24"/>
        </w:rPr>
        <w:t>Las</w:t>
      </w:r>
      <w:r w:rsidRPr="001E1EE2">
        <w:rPr>
          <w:rFonts w:ascii="Arial" w:hAnsi="Arial" w:cs="Arial"/>
          <w:sz w:val="24"/>
          <w:szCs w:val="24"/>
        </w:rPr>
        <w:t xml:space="preserve"> correlacione</w:t>
      </w:r>
      <w:r>
        <w:rPr>
          <w:rFonts w:ascii="Arial" w:hAnsi="Arial" w:cs="Arial"/>
          <w:sz w:val="24"/>
          <w:szCs w:val="24"/>
        </w:rPr>
        <w:t>s entre las variables, rendimiento por planta, número de nueces por planta, diámetro del tronco y peso de la nuez y entre el peso de la nuez y porcentaje de pepita</w:t>
      </w:r>
      <w:r w:rsidRPr="001E1EE2">
        <w:rPr>
          <w:rFonts w:ascii="Arial" w:hAnsi="Arial" w:cs="Arial"/>
          <w:sz w:val="24"/>
          <w:szCs w:val="24"/>
        </w:rPr>
        <w:t xml:space="preserve"> </w:t>
      </w:r>
      <w:r>
        <w:rPr>
          <w:rFonts w:ascii="Arial" w:hAnsi="Arial" w:cs="Arial"/>
          <w:sz w:val="24"/>
          <w:szCs w:val="24"/>
        </w:rPr>
        <w:t>fueron analizadas mediante</w:t>
      </w:r>
      <w:r w:rsidRPr="001E1EE2">
        <w:rPr>
          <w:rFonts w:ascii="Arial" w:hAnsi="Arial" w:cs="Arial"/>
          <w:sz w:val="24"/>
          <w:szCs w:val="24"/>
        </w:rPr>
        <w:t xml:space="preserve"> el </w:t>
      </w:r>
      <w:r>
        <w:rPr>
          <w:rFonts w:ascii="Arial" w:hAnsi="Arial" w:cs="Arial"/>
          <w:sz w:val="24"/>
          <w:szCs w:val="24"/>
        </w:rPr>
        <w:t>c</w:t>
      </w:r>
      <w:r w:rsidRPr="001E1EE2">
        <w:rPr>
          <w:rFonts w:ascii="Arial" w:hAnsi="Arial" w:cs="Arial"/>
          <w:sz w:val="24"/>
          <w:szCs w:val="24"/>
        </w:rPr>
        <w:t>oeficiente de correlación de Pearson</w:t>
      </w:r>
      <w:r>
        <w:rPr>
          <w:rFonts w:ascii="Arial" w:hAnsi="Arial" w:cs="Arial"/>
          <w:sz w:val="24"/>
          <w:szCs w:val="24"/>
        </w:rPr>
        <w:t>, con un nivel de significancia del 5%.</w:t>
      </w:r>
    </w:p>
    <w:p w14:paraId="2A6A8135" w14:textId="77777777" w:rsidR="00023D13" w:rsidRDefault="00023D13" w:rsidP="000922EE">
      <w:pPr>
        <w:spacing w:line="480" w:lineRule="auto"/>
        <w:jc w:val="both"/>
        <w:rPr>
          <w:rFonts w:ascii="Arial" w:hAnsi="Arial" w:cs="Arial"/>
          <w:sz w:val="24"/>
          <w:szCs w:val="24"/>
        </w:rPr>
      </w:pPr>
    </w:p>
    <w:p w14:paraId="52EB99EE" w14:textId="77777777" w:rsidR="00023D13" w:rsidRDefault="00023D13" w:rsidP="000922EE">
      <w:pPr>
        <w:spacing w:line="480" w:lineRule="auto"/>
        <w:jc w:val="both"/>
        <w:rPr>
          <w:rFonts w:ascii="Arial" w:hAnsi="Arial" w:cs="Arial"/>
          <w:sz w:val="24"/>
          <w:szCs w:val="24"/>
        </w:rPr>
      </w:pPr>
    </w:p>
    <w:p w14:paraId="337D2AD6" w14:textId="77777777" w:rsidR="00023D13" w:rsidRDefault="00023D13" w:rsidP="000922EE">
      <w:pPr>
        <w:spacing w:line="480" w:lineRule="auto"/>
        <w:jc w:val="both"/>
        <w:rPr>
          <w:rFonts w:ascii="Arial" w:hAnsi="Arial" w:cs="Arial"/>
          <w:sz w:val="24"/>
          <w:szCs w:val="24"/>
        </w:rPr>
      </w:pPr>
    </w:p>
    <w:p w14:paraId="223F7A7F" w14:textId="77777777" w:rsidR="008B35DF" w:rsidRDefault="008B35DF" w:rsidP="000922EE">
      <w:pPr>
        <w:spacing w:line="480" w:lineRule="auto"/>
        <w:jc w:val="both"/>
        <w:rPr>
          <w:rFonts w:ascii="Arial" w:hAnsi="Arial" w:cs="Arial"/>
          <w:sz w:val="24"/>
          <w:szCs w:val="24"/>
        </w:rPr>
      </w:pPr>
    </w:p>
    <w:p w14:paraId="784B2656" w14:textId="77777777" w:rsidR="008B35DF" w:rsidRDefault="008B35DF" w:rsidP="000922EE">
      <w:pPr>
        <w:spacing w:line="480" w:lineRule="auto"/>
        <w:jc w:val="both"/>
        <w:rPr>
          <w:rFonts w:ascii="Arial" w:hAnsi="Arial" w:cs="Arial"/>
          <w:sz w:val="24"/>
          <w:szCs w:val="24"/>
        </w:rPr>
      </w:pPr>
    </w:p>
    <w:p w14:paraId="760AA707" w14:textId="77777777" w:rsidR="008B35DF" w:rsidRDefault="008B35DF" w:rsidP="000922EE">
      <w:pPr>
        <w:spacing w:line="480" w:lineRule="auto"/>
        <w:jc w:val="both"/>
        <w:rPr>
          <w:rFonts w:ascii="Arial" w:hAnsi="Arial" w:cs="Arial"/>
          <w:sz w:val="24"/>
          <w:szCs w:val="24"/>
        </w:rPr>
      </w:pPr>
    </w:p>
    <w:p w14:paraId="11B6A611" w14:textId="77777777" w:rsidR="008B35DF" w:rsidRDefault="008B35DF" w:rsidP="000922EE">
      <w:pPr>
        <w:spacing w:line="480" w:lineRule="auto"/>
        <w:jc w:val="both"/>
        <w:rPr>
          <w:rFonts w:ascii="Arial" w:hAnsi="Arial" w:cs="Arial"/>
          <w:sz w:val="24"/>
          <w:szCs w:val="24"/>
        </w:rPr>
      </w:pPr>
    </w:p>
    <w:p w14:paraId="270D8AA8" w14:textId="77777777" w:rsidR="008B35DF" w:rsidRDefault="008B35DF" w:rsidP="000922EE">
      <w:pPr>
        <w:spacing w:line="480" w:lineRule="auto"/>
        <w:jc w:val="both"/>
        <w:rPr>
          <w:rFonts w:ascii="Arial" w:hAnsi="Arial" w:cs="Arial"/>
          <w:sz w:val="24"/>
          <w:szCs w:val="24"/>
        </w:rPr>
      </w:pPr>
    </w:p>
    <w:p w14:paraId="4D8D1683" w14:textId="77777777" w:rsidR="008B35DF" w:rsidRDefault="008B35DF" w:rsidP="000922EE">
      <w:pPr>
        <w:spacing w:line="480" w:lineRule="auto"/>
        <w:jc w:val="both"/>
        <w:rPr>
          <w:rFonts w:ascii="Arial" w:hAnsi="Arial" w:cs="Arial"/>
          <w:sz w:val="24"/>
          <w:szCs w:val="24"/>
        </w:rPr>
      </w:pPr>
    </w:p>
    <w:p w14:paraId="38A5845F" w14:textId="77777777" w:rsidR="008B35DF" w:rsidRDefault="008B35DF" w:rsidP="000922EE">
      <w:pPr>
        <w:spacing w:line="480" w:lineRule="auto"/>
        <w:jc w:val="both"/>
        <w:rPr>
          <w:rFonts w:ascii="Arial" w:hAnsi="Arial" w:cs="Arial"/>
          <w:sz w:val="24"/>
          <w:szCs w:val="24"/>
        </w:rPr>
      </w:pPr>
    </w:p>
    <w:p w14:paraId="40D3EFC0" w14:textId="77777777" w:rsidR="008B35DF" w:rsidRDefault="008B35DF" w:rsidP="000922EE">
      <w:pPr>
        <w:spacing w:line="480" w:lineRule="auto"/>
        <w:jc w:val="both"/>
        <w:rPr>
          <w:rFonts w:ascii="Arial" w:hAnsi="Arial" w:cs="Arial"/>
          <w:sz w:val="24"/>
          <w:szCs w:val="24"/>
        </w:rPr>
      </w:pPr>
    </w:p>
    <w:p w14:paraId="1DA17E48" w14:textId="77777777" w:rsidR="008B35DF" w:rsidRPr="000922EE" w:rsidRDefault="008B35DF" w:rsidP="000922EE">
      <w:pPr>
        <w:spacing w:line="480" w:lineRule="auto"/>
        <w:jc w:val="both"/>
        <w:rPr>
          <w:rFonts w:ascii="Arial" w:hAnsi="Arial" w:cs="Arial"/>
          <w:sz w:val="24"/>
          <w:szCs w:val="24"/>
        </w:rPr>
      </w:pPr>
    </w:p>
    <w:p w14:paraId="4BB4B63C" w14:textId="77777777" w:rsidR="00634240" w:rsidRPr="00A41979" w:rsidRDefault="00634240" w:rsidP="009A09A0">
      <w:pPr>
        <w:pStyle w:val="Ttulo1"/>
        <w:spacing w:before="0"/>
        <w:jc w:val="center"/>
        <w:rPr>
          <w:rFonts w:ascii="Arial" w:hAnsi="Arial" w:cs="Arial"/>
          <w:b/>
          <w:color w:val="000000" w:themeColor="text1"/>
          <w:sz w:val="24"/>
          <w:szCs w:val="24"/>
        </w:rPr>
      </w:pPr>
      <w:bookmarkStart w:id="33" w:name="_Toc26805083"/>
      <w:r w:rsidRPr="00A41979">
        <w:rPr>
          <w:rFonts w:ascii="Arial" w:hAnsi="Arial" w:cs="Arial"/>
          <w:b/>
          <w:color w:val="000000" w:themeColor="text1"/>
          <w:sz w:val="24"/>
          <w:szCs w:val="24"/>
        </w:rPr>
        <w:lastRenderedPageBreak/>
        <w:t>RESULTADOS</w:t>
      </w:r>
      <w:bookmarkEnd w:id="33"/>
    </w:p>
    <w:p w14:paraId="63E11261" w14:textId="77777777" w:rsidR="00023D13" w:rsidRDefault="00023D13" w:rsidP="00A41979">
      <w:pPr>
        <w:pStyle w:val="Ttulo2"/>
        <w:spacing w:line="480" w:lineRule="auto"/>
        <w:rPr>
          <w:rFonts w:ascii="Arial" w:hAnsi="Arial" w:cs="Arial"/>
          <w:b/>
          <w:color w:val="000000" w:themeColor="text1"/>
          <w:sz w:val="24"/>
          <w:szCs w:val="24"/>
        </w:rPr>
      </w:pPr>
    </w:p>
    <w:p w14:paraId="6EBFFB7A" w14:textId="77777777" w:rsidR="00634240" w:rsidRPr="00A41979" w:rsidRDefault="00634240" w:rsidP="009A09A0">
      <w:pPr>
        <w:pStyle w:val="Ttulo2"/>
        <w:spacing w:before="0" w:after="120" w:line="480" w:lineRule="auto"/>
        <w:rPr>
          <w:rFonts w:ascii="Arial" w:hAnsi="Arial" w:cs="Arial"/>
          <w:b/>
          <w:color w:val="000000" w:themeColor="text1"/>
          <w:sz w:val="24"/>
          <w:szCs w:val="24"/>
        </w:rPr>
      </w:pPr>
      <w:bookmarkStart w:id="34" w:name="_Toc26805084"/>
      <w:r w:rsidRPr="00A41979">
        <w:rPr>
          <w:rFonts w:ascii="Arial" w:hAnsi="Arial" w:cs="Arial"/>
          <w:b/>
          <w:color w:val="000000" w:themeColor="text1"/>
          <w:sz w:val="24"/>
          <w:szCs w:val="24"/>
        </w:rPr>
        <w:t>Forma de la nuez</w:t>
      </w:r>
      <w:bookmarkEnd w:id="34"/>
    </w:p>
    <w:p w14:paraId="43222F39" w14:textId="4557BFD0" w:rsidR="000C1C34" w:rsidRDefault="00634240" w:rsidP="000C1C34">
      <w:pPr>
        <w:spacing w:line="480" w:lineRule="auto"/>
        <w:jc w:val="both"/>
        <w:rPr>
          <w:rFonts w:ascii="Arial" w:hAnsi="Arial" w:cs="Arial"/>
          <w:sz w:val="24"/>
          <w:szCs w:val="24"/>
        </w:rPr>
      </w:pPr>
      <w:r>
        <w:rPr>
          <w:rFonts w:ascii="Arial" w:hAnsi="Arial" w:cs="Arial"/>
          <w:sz w:val="24"/>
          <w:szCs w:val="24"/>
        </w:rPr>
        <w:t>El promedio de la relación longitud/altura (L/A) en los tres años de estudio, mostró valores muy similares entre los cultivares ‘Desirable’, ‘Stuart’ y ‘Cape Fear’ correspondiéndose a una forma de nuez elíptica. Por otro lado, ‘Shoshoni’ presentó el valor más bajo y una forma de nuez redondeada, mientras que en ‘Pawnee’ el promedio fue el mayor y la forma de la nuez alargada (Tabla V).</w:t>
      </w:r>
    </w:p>
    <w:p w14:paraId="652B1935" w14:textId="2189EC5A" w:rsidR="000C1C34" w:rsidRPr="00F31FDF" w:rsidRDefault="00374FEE" w:rsidP="00374FEE">
      <w:pPr>
        <w:pStyle w:val="Descripcin"/>
        <w:keepNext/>
        <w:jc w:val="both"/>
        <w:rPr>
          <w:i w:val="0"/>
        </w:rPr>
      </w:pPr>
      <w:bookmarkStart w:id="35" w:name="_Toc26213476"/>
      <w:r w:rsidRPr="00374FEE">
        <w:rPr>
          <w:rFonts w:ascii="Arial" w:hAnsi="Arial" w:cs="Arial"/>
          <w:i w:val="0"/>
          <w:color w:val="000000" w:themeColor="text1"/>
          <w:sz w:val="24"/>
          <w:szCs w:val="24"/>
        </w:rPr>
        <w:t xml:space="preserve">Tabla </w:t>
      </w:r>
      <w:r w:rsidRPr="00374FEE">
        <w:rPr>
          <w:rFonts w:ascii="Arial" w:hAnsi="Arial" w:cs="Arial"/>
          <w:i w:val="0"/>
          <w:color w:val="000000" w:themeColor="text1"/>
          <w:sz w:val="24"/>
          <w:szCs w:val="24"/>
        </w:rPr>
        <w:fldChar w:fldCharType="begin"/>
      </w:r>
      <w:r w:rsidRPr="00374FEE">
        <w:rPr>
          <w:rFonts w:ascii="Arial" w:hAnsi="Arial" w:cs="Arial"/>
          <w:i w:val="0"/>
          <w:color w:val="000000" w:themeColor="text1"/>
          <w:sz w:val="24"/>
          <w:szCs w:val="24"/>
        </w:rPr>
        <w:instrText xml:space="preserve"> SEQ Tabla \* ROMAN </w:instrText>
      </w:r>
      <w:r w:rsidRPr="00374FEE">
        <w:rPr>
          <w:rFonts w:ascii="Arial" w:hAnsi="Arial" w:cs="Arial"/>
          <w:i w:val="0"/>
          <w:color w:val="000000" w:themeColor="text1"/>
          <w:sz w:val="24"/>
          <w:szCs w:val="24"/>
        </w:rPr>
        <w:fldChar w:fldCharType="separate"/>
      </w:r>
      <w:r>
        <w:rPr>
          <w:rFonts w:ascii="Arial" w:hAnsi="Arial" w:cs="Arial"/>
          <w:i w:val="0"/>
          <w:noProof/>
          <w:color w:val="000000" w:themeColor="text1"/>
          <w:sz w:val="24"/>
          <w:szCs w:val="24"/>
        </w:rPr>
        <w:t>V</w:t>
      </w:r>
      <w:r w:rsidRPr="00374FEE">
        <w:rPr>
          <w:rFonts w:ascii="Arial" w:hAnsi="Arial" w:cs="Arial"/>
          <w:i w:val="0"/>
          <w:color w:val="000000" w:themeColor="text1"/>
          <w:sz w:val="24"/>
          <w:szCs w:val="24"/>
        </w:rPr>
        <w:fldChar w:fldCharType="end"/>
      </w:r>
      <w:r w:rsidR="000C1C34" w:rsidRPr="00374FEE">
        <w:rPr>
          <w:rFonts w:ascii="Arial" w:hAnsi="Arial" w:cs="Arial"/>
          <w:i w:val="0"/>
          <w:color w:val="000000" w:themeColor="text1"/>
          <w:sz w:val="24"/>
          <w:szCs w:val="24"/>
        </w:rPr>
        <w:t xml:space="preserve">: </w:t>
      </w:r>
      <w:r w:rsidR="000C1C34" w:rsidRPr="00F31FDF">
        <w:rPr>
          <w:rFonts w:ascii="Arial" w:hAnsi="Arial" w:cs="Arial"/>
          <w:i w:val="0"/>
          <w:color w:val="000000" w:themeColor="text1"/>
          <w:sz w:val="24"/>
          <w:szCs w:val="24"/>
        </w:rPr>
        <w:t xml:space="preserve">Valores promedio de la relación longitud/altura (L/A) en los tres años de estudio y forma de la nuez para cinco cultivares de pecán, </w:t>
      </w:r>
      <w:r w:rsidR="00C03FAE" w:rsidRPr="00F31FDF">
        <w:rPr>
          <w:rFonts w:ascii="Arial" w:hAnsi="Arial" w:cs="Arial"/>
          <w:i w:val="0"/>
          <w:color w:val="000000" w:themeColor="text1"/>
          <w:sz w:val="24"/>
          <w:szCs w:val="24"/>
        </w:rPr>
        <w:t>‘Shoshoni’,</w:t>
      </w:r>
      <w:r w:rsidR="00C03FAE" w:rsidRPr="00F31FDF">
        <w:rPr>
          <w:rFonts w:ascii="Arial" w:hAnsi="Arial" w:cs="Arial"/>
          <w:i w:val="0"/>
          <w:sz w:val="24"/>
          <w:szCs w:val="24"/>
        </w:rPr>
        <w:t xml:space="preserve"> </w:t>
      </w:r>
      <w:r w:rsidR="00C03FAE" w:rsidRPr="00F31FDF">
        <w:rPr>
          <w:rFonts w:ascii="Arial" w:hAnsi="Arial" w:cs="Arial"/>
          <w:i w:val="0"/>
          <w:color w:val="000000" w:themeColor="text1"/>
          <w:sz w:val="24"/>
          <w:szCs w:val="24"/>
        </w:rPr>
        <w:t>‘Desirable’</w:t>
      </w:r>
      <w:r w:rsidR="000C1C34" w:rsidRPr="00F31FDF">
        <w:rPr>
          <w:rFonts w:ascii="Arial" w:hAnsi="Arial" w:cs="Arial"/>
          <w:i w:val="0"/>
          <w:color w:val="000000" w:themeColor="text1"/>
          <w:sz w:val="24"/>
          <w:szCs w:val="24"/>
        </w:rPr>
        <w:t xml:space="preserve">, </w:t>
      </w:r>
      <w:r w:rsidR="00C03FAE" w:rsidRPr="00F31FDF">
        <w:rPr>
          <w:rFonts w:ascii="Arial" w:hAnsi="Arial" w:cs="Arial"/>
          <w:i w:val="0"/>
          <w:color w:val="000000" w:themeColor="text1"/>
          <w:sz w:val="24"/>
          <w:szCs w:val="24"/>
        </w:rPr>
        <w:t>‘Stuart’</w:t>
      </w:r>
      <w:r w:rsidR="000C1C34" w:rsidRPr="00F31FDF">
        <w:rPr>
          <w:rFonts w:ascii="Arial" w:hAnsi="Arial" w:cs="Arial"/>
          <w:i w:val="0"/>
          <w:color w:val="000000" w:themeColor="text1"/>
          <w:sz w:val="24"/>
          <w:szCs w:val="24"/>
        </w:rPr>
        <w:t>,</w:t>
      </w:r>
      <w:r w:rsidR="00C03FAE" w:rsidRPr="00F31FDF">
        <w:rPr>
          <w:rFonts w:ascii="Arial" w:hAnsi="Arial" w:cs="Arial"/>
          <w:i w:val="0"/>
          <w:sz w:val="24"/>
          <w:szCs w:val="24"/>
        </w:rPr>
        <w:t xml:space="preserve"> </w:t>
      </w:r>
      <w:r w:rsidR="00C03FAE" w:rsidRPr="00F31FDF">
        <w:rPr>
          <w:rFonts w:ascii="Arial" w:hAnsi="Arial" w:cs="Arial"/>
          <w:i w:val="0"/>
          <w:color w:val="000000" w:themeColor="text1"/>
          <w:sz w:val="24"/>
          <w:szCs w:val="24"/>
        </w:rPr>
        <w:t>‘Cape Fear’</w:t>
      </w:r>
      <w:r w:rsidR="000C1C34" w:rsidRPr="00F31FDF">
        <w:rPr>
          <w:rFonts w:ascii="Arial" w:hAnsi="Arial" w:cs="Arial"/>
          <w:i w:val="0"/>
          <w:color w:val="000000" w:themeColor="text1"/>
          <w:sz w:val="24"/>
          <w:szCs w:val="24"/>
        </w:rPr>
        <w:t xml:space="preserve"> y </w:t>
      </w:r>
      <w:r w:rsidR="00C03FAE" w:rsidRPr="00F31FDF">
        <w:rPr>
          <w:rFonts w:ascii="Arial" w:hAnsi="Arial" w:cs="Arial"/>
          <w:i w:val="0"/>
          <w:color w:val="000000" w:themeColor="text1"/>
          <w:sz w:val="24"/>
          <w:szCs w:val="24"/>
        </w:rPr>
        <w:t xml:space="preserve">‘Pawnee’, </w:t>
      </w:r>
      <w:r w:rsidR="000C1C34" w:rsidRPr="00F31FDF">
        <w:rPr>
          <w:rFonts w:ascii="Arial" w:hAnsi="Arial" w:cs="Arial"/>
          <w:i w:val="0"/>
          <w:color w:val="000000" w:themeColor="text1"/>
          <w:sz w:val="24"/>
          <w:szCs w:val="24"/>
        </w:rPr>
        <w:t>cultivados en Navarro, Buenos Aires.</w:t>
      </w:r>
      <w:bookmarkEnd w:id="35"/>
    </w:p>
    <w:tbl>
      <w:tblPr>
        <w:tblW w:w="6479" w:type="dxa"/>
        <w:jc w:val="center"/>
        <w:tblCellMar>
          <w:left w:w="70" w:type="dxa"/>
          <w:right w:w="70" w:type="dxa"/>
        </w:tblCellMar>
        <w:tblLook w:val="04A0" w:firstRow="1" w:lastRow="0" w:firstColumn="1" w:lastColumn="0" w:noHBand="0" w:noVBand="1"/>
      </w:tblPr>
      <w:tblGrid>
        <w:gridCol w:w="1348"/>
        <w:gridCol w:w="1843"/>
        <w:gridCol w:w="3288"/>
      </w:tblGrid>
      <w:tr w:rsidR="00634240" w:rsidRPr="00E85CF2" w14:paraId="77C350C7" w14:textId="77777777" w:rsidTr="00634240">
        <w:trPr>
          <w:trHeight w:val="272"/>
          <w:jc w:val="center"/>
        </w:trPr>
        <w:tc>
          <w:tcPr>
            <w:tcW w:w="1348" w:type="dxa"/>
            <w:tcBorders>
              <w:bottom w:val="single" w:sz="4" w:space="0" w:color="auto"/>
              <w:right w:val="single" w:sz="4" w:space="0" w:color="auto"/>
            </w:tcBorders>
            <w:shd w:val="clear" w:color="auto" w:fill="auto"/>
            <w:noWrap/>
            <w:vAlign w:val="bottom"/>
            <w:hideMark/>
          </w:tcPr>
          <w:p w14:paraId="19C20C8E" w14:textId="77777777" w:rsidR="00634240" w:rsidRPr="00E85CF2" w:rsidRDefault="00634240" w:rsidP="00634240">
            <w:pPr>
              <w:spacing w:after="0" w:line="360" w:lineRule="auto"/>
              <w:jc w:val="center"/>
              <w:rPr>
                <w:rFonts w:ascii="Arial" w:eastAsia="Times New Roman" w:hAnsi="Arial" w:cs="Arial"/>
                <w:b/>
                <w:bCs/>
                <w:sz w:val="24"/>
                <w:szCs w:val="24"/>
                <w:lang w:eastAsia="es-AR"/>
              </w:rPr>
            </w:pPr>
            <w:r w:rsidRPr="00E85CF2">
              <w:rPr>
                <w:rFonts w:ascii="Arial" w:eastAsia="Times New Roman" w:hAnsi="Arial" w:cs="Arial"/>
                <w:b/>
                <w:bCs/>
                <w:sz w:val="24"/>
                <w:szCs w:val="24"/>
                <w:lang w:eastAsia="es-AR"/>
              </w:rPr>
              <w:t>Cultivar</w:t>
            </w:r>
          </w:p>
        </w:tc>
        <w:tc>
          <w:tcPr>
            <w:tcW w:w="1843" w:type="dxa"/>
            <w:tcBorders>
              <w:left w:val="single" w:sz="4" w:space="0" w:color="auto"/>
              <w:bottom w:val="single" w:sz="4" w:space="0" w:color="auto"/>
              <w:right w:val="single" w:sz="4" w:space="0" w:color="auto"/>
            </w:tcBorders>
            <w:shd w:val="clear" w:color="auto" w:fill="auto"/>
            <w:noWrap/>
            <w:vAlign w:val="bottom"/>
            <w:hideMark/>
          </w:tcPr>
          <w:p w14:paraId="4468739C" w14:textId="77777777" w:rsidR="00634240" w:rsidRPr="00E85CF2" w:rsidRDefault="00634240" w:rsidP="00634240">
            <w:pPr>
              <w:spacing w:after="0" w:line="360" w:lineRule="auto"/>
              <w:jc w:val="center"/>
              <w:rPr>
                <w:rFonts w:ascii="Arial" w:eastAsia="Times New Roman" w:hAnsi="Arial" w:cs="Arial"/>
                <w:b/>
                <w:bCs/>
                <w:sz w:val="24"/>
                <w:szCs w:val="24"/>
                <w:lang w:eastAsia="es-AR"/>
              </w:rPr>
            </w:pPr>
            <w:r w:rsidRPr="00E85CF2">
              <w:rPr>
                <w:rFonts w:ascii="Arial" w:eastAsia="Times New Roman" w:hAnsi="Arial" w:cs="Arial"/>
                <w:b/>
                <w:bCs/>
                <w:sz w:val="24"/>
                <w:szCs w:val="24"/>
                <w:lang w:eastAsia="es-AR"/>
              </w:rPr>
              <w:t>Promedio L/</w:t>
            </w:r>
            <w:r>
              <w:rPr>
                <w:rFonts w:ascii="Arial" w:eastAsia="Times New Roman" w:hAnsi="Arial" w:cs="Arial"/>
                <w:b/>
                <w:bCs/>
                <w:sz w:val="24"/>
                <w:szCs w:val="24"/>
                <w:lang w:eastAsia="es-AR"/>
              </w:rPr>
              <w:t>A</w:t>
            </w:r>
          </w:p>
        </w:tc>
        <w:tc>
          <w:tcPr>
            <w:tcW w:w="3288" w:type="dxa"/>
            <w:tcBorders>
              <w:left w:val="single" w:sz="4" w:space="0" w:color="auto"/>
              <w:bottom w:val="single" w:sz="4" w:space="0" w:color="auto"/>
            </w:tcBorders>
            <w:shd w:val="clear" w:color="auto" w:fill="auto"/>
            <w:noWrap/>
            <w:vAlign w:val="bottom"/>
            <w:hideMark/>
          </w:tcPr>
          <w:p w14:paraId="76280135" w14:textId="77777777" w:rsidR="00634240" w:rsidRPr="00E85CF2" w:rsidRDefault="00634240" w:rsidP="00634240">
            <w:pPr>
              <w:spacing w:after="0" w:line="360" w:lineRule="auto"/>
              <w:jc w:val="center"/>
              <w:rPr>
                <w:rFonts w:ascii="Arial" w:eastAsia="Times New Roman" w:hAnsi="Arial" w:cs="Arial"/>
                <w:b/>
                <w:bCs/>
                <w:sz w:val="24"/>
                <w:szCs w:val="24"/>
                <w:lang w:eastAsia="es-AR"/>
              </w:rPr>
            </w:pPr>
            <w:r w:rsidRPr="00E85CF2">
              <w:rPr>
                <w:rFonts w:ascii="Arial" w:eastAsia="Times New Roman" w:hAnsi="Arial" w:cs="Arial"/>
                <w:b/>
                <w:bCs/>
                <w:sz w:val="24"/>
                <w:szCs w:val="24"/>
                <w:lang w:eastAsia="es-AR"/>
              </w:rPr>
              <w:t>Forma de la nuez</w:t>
            </w:r>
          </w:p>
        </w:tc>
      </w:tr>
      <w:tr w:rsidR="00634240" w:rsidRPr="008F3538" w14:paraId="3ED18DF4" w14:textId="77777777" w:rsidTr="00634240">
        <w:trPr>
          <w:trHeight w:val="272"/>
          <w:jc w:val="center"/>
        </w:trPr>
        <w:tc>
          <w:tcPr>
            <w:tcW w:w="1348" w:type="dxa"/>
            <w:tcBorders>
              <w:top w:val="single" w:sz="4" w:space="0" w:color="auto"/>
              <w:right w:val="single" w:sz="4" w:space="0" w:color="auto"/>
            </w:tcBorders>
            <w:shd w:val="clear" w:color="auto" w:fill="auto"/>
            <w:noWrap/>
            <w:vAlign w:val="bottom"/>
            <w:hideMark/>
          </w:tcPr>
          <w:p w14:paraId="1AFECC52"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Shoshoni</w:t>
            </w:r>
          </w:p>
        </w:tc>
        <w:tc>
          <w:tcPr>
            <w:tcW w:w="1843" w:type="dxa"/>
            <w:tcBorders>
              <w:top w:val="single" w:sz="4" w:space="0" w:color="auto"/>
              <w:left w:val="single" w:sz="4" w:space="0" w:color="auto"/>
              <w:right w:val="single" w:sz="4" w:space="0" w:color="auto"/>
            </w:tcBorders>
            <w:shd w:val="clear" w:color="auto" w:fill="auto"/>
            <w:noWrap/>
            <w:vAlign w:val="bottom"/>
            <w:hideMark/>
          </w:tcPr>
          <w:p w14:paraId="3BF11A2A"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1</w:t>
            </w:r>
            <w:r>
              <w:rPr>
                <w:rFonts w:ascii="Arial" w:eastAsia="Times New Roman" w:hAnsi="Arial" w:cs="Arial"/>
                <w:sz w:val="24"/>
                <w:szCs w:val="24"/>
                <w:lang w:eastAsia="es-AR"/>
              </w:rPr>
              <w:t>,</w:t>
            </w:r>
            <w:r w:rsidRPr="00E85CF2">
              <w:rPr>
                <w:rFonts w:ascii="Arial" w:eastAsia="Times New Roman" w:hAnsi="Arial" w:cs="Arial"/>
                <w:sz w:val="24"/>
                <w:szCs w:val="24"/>
                <w:lang w:eastAsia="es-AR"/>
              </w:rPr>
              <w:t>46</w:t>
            </w:r>
          </w:p>
        </w:tc>
        <w:tc>
          <w:tcPr>
            <w:tcW w:w="3288" w:type="dxa"/>
            <w:tcBorders>
              <w:top w:val="single" w:sz="4" w:space="0" w:color="auto"/>
              <w:left w:val="single" w:sz="4" w:space="0" w:color="auto"/>
            </w:tcBorders>
            <w:shd w:val="clear" w:color="auto" w:fill="auto"/>
            <w:noWrap/>
            <w:vAlign w:val="bottom"/>
            <w:hideMark/>
          </w:tcPr>
          <w:p w14:paraId="2B8595D3" w14:textId="77777777" w:rsidR="00634240" w:rsidRPr="00E85CF2" w:rsidRDefault="00634240" w:rsidP="00634240">
            <w:pPr>
              <w:spacing w:after="0" w:line="360" w:lineRule="auto"/>
              <w:rPr>
                <w:rFonts w:ascii="Arial" w:eastAsia="Times New Roman" w:hAnsi="Arial" w:cs="Arial"/>
                <w:sz w:val="24"/>
                <w:szCs w:val="24"/>
                <w:lang w:eastAsia="es-AR"/>
              </w:rPr>
            </w:pPr>
            <w:r w:rsidRPr="00E85CF2">
              <w:rPr>
                <w:rFonts w:ascii="Arial" w:eastAsia="Times New Roman" w:hAnsi="Arial" w:cs="Arial"/>
                <w:sz w:val="24"/>
                <w:szCs w:val="24"/>
                <w:lang w:eastAsia="es-AR"/>
              </w:rPr>
              <w:t>Ovada/Obovada/</w:t>
            </w:r>
            <w:r>
              <w:rPr>
                <w:rFonts w:ascii="Arial" w:eastAsia="Times New Roman" w:hAnsi="Arial" w:cs="Arial"/>
                <w:sz w:val="24"/>
                <w:szCs w:val="24"/>
                <w:lang w:eastAsia="es-AR"/>
              </w:rPr>
              <w:t>O</w:t>
            </w:r>
            <w:r w:rsidRPr="00E85CF2">
              <w:rPr>
                <w:rFonts w:ascii="Arial" w:eastAsia="Times New Roman" w:hAnsi="Arial" w:cs="Arial"/>
                <w:sz w:val="24"/>
                <w:szCs w:val="24"/>
                <w:lang w:eastAsia="es-AR"/>
              </w:rPr>
              <w:t>val</w:t>
            </w:r>
            <w:r>
              <w:rPr>
                <w:rFonts w:ascii="Arial" w:eastAsia="Times New Roman" w:hAnsi="Arial" w:cs="Arial"/>
                <w:sz w:val="24"/>
                <w:szCs w:val="24"/>
                <w:lang w:eastAsia="es-AR"/>
              </w:rPr>
              <w:t xml:space="preserve"> elíptica</w:t>
            </w:r>
          </w:p>
        </w:tc>
      </w:tr>
      <w:tr w:rsidR="00634240" w:rsidRPr="008F3538" w14:paraId="0032C1BE" w14:textId="77777777" w:rsidTr="00634240">
        <w:trPr>
          <w:trHeight w:val="272"/>
          <w:jc w:val="center"/>
        </w:trPr>
        <w:tc>
          <w:tcPr>
            <w:tcW w:w="1348" w:type="dxa"/>
            <w:tcBorders>
              <w:right w:val="single" w:sz="4" w:space="0" w:color="auto"/>
            </w:tcBorders>
            <w:shd w:val="clear" w:color="auto" w:fill="auto"/>
            <w:noWrap/>
            <w:vAlign w:val="bottom"/>
            <w:hideMark/>
          </w:tcPr>
          <w:p w14:paraId="083F9C5D"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Desirable</w:t>
            </w:r>
          </w:p>
        </w:tc>
        <w:tc>
          <w:tcPr>
            <w:tcW w:w="1843" w:type="dxa"/>
            <w:tcBorders>
              <w:left w:val="single" w:sz="4" w:space="0" w:color="auto"/>
              <w:right w:val="single" w:sz="4" w:space="0" w:color="auto"/>
            </w:tcBorders>
            <w:shd w:val="clear" w:color="auto" w:fill="auto"/>
            <w:noWrap/>
            <w:vAlign w:val="bottom"/>
            <w:hideMark/>
          </w:tcPr>
          <w:p w14:paraId="0B5E63A5"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1</w:t>
            </w:r>
            <w:r>
              <w:rPr>
                <w:rFonts w:ascii="Arial" w:eastAsia="Times New Roman" w:hAnsi="Arial" w:cs="Arial"/>
                <w:sz w:val="24"/>
                <w:szCs w:val="24"/>
                <w:lang w:eastAsia="es-AR"/>
              </w:rPr>
              <w:t>,</w:t>
            </w:r>
            <w:r w:rsidRPr="00E85CF2">
              <w:rPr>
                <w:rFonts w:ascii="Arial" w:eastAsia="Times New Roman" w:hAnsi="Arial" w:cs="Arial"/>
                <w:sz w:val="24"/>
                <w:szCs w:val="24"/>
                <w:lang w:eastAsia="es-AR"/>
              </w:rPr>
              <w:t>62</w:t>
            </w:r>
          </w:p>
        </w:tc>
        <w:tc>
          <w:tcPr>
            <w:tcW w:w="3288" w:type="dxa"/>
            <w:tcBorders>
              <w:left w:val="single" w:sz="4" w:space="0" w:color="auto"/>
            </w:tcBorders>
            <w:shd w:val="clear" w:color="auto" w:fill="auto"/>
            <w:noWrap/>
            <w:vAlign w:val="bottom"/>
            <w:hideMark/>
          </w:tcPr>
          <w:p w14:paraId="3F216BD6" w14:textId="77777777" w:rsidR="00634240" w:rsidRPr="00E85CF2" w:rsidRDefault="00634240" w:rsidP="00634240">
            <w:pPr>
              <w:spacing w:after="0" w:line="360" w:lineRule="auto"/>
              <w:rPr>
                <w:rFonts w:ascii="Arial" w:eastAsia="Times New Roman" w:hAnsi="Arial" w:cs="Arial"/>
                <w:sz w:val="24"/>
                <w:szCs w:val="24"/>
                <w:lang w:eastAsia="es-AR"/>
              </w:rPr>
            </w:pPr>
            <w:r w:rsidRPr="00E85CF2">
              <w:rPr>
                <w:rFonts w:ascii="Arial" w:eastAsia="Times New Roman" w:hAnsi="Arial" w:cs="Arial"/>
                <w:sz w:val="24"/>
                <w:szCs w:val="24"/>
                <w:lang w:eastAsia="es-AR"/>
              </w:rPr>
              <w:t>Elíptica</w:t>
            </w:r>
          </w:p>
        </w:tc>
      </w:tr>
      <w:tr w:rsidR="00634240" w:rsidRPr="008F3538" w14:paraId="427246F8" w14:textId="77777777" w:rsidTr="00634240">
        <w:trPr>
          <w:trHeight w:val="272"/>
          <w:jc w:val="center"/>
        </w:trPr>
        <w:tc>
          <w:tcPr>
            <w:tcW w:w="1348" w:type="dxa"/>
            <w:tcBorders>
              <w:right w:val="single" w:sz="4" w:space="0" w:color="auto"/>
            </w:tcBorders>
            <w:shd w:val="clear" w:color="auto" w:fill="auto"/>
            <w:noWrap/>
            <w:vAlign w:val="bottom"/>
            <w:hideMark/>
          </w:tcPr>
          <w:p w14:paraId="363F5710"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Stuart</w:t>
            </w:r>
          </w:p>
        </w:tc>
        <w:tc>
          <w:tcPr>
            <w:tcW w:w="1843" w:type="dxa"/>
            <w:tcBorders>
              <w:left w:val="single" w:sz="4" w:space="0" w:color="auto"/>
              <w:right w:val="single" w:sz="4" w:space="0" w:color="auto"/>
            </w:tcBorders>
            <w:shd w:val="clear" w:color="auto" w:fill="auto"/>
            <w:noWrap/>
            <w:vAlign w:val="bottom"/>
            <w:hideMark/>
          </w:tcPr>
          <w:p w14:paraId="36FBCDC4"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1</w:t>
            </w:r>
            <w:r>
              <w:rPr>
                <w:rFonts w:ascii="Arial" w:eastAsia="Times New Roman" w:hAnsi="Arial" w:cs="Arial"/>
                <w:sz w:val="24"/>
                <w:szCs w:val="24"/>
                <w:lang w:eastAsia="es-AR"/>
              </w:rPr>
              <w:t>,</w:t>
            </w:r>
            <w:r w:rsidRPr="00E85CF2">
              <w:rPr>
                <w:rFonts w:ascii="Arial" w:eastAsia="Times New Roman" w:hAnsi="Arial" w:cs="Arial"/>
                <w:sz w:val="24"/>
                <w:szCs w:val="24"/>
                <w:lang w:eastAsia="es-AR"/>
              </w:rPr>
              <w:t>64</w:t>
            </w:r>
          </w:p>
        </w:tc>
        <w:tc>
          <w:tcPr>
            <w:tcW w:w="3288" w:type="dxa"/>
            <w:tcBorders>
              <w:left w:val="single" w:sz="4" w:space="0" w:color="auto"/>
            </w:tcBorders>
            <w:shd w:val="clear" w:color="auto" w:fill="auto"/>
            <w:noWrap/>
            <w:vAlign w:val="bottom"/>
            <w:hideMark/>
          </w:tcPr>
          <w:p w14:paraId="7511AEF8" w14:textId="77777777" w:rsidR="00634240" w:rsidRPr="00E85CF2" w:rsidRDefault="00634240" w:rsidP="00634240">
            <w:pPr>
              <w:spacing w:after="0" w:line="360" w:lineRule="auto"/>
              <w:rPr>
                <w:rFonts w:ascii="Arial" w:eastAsia="Times New Roman" w:hAnsi="Arial" w:cs="Arial"/>
                <w:sz w:val="24"/>
                <w:szCs w:val="24"/>
                <w:lang w:eastAsia="es-AR"/>
              </w:rPr>
            </w:pPr>
            <w:r w:rsidRPr="00E85CF2">
              <w:rPr>
                <w:rFonts w:ascii="Arial" w:eastAsia="Times New Roman" w:hAnsi="Arial" w:cs="Arial"/>
                <w:sz w:val="24"/>
                <w:szCs w:val="24"/>
                <w:lang w:eastAsia="es-AR"/>
              </w:rPr>
              <w:t>Elíptica</w:t>
            </w:r>
          </w:p>
        </w:tc>
      </w:tr>
      <w:tr w:rsidR="00634240" w:rsidRPr="008F3538" w14:paraId="76E37639" w14:textId="77777777" w:rsidTr="00634240">
        <w:trPr>
          <w:trHeight w:val="272"/>
          <w:jc w:val="center"/>
        </w:trPr>
        <w:tc>
          <w:tcPr>
            <w:tcW w:w="1348" w:type="dxa"/>
            <w:tcBorders>
              <w:right w:val="single" w:sz="4" w:space="0" w:color="auto"/>
            </w:tcBorders>
            <w:shd w:val="clear" w:color="auto" w:fill="auto"/>
            <w:noWrap/>
            <w:vAlign w:val="bottom"/>
            <w:hideMark/>
          </w:tcPr>
          <w:p w14:paraId="35198112"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Cape Fear</w:t>
            </w:r>
          </w:p>
        </w:tc>
        <w:tc>
          <w:tcPr>
            <w:tcW w:w="1843" w:type="dxa"/>
            <w:tcBorders>
              <w:left w:val="single" w:sz="4" w:space="0" w:color="auto"/>
              <w:right w:val="single" w:sz="4" w:space="0" w:color="auto"/>
            </w:tcBorders>
            <w:shd w:val="clear" w:color="auto" w:fill="auto"/>
            <w:noWrap/>
            <w:vAlign w:val="bottom"/>
            <w:hideMark/>
          </w:tcPr>
          <w:p w14:paraId="2E795560"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1</w:t>
            </w:r>
            <w:r>
              <w:rPr>
                <w:rFonts w:ascii="Arial" w:eastAsia="Times New Roman" w:hAnsi="Arial" w:cs="Arial"/>
                <w:sz w:val="24"/>
                <w:szCs w:val="24"/>
                <w:lang w:eastAsia="es-AR"/>
              </w:rPr>
              <w:t>,</w:t>
            </w:r>
            <w:r w:rsidRPr="00E85CF2">
              <w:rPr>
                <w:rFonts w:ascii="Arial" w:eastAsia="Times New Roman" w:hAnsi="Arial" w:cs="Arial"/>
                <w:sz w:val="24"/>
                <w:szCs w:val="24"/>
                <w:lang w:eastAsia="es-AR"/>
              </w:rPr>
              <w:t>65</w:t>
            </w:r>
          </w:p>
        </w:tc>
        <w:tc>
          <w:tcPr>
            <w:tcW w:w="3288" w:type="dxa"/>
            <w:tcBorders>
              <w:left w:val="single" w:sz="4" w:space="0" w:color="auto"/>
            </w:tcBorders>
            <w:shd w:val="clear" w:color="auto" w:fill="auto"/>
            <w:noWrap/>
            <w:vAlign w:val="bottom"/>
            <w:hideMark/>
          </w:tcPr>
          <w:p w14:paraId="7FCD0270" w14:textId="77777777" w:rsidR="00634240" w:rsidRPr="00E85CF2" w:rsidRDefault="00634240" w:rsidP="00634240">
            <w:pPr>
              <w:spacing w:after="0" w:line="360" w:lineRule="auto"/>
              <w:rPr>
                <w:rFonts w:ascii="Arial" w:eastAsia="Times New Roman" w:hAnsi="Arial" w:cs="Arial"/>
                <w:sz w:val="24"/>
                <w:szCs w:val="24"/>
                <w:lang w:eastAsia="es-AR"/>
              </w:rPr>
            </w:pPr>
            <w:r w:rsidRPr="00E85CF2">
              <w:rPr>
                <w:rFonts w:ascii="Arial" w:eastAsia="Times New Roman" w:hAnsi="Arial" w:cs="Arial"/>
                <w:sz w:val="24"/>
                <w:szCs w:val="24"/>
                <w:lang w:eastAsia="es-AR"/>
              </w:rPr>
              <w:t>Elíptica</w:t>
            </w:r>
          </w:p>
        </w:tc>
      </w:tr>
      <w:tr w:rsidR="00634240" w:rsidRPr="00E85CF2" w14:paraId="7CECC3EC" w14:textId="77777777" w:rsidTr="00634240">
        <w:trPr>
          <w:trHeight w:val="272"/>
          <w:jc w:val="center"/>
        </w:trPr>
        <w:tc>
          <w:tcPr>
            <w:tcW w:w="1348" w:type="dxa"/>
            <w:tcBorders>
              <w:right w:val="single" w:sz="4" w:space="0" w:color="auto"/>
            </w:tcBorders>
            <w:shd w:val="clear" w:color="auto" w:fill="auto"/>
            <w:noWrap/>
            <w:vAlign w:val="bottom"/>
            <w:hideMark/>
          </w:tcPr>
          <w:p w14:paraId="0F3B6C82"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Pawnee</w:t>
            </w:r>
          </w:p>
        </w:tc>
        <w:tc>
          <w:tcPr>
            <w:tcW w:w="1843" w:type="dxa"/>
            <w:tcBorders>
              <w:left w:val="single" w:sz="4" w:space="0" w:color="auto"/>
              <w:right w:val="single" w:sz="4" w:space="0" w:color="auto"/>
            </w:tcBorders>
            <w:shd w:val="clear" w:color="auto" w:fill="auto"/>
            <w:noWrap/>
            <w:vAlign w:val="bottom"/>
            <w:hideMark/>
          </w:tcPr>
          <w:p w14:paraId="75BE7E2E" w14:textId="77777777" w:rsidR="00634240" w:rsidRPr="00E85CF2" w:rsidRDefault="00634240" w:rsidP="00634240">
            <w:pPr>
              <w:spacing w:after="0" w:line="360" w:lineRule="auto"/>
              <w:jc w:val="center"/>
              <w:rPr>
                <w:rFonts w:ascii="Arial" w:eastAsia="Times New Roman" w:hAnsi="Arial" w:cs="Arial"/>
                <w:sz w:val="24"/>
                <w:szCs w:val="24"/>
                <w:lang w:eastAsia="es-AR"/>
              </w:rPr>
            </w:pPr>
            <w:r w:rsidRPr="00E85CF2">
              <w:rPr>
                <w:rFonts w:ascii="Arial" w:eastAsia="Times New Roman" w:hAnsi="Arial" w:cs="Arial"/>
                <w:sz w:val="24"/>
                <w:szCs w:val="24"/>
                <w:lang w:eastAsia="es-AR"/>
              </w:rPr>
              <w:t>1</w:t>
            </w:r>
            <w:r>
              <w:rPr>
                <w:rFonts w:ascii="Arial" w:eastAsia="Times New Roman" w:hAnsi="Arial" w:cs="Arial"/>
                <w:sz w:val="24"/>
                <w:szCs w:val="24"/>
                <w:lang w:eastAsia="es-AR"/>
              </w:rPr>
              <w:t>,</w:t>
            </w:r>
            <w:r w:rsidRPr="00E85CF2">
              <w:rPr>
                <w:rFonts w:ascii="Arial" w:eastAsia="Times New Roman" w:hAnsi="Arial" w:cs="Arial"/>
                <w:sz w:val="24"/>
                <w:szCs w:val="24"/>
                <w:lang w:eastAsia="es-AR"/>
              </w:rPr>
              <w:t>81</w:t>
            </w:r>
          </w:p>
        </w:tc>
        <w:tc>
          <w:tcPr>
            <w:tcW w:w="3288" w:type="dxa"/>
            <w:tcBorders>
              <w:left w:val="single" w:sz="4" w:space="0" w:color="auto"/>
            </w:tcBorders>
            <w:shd w:val="clear" w:color="auto" w:fill="auto"/>
            <w:noWrap/>
            <w:vAlign w:val="bottom"/>
            <w:hideMark/>
          </w:tcPr>
          <w:p w14:paraId="27FBAB71" w14:textId="77777777" w:rsidR="00634240" w:rsidRPr="00E85CF2" w:rsidRDefault="00634240" w:rsidP="00634240">
            <w:pPr>
              <w:spacing w:after="0" w:line="360" w:lineRule="auto"/>
              <w:rPr>
                <w:rFonts w:ascii="Arial" w:eastAsia="Times New Roman" w:hAnsi="Arial" w:cs="Arial"/>
                <w:sz w:val="24"/>
                <w:szCs w:val="24"/>
                <w:lang w:eastAsia="es-AR"/>
              </w:rPr>
            </w:pPr>
            <w:r>
              <w:rPr>
                <w:rFonts w:ascii="Arial" w:eastAsia="Times New Roman" w:hAnsi="Arial" w:cs="Arial"/>
                <w:sz w:val="24"/>
                <w:szCs w:val="24"/>
                <w:lang w:eastAsia="es-AR"/>
              </w:rPr>
              <w:t>O</w:t>
            </w:r>
            <w:r w:rsidRPr="00E85CF2">
              <w:rPr>
                <w:rFonts w:ascii="Arial" w:eastAsia="Times New Roman" w:hAnsi="Arial" w:cs="Arial"/>
                <w:sz w:val="24"/>
                <w:szCs w:val="24"/>
                <w:lang w:eastAsia="es-AR"/>
              </w:rPr>
              <w:t>blonga</w:t>
            </w:r>
            <w:r>
              <w:rPr>
                <w:rFonts w:ascii="Arial" w:eastAsia="Times New Roman" w:hAnsi="Arial" w:cs="Arial"/>
                <w:sz w:val="24"/>
                <w:szCs w:val="24"/>
                <w:lang w:eastAsia="es-AR"/>
              </w:rPr>
              <w:t xml:space="preserve"> elíptica</w:t>
            </w:r>
          </w:p>
        </w:tc>
      </w:tr>
    </w:tbl>
    <w:p w14:paraId="22252594" w14:textId="77777777" w:rsidR="00634240" w:rsidRDefault="00634240" w:rsidP="00634240">
      <w:pPr>
        <w:jc w:val="both"/>
        <w:rPr>
          <w:rFonts w:ascii="Arial" w:hAnsi="Arial" w:cs="Arial"/>
          <w:b/>
          <w:sz w:val="24"/>
          <w:szCs w:val="24"/>
        </w:rPr>
      </w:pPr>
    </w:p>
    <w:p w14:paraId="061F6786" w14:textId="5937536B" w:rsidR="00634240" w:rsidRDefault="00634240" w:rsidP="00634240">
      <w:pPr>
        <w:spacing w:line="480" w:lineRule="auto"/>
        <w:jc w:val="both"/>
        <w:rPr>
          <w:rFonts w:ascii="Arial" w:hAnsi="Arial" w:cs="Arial"/>
          <w:sz w:val="24"/>
          <w:szCs w:val="24"/>
        </w:rPr>
      </w:pPr>
      <w:r>
        <w:rPr>
          <w:rFonts w:ascii="Arial" w:hAnsi="Arial" w:cs="Arial"/>
          <w:sz w:val="24"/>
          <w:szCs w:val="24"/>
        </w:rPr>
        <w:t xml:space="preserve">El análisis de </w:t>
      </w:r>
      <w:r w:rsidR="00180C48">
        <w:rPr>
          <w:rFonts w:ascii="Arial" w:hAnsi="Arial" w:cs="Arial"/>
          <w:sz w:val="24"/>
          <w:szCs w:val="24"/>
        </w:rPr>
        <w:t>l</w:t>
      </w:r>
      <w:r>
        <w:rPr>
          <w:rFonts w:ascii="Arial" w:hAnsi="Arial" w:cs="Arial"/>
          <w:sz w:val="24"/>
          <w:szCs w:val="24"/>
        </w:rPr>
        <w:t>a forma por</w:t>
      </w:r>
      <w:r w:rsidR="00180C48">
        <w:rPr>
          <w:rFonts w:ascii="Arial" w:hAnsi="Arial" w:cs="Arial"/>
          <w:sz w:val="24"/>
          <w:szCs w:val="24"/>
        </w:rPr>
        <w:t xml:space="preserve"> año y por</w:t>
      </w:r>
      <w:r>
        <w:rPr>
          <w:rFonts w:ascii="Arial" w:hAnsi="Arial" w:cs="Arial"/>
          <w:sz w:val="24"/>
          <w:szCs w:val="24"/>
        </w:rPr>
        <w:t xml:space="preserve"> cultivar mostró </w:t>
      </w:r>
      <w:r w:rsidRPr="00452D49">
        <w:rPr>
          <w:rFonts w:ascii="Arial" w:hAnsi="Arial" w:cs="Arial"/>
          <w:sz w:val="24"/>
          <w:szCs w:val="24"/>
        </w:rPr>
        <w:t>un aumento progresivo de los porcentajes hacia la forma elíptica en ‘Cape Fear’ y ‘Stuart’; hacia la forma ovada/obovada/oval elíptica</w:t>
      </w:r>
      <w:r>
        <w:rPr>
          <w:rFonts w:ascii="Arial" w:hAnsi="Arial" w:cs="Arial"/>
          <w:sz w:val="24"/>
          <w:szCs w:val="24"/>
        </w:rPr>
        <w:t xml:space="preserve"> </w:t>
      </w:r>
      <w:r w:rsidRPr="00452D49">
        <w:rPr>
          <w:rFonts w:ascii="Arial" w:hAnsi="Arial" w:cs="Arial"/>
          <w:sz w:val="24"/>
          <w:szCs w:val="24"/>
        </w:rPr>
        <w:t>en ‘Shoshoni’</w:t>
      </w:r>
      <w:r>
        <w:rPr>
          <w:rFonts w:ascii="Arial" w:hAnsi="Arial" w:cs="Arial"/>
          <w:sz w:val="24"/>
          <w:szCs w:val="24"/>
        </w:rPr>
        <w:t xml:space="preserve"> </w:t>
      </w:r>
      <w:r w:rsidRPr="00452D49">
        <w:rPr>
          <w:rFonts w:ascii="Arial" w:hAnsi="Arial" w:cs="Arial"/>
          <w:sz w:val="24"/>
          <w:szCs w:val="24"/>
        </w:rPr>
        <w:t>y hacia la forma oblonga elíptica en ‘Pawnee’.</w:t>
      </w:r>
      <w:r>
        <w:rPr>
          <w:rFonts w:ascii="Arial" w:hAnsi="Arial" w:cs="Arial"/>
          <w:sz w:val="24"/>
          <w:szCs w:val="24"/>
        </w:rPr>
        <w:t xml:space="preserve"> </w:t>
      </w:r>
      <w:r w:rsidRPr="00452D49">
        <w:rPr>
          <w:rFonts w:ascii="Arial" w:hAnsi="Arial" w:cs="Arial"/>
          <w:sz w:val="24"/>
          <w:szCs w:val="24"/>
        </w:rPr>
        <w:t>‘Desirable’, se comportó de manera diferente a</w:t>
      </w:r>
      <w:r>
        <w:rPr>
          <w:rFonts w:ascii="Arial" w:hAnsi="Arial" w:cs="Arial"/>
          <w:sz w:val="24"/>
          <w:szCs w:val="24"/>
        </w:rPr>
        <w:t>l resto de</w:t>
      </w:r>
      <w:r w:rsidRPr="00452D49">
        <w:rPr>
          <w:rFonts w:ascii="Arial" w:hAnsi="Arial" w:cs="Arial"/>
          <w:sz w:val="24"/>
          <w:szCs w:val="24"/>
        </w:rPr>
        <w:t xml:space="preserve"> los cultivares, ya que la forma elíptica lograda</w:t>
      </w:r>
      <w:r>
        <w:rPr>
          <w:rFonts w:ascii="Arial" w:hAnsi="Arial" w:cs="Arial"/>
          <w:sz w:val="24"/>
          <w:szCs w:val="24"/>
        </w:rPr>
        <w:t xml:space="preserve"> </w:t>
      </w:r>
      <w:r w:rsidRPr="00452D49">
        <w:rPr>
          <w:rFonts w:ascii="Arial" w:hAnsi="Arial" w:cs="Arial"/>
          <w:sz w:val="24"/>
          <w:szCs w:val="24"/>
        </w:rPr>
        <w:t>en el año 3, no se</w:t>
      </w:r>
      <w:r>
        <w:rPr>
          <w:rFonts w:ascii="Arial" w:hAnsi="Arial" w:cs="Arial"/>
          <w:sz w:val="24"/>
          <w:szCs w:val="24"/>
        </w:rPr>
        <w:t xml:space="preserve"> </w:t>
      </w:r>
      <w:r w:rsidRPr="00452D49">
        <w:rPr>
          <w:rFonts w:ascii="Arial" w:hAnsi="Arial" w:cs="Arial"/>
          <w:sz w:val="24"/>
          <w:szCs w:val="24"/>
        </w:rPr>
        <w:t>alcanzó con un aumento progresivo en</w:t>
      </w:r>
      <w:r>
        <w:rPr>
          <w:rFonts w:ascii="Arial" w:hAnsi="Arial" w:cs="Arial"/>
          <w:sz w:val="24"/>
          <w:szCs w:val="24"/>
        </w:rPr>
        <w:t xml:space="preserve"> </w:t>
      </w:r>
      <w:r w:rsidRPr="00452D49">
        <w:rPr>
          <w:rFonts w:ascii="Arial" w:hAnsi="Arial" w:cs="Arial"/>
          <w:sz w:val="24"/>
          <w:szCs w:val="24"/>
        </w:rPr>
        <w:t>los años anteriores (Fig</w:t>
      </w:r>
      <w:r>
        <w:rPr>
          <w:rFonts w:ascii="Arial" w:hAnsi="Arial" w:cs="Arial"/>
          <w:sz w:val="24"/>
          <w:szCs w:val="24"/>
        </w:rPr>
        <w:t>.</w:t>
      </w:r>
      <w:r w:rsidR="00023D13">
        <w:rPr>
          <w:rFonts w:ascii="Arial" w:hAnsi="Arial" w:cs="Arial"/>
          <w:sz w:val="24"/>
          <w:szCs w:val="24"/>
        </w:rPr>
        <w:t xml:space="preserve"> </w:t>
      </w:r>
      <w:r>
        <w:rPr>
          <w:rFonts w:ascii="Arial" w:hAnsi="Arial" w:cs="Arial"/>
          <w:sz w:val="24"/>
          <w:szCs w:val="24"/>
        </w:rPr>
        <w:t>6)</w:t>
      </w:r>
      <w:r w:rsidRPr="00D566C1">
        <w:rPr>
          <w:rFonts w:ascii="Arial" w:hAnsi="Arial" w:cs="Arial"/>
          <w:sz w:val="24"/>
          <w:szCs w:val="24"/>
        </w:rPr>
        <w:t>.</w:t>
      </w:r>
    </w:p>
    <w:p w14:paraId="7DD34177" w14:textId="77777777" w:rsidR="00634240" w:rsidRPr="0077554A" w:rsidRDefault="00634240" w:rsidP="00634240">
      <w:pPr>
        <w:spacing w:line="480" w:lineRule="auto"/>
        <w:jc w:val="both"/>
        <w:rPr>
          <w:rFonts w:ascii="Arial" w:eastAsia="Calibri" w:hAnsi="Arial" w:cs="Arial"/>
          <w:sz w:val="24"/>
          <w:szCs w:val="24"/>
        </w:rPr>
      </w:pPr>
    </w:p>
    <w:p w14:paraId="2C835E81" w14:textId="77777777" w:rsidR="00634240" w:rsidRPr="009C1143" w:rsidRDefault="00634240" w:rsidP="00634240">
      <w:pPr>
        <w:jc w:val="center"/>
        <w:rPr>
          <w:rFonts w:ascii="Calibri" w:eastAsia="Calibri" w:hAnsi="Calibri" w:cs="Times New Roman"/>
        </w:rPr>
      </w:pPr>
      <w:r w:rsidRPr="009C1143">
        <w:rPr>
          <w:rFonts w:ascii="Calibri" w:eastAsia="Calibri" w:hAnsi="Calibri" w:cs="Times New Roman"/>
          <w:noProof/>
          <w:lang w:eastAsia="es-AR"/>
        </w:rPr>
        <w:lastRenderedPageBreak/>
        <w:drawing>
          <wp:inline distT="0" distB="0" distL="0" distR="0" wp14:anchorId="0D209ED6" wp14:editId="397AFEAA">
            <wp:extent cx="2268000" cy="2412000"/>
            <wp:effectExtent l="0" t="0" r="18415" b="2667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9C1143">
        <w:rPr>
          <w:rFonts w:ascii="Calibri" w:eastAsia="Calibri" w:hAnsi="Calibri" w:cs="Times New Roman"/>
          <w:noProof/>
          <w:lang w:eastAsia="es-AR"/>
        </w:rPr>
        <w:drawing>
          <wp:inline distT="0" distB="0" distL="0" distR="0" wp14:anchorId="6773B703" wp14:editId="3E889DB8">
            <wp:extent cx="2268000" cy="2412000"/>
            <wp:effectExtent l="0" t="0" r="18415" b="2667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6CD4079" w14:textId="77777777" w:rsidR="00634240" w:rsidRPr="009C1143" w:rsidRDefault="00634240" w:rsidP="00634240">
      <w:pPr>
        <w:spacing w:after="0" w:line="240" w:lineRule="auto"/>
        <w:jc w:val="center"/>
        <w:rPr>
          <w:rFonts w:ascii="Calibri" w:eastAsia="Calibri" w:hAnsi="Calibri" w:cs="Times New Roman"/>
        </w:rPr>
      </w:pPr>
      <w:r w:rsidRPr="009C1143">
        <w:rPr>
          <w:rFonts w:ascii="Calibri" w:eastAsia="Calibri" w:hAnsi="Calibri" w:cs="Times New Roman"/>
          <w:noProof/>
          <w:lang w:eastAsia="es-AR"/>
        </w:rPr>
        <w:drawing>
          <wp:inline distT="0" distB="0" distL="0" distR="0" wp14:anchorId="0BC9ACCB" wp14:editId="1A178426">
            <wp:extent cx="2268000" cy="2412124"/>
            <wp:effectExtent l="0" t="0" r="18415" b="2667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9C1143">
        <w:rPr>
          <w:rFonts w:ascii="Arial" w:eastAsia="Calibri" w:hAnsi="Arial" w:cs="Arial"/>
          <w:noProof/>
          <w:lang w:eastAsia="es-AR"/>
        </w:rPr>
        <w:drawing>
          <wp:inline distT="0" distB="0" distL="0" distR="0" wp14:anchorId="5823DD18" wp14:editId="1335534A">
            <wp:extent cx="2268000" cy="2412000"/>
            <wp:effectExtent l="0" t="0" r="18415" b="2667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B2F31FB" w14:textId="77777777" w:rsidR="00634240" w:rsidRPr="009C1143" w:rsidRDefault="000922EE" w:rsidP="00634240">
      <w:pPr>
        <w:tabs>
          <w:tab w:val="left" w:pos="731"/>
        </w:tabs>
        <w:spacing w:after="0" w:line="240" w:lineRule="auto"/>
        <w:rPr>
          <w:rFonts w:ascii="Calibri" w:eastAsia="Calibri" w:hAnsi="Calibri" w:cs="Times New Roman"/>
        </w:rPr>
      </w:pPr>
      <w:r w:rsidRPr="009C1143">
        <w:rPr>
          <w:rFonts w:ascii="Calibri" w:eastAsia="Calibri" w:hAnsi="Calibri" w:cs="Times New Roman"/>
          <w:noProof/>
          <w:lang w:eastAsia="es-AR"/>
        </w:rPr>
        <w:drawing>
          <wp:anchor distT="0" distB="0" distL="114300" distR="114300" simplePos="0" relativeHeight="251661312" behindDoc="0" locked="0" layoutInCell="1" allowOverlap="1" wp14:anchorId="550BBFEA" wp14:editId="7FC8FB2C">
            <wp:simplePos x="0" y="0"/>
            <wp:positionH relativeFrom="column">
              <wp:posOffset>597535</wp:posOffset>
            </wp:positionH>
            <wp:positionV relativeFrom="paragraph">
              <wp:posOffset>74295</wp:posOffset>
            </wp:positionV>
            <wp:extent cx="2280920" cy="2375535"/>
            <wp:effectExtent l="0" t="0" r="5080" b="5715"/>
            <wp:wrapSquare wrapText="bothSides"/>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00634240" w:rsidRPr="009C1143">
        <w:rPr>
          <w:rFonts w:ascii="Calibri" w:eastAsia="Calibri" w:hAnsi="Calibri" w:cs="Times New Roman"/>
        </w:rPr>
        <w:tab/>
      </w:r>
    </w:p>
    <w:p w14:paraId="6C9D43B8" w14:textId="1E8B293B" w:rsidR="00634240" w:rsidRPr="009C1143" w:rsidRDefault="00634240" w:rsidP="00634240">
      <w:pPr>
        <w:tabs>
          <w:tab w:val="left" w:pos="731"/>
        </w:tabs>
        <w:rPr>
          <w:rFonts w:ascii="Calibri" w:eastAsia="Calibri" w:hAnsi="Calibri" w:cs="Times New Roman"/>
        </w:rPr>
      </w:pPr>
    </w:p>
    <w:p w14:paraId="683BEC5E" w14:textId="5BB9917A" w:rsidR="00634240" w:rsidRDefault="00324398" w:rsidP="00634240">
      <w:pPr>
        <w:jc w:val="both"/>
        <w:rPr>
          <w:rFonts w:ascii="Arial" w:hAnsi="Arial" w:cs="Arial"/>
          <w:sz w:val="24"/>
          <w:szCs w:val="24"/>
        </w:rPr>
      </w:pPr>
      <w:r>
        <w:rPr>
          <w:rFonts w:ascii="Calibri" w:eastAsia="Calibri" w:hAnsi="Calibri" w:cs="Times New Roman"/>
          <w:noProof/>
          <w:lang w:eastAsia="es-AR"/>
        </w:rPr>
        <mc:AlternateContent>
          <mc:Choice Requires="wps">
            <w:drawing>
              <wp:anchor distT="45720" distB="45720" distL="114300" distR="114300" simplePos="0" relativeHeight="251666432" behindDoc="0" locked="0" layoutInCell="1" allowOverlap="1" wp14:anchorId="00AE968B" wp14:editId="0DCCFEA6">
                <wp:simplePos x="0" y="0"/>
                <wp:positionH relativeFrom="column">
                  <wp:posOffset>2967990</wp:posOffset>
                </wp:positionH>
                <wp:positionV relativeFrom="paragraph">
                  <wp:posOffset>231365</wp:posOffset>
                </wp:positionV>
                <wp:extent cx="2818130" cy="1229995"/>
                <wp:effectExtent l="0" t="0" r="20320" b="27305"/>
                <wp:wrapSquare wrapText="bothSides"/>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8130" cy="1229995"/>
                        </a:xfrm>
                        <a:prstGeom prst="rect">
                          <a:avLst/>
                        </a:prstGeom>
                        <a:noFill/>
                        <a:ln w="9525">
                          <a:solidFill>
                            <a:sysClr val="window" lastClr="FFFFFF"/>
                          </a:solidFill>
                          <a:miter lim="800000"/>
                          <a:headEnd/>
                          <a:tailEnd/>
                        </a:ln>
                      </wps:spPr>
                      <wps:txbx>
                        <w:txbxContent>
                          <w:p w14:paraId="5BCDA3E5" w14:textId="77777777" w:rsidR="00F745D0" w:rsidRPr="003F5317" w:rsidRDefault="00F745D0" w:rsidP="00634240">
                            <w:pPr>
                              <w:spacing w:after="0" w:line="240" w:lineRule="auto"/>
                              <w:rPr>
                                <w:rFonts w:ascii="Arial" w:hAnsi="Arial" w:cs="Arial"/>
                                <w:sz w:val="20"/>
                                <w:szCs w:val="20"/>
                              </w:rPr>
                            </w:pPr>
                            <w:r w:rsidRPr="00B77B1F">
                              <w:rPr>
                                <w:noProof/>
                                <w:lang w:eastAsia="es-AR"/>
                              </w:rPr>
                              <w:drawing>
                                <wp:inline distT="0" distB="0" distL="0" distR="0" wp14:anchorId="591F1775" wp14:editId="18D3BAB9">
                                  <wp:extent cx="221615" cy="228600"/>
                                  <wp:effectExtent l="0" t="0" r="698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1615" cy="228600"/>
                                          </a:xfrm>
                                          <a:prstGeom prst="rect">
                                            <a:avLst/>
                                          </a:prstGeom>
                                          <a:noFill/>
                                          <a:ln>
                                            <a:noFill/>
                                          </a:ln>
                                        </pic:spPr>
                                      </pic:pic>
                                    </a:graphicData>
                                  </a:graphic>
                                </wp:inline>
                              </w:drawing>
                            </w:r>
                            <w:r w:rsidRPr="003F5317">
                              <w:rPr>
                                <w:rFonts w:ascii="Arial" w:hAnsi="Arial" w:cs="Arial"/>
                                <w:sz w:val="20"/>
                                <w:szCs w:val="20"/>
                              </w:rPr>
                              <w:t xml:space="preserve">Orbicular (1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39)</w:t>
                            </w:r>
                          </w:p>
                          <w:p w14:paraId="7B157150"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0DAF0F2C" wp14:editId="0FE5B4CC">
                                  <wp:extent cx="221615" cy="228600"/>
                                  <wp:effectExtent l="0" t="0" r="698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1615" cy="228600"/>
                                          </a:xfrm>
                                          <a:prstGeom prst="rect">
                                            <a:avLst/>
                                          </a:prstGeom>
                                          <a:noFill/>
                                          <a:ln>
                                            <a:noFill/>
                                          </a:ln>
                                        </pic:spPr>
                                      </pic:pic>
                                    </a:graphicData>
                                  </a:graphic>
                                </wp:inline>
                              </w:drawing>
                            </w:r>
                            <w:r w:rsidRPr="003F5317">
                              <w:rPr>
                                <w:rFonts w:ascii="Arial" w:hAnsi="Arial" w:cs="Arial"/>
                                <w:sz w:val="20"/>
                                <w:szCs w:val="20"/>
                              </w:rPr>
                              <w:t xml:space="preserve"> Ovada/Obovada/Oval elíptica (1</w:t>
                            </w:r>
                            <w:r>
                              <w:rPr>
                                <w:rFonts w:ascii="Arial" w:hAnsi="Arial" w:cs="Arial"/>
                                <w:sz w:val="20"/>
                                <w:szCs w:val="20"/>
                              </w:rPr>
                              <w:t>,</w:t>
                            </w:r>
                            <w:r w:rsidRPr="003F5317">
                              <w:rPr>
                                <w:rFonts w:ascii="Arial" w:hAnsi="Arial" w:cs="Arial"/>
                                <w:sz w:val="20"/>
                                <w:szCs w:val="20"/>
                              </w:rPr>
                              <w:t xml:space="preserve">4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59)</w:t>
                            </w:r>
                          </w:p>
                          <w:p w14:paraId="00A90433"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7A55B738" wp14:editId="4562D9A0">
                                  <wp:extent cx="221615" cy="235585"/>
                                  <wp:effectExtent l="0" t="0" r="698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1615" cy="235585"/>
                                          </a:xfrm>
                                          <a:prstGeom prst="rect">
                                            <a:avLst/>
                                          </a:prstGeom>
                                          <a:noFill/>
                                          <a:ln>
                                            <a:noFill/>
                                          </a:ln>
                                        </pic:spPr>
                                      </pic:pic>
                                    </a:graphicData>
                                  </a:graphic>
                                </wp:inline>
                              </w:drawing>
                            </w:r>
                            <w:r w:rsidRPr="003F5317">
                              <w:rPr>
                                <w:rFonts w:ascii="Arial" w:hAnsi="Arial" w:cs="Arial"/>
                                <w:sz w:val="20"/>
                                <w:szCs w:val="20"/>
                              </w:rPr>
                              <w:t xml:space="preserve"> Elíptica (1</w:t>
                            </w:r>
                            <w:r>
                              <w:rPr>
                                <w:rFonts w:ascii="Arial" w:hAnsi="Arial" w:cs="Arial"/>
                                <w:sz w:val="20"/>
                                <w:szCs w:val="20"/>
                              </w:rPr>
                              <w:t>,</w:t>
                            </w:r>
                            <w:r w:rsidRPr="003F5317">
                              <w:rPr>
                                <w:rFonts w:ascii="Arial" w:hAnsi="Arial" w:cs="Arial"/>
                                <w:sz w:val="20"/>
                                <w:szCs w:val="20"/>
                              </w:rPr>
                              <w:t>6 - 1,79)</w:t>
                            </w:r>
                          </w:p>
                          <w:p w14:paraId="6F12CEFF"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7C43B9BF" wp14:editId="4D39C06F">
                                  <wp:extent cx="221615" cy="221615"/>
                                  <wp:effectExtent l="0" t="0" r="6985" b="698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1615" cy="221615"/>
                                          </a:xfrm>
                                          <a:prstGeom prst="rect">
                                            <a:avLst/>
                                          </a:prstGeom>
                                          <a:noFill/>
                                          <a:ln>
                                            <a:noFill/>
                                          </a:ln>
                                        </pic:spPr>
                                      </pic:pic>
                                    </a:graphicData>
                                  </a:graphic>
                                </wp:inline>
                              </w:drawing>
                            </w:r>
                            <w:r w:rsidRPr="003F5317">
                              <w:rPr>
                                <w:rFonts w:ascii="Arial" w:hAnsi="Arial" w:cs="Arial"/>
                                <w:sz w:val="20"/>
                                <w:szCs w:val="20"/>
                              </w:rPr>
                              <w:t xml:space="preserve"> Oblonga elíptica (1</w:t>
                            </w:r>
                            <w:r>
                              <w:rPr>
                                <w:rFonts w:ascii="Arial" w:hAnsi="Arial" w:cs="Arial"/>
                                <w:sz w:val="20"/>
                                <w:szCs w:val="20"/>
                              </w:rPr>
                              <w:t>,</w:t>
                            </w:r>
                            <w:r w:rsidRPr="003F5317">
                              <w:rPr>
                                <w:rFonts w:ascii="Arial" w:hAnsi="Arial" w:cs="Arial"/>
                                <w:sz w:val="20"/>
                                <w:szCs w:val="20"/>
                              </w:rPr>
                              <w:t xml:space="preserve">8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AE968B" id="_x0000_t202" coordsize="21600,21600" o:spt="202" path="m,l,21600r21600,l21600,xe">
                <v:stroke joinstyle="miter"/>
                <v:path gradientshapeok="t" o:connecttype="rect"/>
              </v:shapetype>
              <v:shape id="Cuadro de texto 217" o:spid="_x0000_s1026" type="#_x0000_t202" style="position:absolute;left:0;text-align:left;margin-left:233.7pt;margin-top:18.2pt;width:221.9pt;height:96.8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" filled="f" strokecolor="window">
                <v:textbox>
                  <w:txbxContent>
                    <w:p w14:paraId="5BCDA3E5" w14:textId="77777777" w:rsidR="00F745D0" w:rsidRPr="003F5317" w:rsidRDefault="00F745D0" w:rsidP="00634240">
                      <w:pPr>
                        <w:spacing w:after="0" w:line="240" w:lineRule="auto"/>
                        <w:rPr>
                          <w:rFonts w:ascii="Arial" w:hAnsi="Arial" w:cs="Arial"/>
                          <w:sz w:val="20"/>
                          <w:szCs w:val="20"/>
                        </w:rPr>
                      </w:pPr>
                      <w:r w:rsidRPr="00B77B1F">
                        <w:rPr>
                          <w:noProof/>
                          <w:lang w:eastAsia="es-AR"/>
                        </w:rPr>
                        <w:drawing>
                          <wp:inline distT="0" distB="0" distL="0" distR="0" wp14:anchorId="591F1775" wp14:editId="18D3BAB9">
                            <wp:extent cx="221615" cy="228600"/>
                            <wp:effectExtent l="0" t="0" r="698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1615" cy="228600"/>
                                    </a:xfrm>
                                    <a:prstGeom prst="rect">
                                      <a:avLst/>
                                    </a:prstGeom>
                                    <a:noFill/>
                                    <a:ln>
                                      <a:noFill/>
                                    </a:ln>
                                  </pic:spPr>
                                </pic:pic>
                              </a:graphicData>
                            </a:graphic>
                          </wp:inline>
                        </w:drawing>
                      </w:r>
                      <w:r w:rsidRPr="003F5317">
                        <w:rPr>
                          <w:rFonts w:ascii="Arial" w:hAnsi="Arial" w:cs="Arial"/>
                          <w:sz w:val="20"/>
                          <w:szCs w:val="20"/>
                        </w:rPr>
                        <w:t xml:space="preserve">Orbicular (1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39)</w:t>
                      </w:r>
                    </w:p>
                    <w:p w14:paraId="7B157150"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0DAF0F2C" wp14:editId="0FE5B4CC">
                            <wp:extent cx="221615" cy="228600"/>
                            <wp:effectExtent l="0" t="0" r="698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1615" cy="228600"/>
                                    </a:xfrm>
                                    <a:prstGeom prst="rect">
                                      <a:avLst/>
                                    </a:prstGeom>
                                    <a:noFill/>
                                    <a:ln>
                                      <a:noFill/>
                                    </a:ln>
                                  </pic:spPr>
                                </pic:pic>
                              </a:graphicData>
                            </a:graphic>
                          </wp:inline>
                        </w:drawing>
                      </w:r>
                      <w:r w:rsidRPr="003F5317">
                        <w:rPr>
                          <w:rFonts w:ascii="Arial" w:hAnsi="Arial" w:cs="Arial"/>
                          <w:sz w:val="20"/>
                          <w:szCs w:val="20"/>
                        </w:rPr>
                        <w:t xml:space="preserve"> Ovada/Obovada/Oval elíptica (1</w:t>
                      </w:r>
                      <w:r>
                        <w:rPr>
                          <w:rFonts w:ascii="Arial" w:hAnsi="Arial" w:cs="Arial"/>
                          <w:sz w:val="20"/>
                          <w:szCs w:val="20"/>
                        </w:rPr>
                        <w:t>,</w:t>
                      </w:r>
                      <w:r w:rsidRPr="003F5317">
                        <w:rPr>
                          <w:rFonts w:ascii="Arial" w:hAnsi="Arial" w:cs="Arial"/>
                          <w:sz w:val="20"/>
                          <w:szCs w:val="20"/>
                        </w:rPr>
                        <w:t xml:space="preserve">4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59)</w:t>
                      </w:r>
                    </w:p>
                    <w:p w14:paraId="00A90433"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7A55B738" wp14:editId="4562D9A0">
                            <wp:extent cx="221615" cy="235585"/>
                            <wp:effectExtent l="0" t="0" r="698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1615" cy="235585"/>
                                    </a:xfrm>
                                    <a:prstGeom prst="rect">
                                      <a:avLst/>
                                    </a:prstGeom>
                                    <a:noFill/>
                                    <a:ln>
                                      <a:noFill/>
                                    </a:ln>
                                  </pic:spPr>
                                </pic:pic>
                              </a:graphicData>
                            </a:graphic>
                          </wp:inline>
                        </w:drawing>
                      </w:r>
                      <w:r w:rsidRPr="003F5317">
                        <w:rPr>
                          <w:rFonts w:ascii="Arial" w:hAnsi="Arial" w:cs="Arial"/>
                          <w:sz w:val="20"/>
                          <w:szCs w:val="20"/>
                        </w:rPr>
                        <w:t xml:space="preserve"> Elíptica (1</w:t>
                      </w:r>
                      <w:r>
                        <w:rPr>
                          <w:rFonts w:ascii="Arial" w:hAnsi="Arial" w:cs="Arial"/>
                          <w:sz w:val="20"/>
                          <w:szCs w:val="20"/>
                        </w:rPr>
                        <w:t>,</w:t>
                      </w:r>
                      <w:r w:rsidRPr="003F5317">
                        <w:rPr>
                          <w:rFonts w:ascii="Arial" w:hAnsi="Arial" w:cs="Arial"/>
                          <w:sz w:val="20"/>
                          <w:szCs w:val="20"/>
                        </w:rPr>
                        <w:t>6 - 1,79)</w:t>
                      </w:r>
                    </w:p>
                    <w:p w14:paraId="6F12CEFF" w14:textId="77777777" w:rsidR="00F745D0" w:rsidRPr="003F5317" w:rsidRDefault="00F745D0" w:rsidP="00634240">
                      <w:pPr>
                        <w:spacing w:after="0" w:line="240" w:lineRule="auto"/>
                        <w:rPr>
                          <w:rFonts w:ascii="Arial" w:hAnsi="Arial" w:cs="Arial"/>
                          <w:sz w:val="20"/>
                          <w:szCs w:val="20"/>
                        </w:rPr>
                      </w:pPr>
                      <w:r w:rsidRPr="003F5317">
                        <w:rPr>
                          <w:rFonts w:ascii="Arial" w:hAnsi="Arial" w:cs="Arial"/>
                          <w:noProof/>
                          <w:sz w:val="20"/>
                          <w:szCs w:val="20"/>
                          <w:lang w:eastAsia="es-AR"/>
                        </w:rPr>
                        <w:drawing>
                          <wp:inline distT="0" distB="0" distL="0" distR="0" wp14:anchorId="7C43B9BF" wp14:editId="4D39C06F">
                            <wp:extent cx="221615" cy="221615"/>
                            <wp:effectExtent l="0" t="0" r="6985" b="698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1615" cy="221615"/>
                                    </a:xfrm>
                                    <a:prstGeom prst="rect">
                                      <a:avLst/>
                                    </a:prstGeom>
                                    <a:noFill/>
                                    <a:ln>
                                      <a:noFill/>
                                    </a:ln>
                                  </pic:spPr>
                                </pic:pic>
                              </a:graphicData>
                            </a:graphic>
                          </wp:inline>
                        </w:drawing>
                      </w:r>
                      <w:r w:rsidRPr="003F5317">
                        <w:rPr>
                          <w:rFonts w:ascii="Arial" w:hAnsi="Arial" w:cs="Arial"/>
                          <w:sz w:val="20"/>
                          <w:szCs w:val="20"/>
                        </w:rPr>
                        <w:t xml:space="preserve"> Oblonga elíptica (1</w:t>
                      </w:r>
                      <w:r>
                        <w:rPr>
                          <w:rFonts w:ascii="Arial" w:hAnsi="Arial" w:cs="Arial"/>
                          <w:sz w:val="20"/>
                          <w:szCs w:val="20"/>
                        </w:rPr>
                        <w:t>,</w:t>
                      </w:r>
                      <w:r w:rsidRPr="003F5317">
                        <w:rPr>
                          <w:rFonts w:ascii="Arial" w:hAnsi="Arial" w:cs="Arial"/>
                          <w:sz w:val="20"/>
                          <w:szCs w:val="20"/>
                        </w:rPr>
                        <w:t xml:space="preserve">8 </w:t>
                      </w:r>
                      <w:r>
                        <w:rPr>
                          <w:rFonts w:ascii="Arial" w:hAnsi="Arial" w:cs="Arial"/>
                          <w:sz w:val="20"/>
                          <w:szCs w:val="20"/>
                        </w:rPr>
                        <w:t>-</w:t>
                      </w:r>
                      <w:r w:rsidRPr="003F5317">
                        <w:rPr>
                          <w:rFonts w:ascii="Arial" w:hAnsi="Arial" w:cs="Arial"/>
                          <w:sz w:val="20"/>
                          <w:szCs w:val="20"/>
                        </w:rPr>
                        <w:t>1</w:t>
                      </w:r>
                      <w:r>
                        <w:rPr>
                          <w:rFonts w:ascii="Arial" w:hAnsi="Arial" w:cs="Arial"/>
                          <w:sz w:val="20"/>
                          <w:szCs w:val="20"/>
                        </w:rPr>
                        <w:t>,</w:t>
                      </w:r>
                      <w:r w:rsidRPr="003F5317">
                        <w:rPr>
                          <w:rFonts w:ascii="Arial" w:hAnsi="Arial" w:cs="Arial"/>
                          <w:sz w:val="20"/>
                          <w:szCs w:val="20"/>
                        </w:rPr>
                        <w:t>99)</w:t>
                      </w:r>
                    </w:p>
                  </w:txbxContent>
                </v:textbox>
                <w10:wrap type="square"/>
              </v:shape>
            </w:pict>
          </mc:Fallback>
        </mc:AlternateContent>
      </w:r>
    </w:p>
    <w:p w14:paraId="5DE7BC2C" w14:textId="77777777" w:rsidR="00634240" w:rsidRDefault="00634240" w:rsidP="00634240">
      <w:pPr>
        <w:jc w:val="both"/>
        <w:rPr>
          <w:rFonts w:ascii="Arial" w:hAnsi="Arial" w:cs="Arial"/>
          <w:sz w:val="24"/>
          <w:szCs w:val="24"/>
        </w:rPr>
      </w:pPr>
    </w:p>
    <w:p w14:paraId="1E2ABEA6" w14:textId="4B61A7B5" w:rsidR="000922EE" w:rsidRDefault="000922EE" w:rsidP="00452EDF">
      <w:pPr>
        <w:keepNext/>
        <w:jc w:val="both"/>
        <w:rPr>
          <w:rFonts w:ascii="Arial" w:hAnsi="Arial" w:cs="Arial"/>
          <w:b/>
          <w:sz w:val="24"/>
          <w:szCs w:val="24"/>
        </w:rPr>
      </w:pPr>
    </w:p>
    <w:p w14:paraId="125A9C5D" w14:textId="77777777" w:rsidR="00452EDF" w:rsidRDefault="00452EDF" w:rsidP="00452EDF">
      <w:pPr>
        <w:pStyle w:val="Descripcin"/>
        <w:jc w:val="both"/>
        <w:rPr>
          <w:rFonts w:ascii="Arial" w:hAnsi="Arial" w:cs="Arial"/>
          <w:b/>
          <w:i w:val="0"/>
          <w:iCs w:val="0"/>
          <w:color w:val="auto"/>
          <w:sz w:val="24"/>
          <w:szCs w:val="24"/>
        </w:rPr>
      </w:pPr>
      <w:r>
        <w:rPr>
          <w:rFonts w:ascii="Arial" w:hAnsi="Arial" w:cs="Arial"/>
          <w:b/>
          <w:i w:val="0"/>
          <w:iCs w:val="0"/>
          <w:color w:val="auto"/>
          <w:sz w:val="24"/>
          <w:szCs w:val="24"/>
        </w:rPr>
        <w:t xml:space="preserve">       </w:t>
      </w:r>
    </w:p>
    <w:p w14:paraId="1A0FF179" w14:textId="77777777" w:rsidR="00452EDF" w:rsidRDefault="00452EDF" w:rsidP="00452EDF">
      <w:pPr>
        <w:pStyle w:val="Descripcin"/>
        <w:jc w:val="both"/>
        <w:rPr>
          <w:rFonts w:ascii="Arial" w:hAnsi="Arial" w:cs="Arial"/>
          <w:b/>
          <w:i w:val="0"/>
          <w:iCs w:val="0"/>
          <w:color w:val="auto"/>
          <w:sz w:val="24"/>
          <w:szCs w:val="24"/>
        </w:rPr>
      </w:pPr>
    </w:p>
    <w:p w14:paraId="138B2C0F" w14:textId="77777777" w:rsidR="00452EDF" w:rsidRDefault="00452EDF" w:rsidP="00452EDF">
      <w:pPr>
        <w:pStyle w:val="Descripcin"/>
        <w:jc w:val="both"/>
        <w:rPr>
          <w:rFonts w:ascii="Arial" w:hAnsi="Arial" w:cs="Arial"/>
          <w:b/>
          <w:i w:val="0"/>
          <w:iCs w:val="0"/>
          <w:color w:val="auto"/>
          <w:sz w:val="24"/>
          <w:szCs w:val="24"/>
        </w:rPr>
      </w:pPr>
    </w:p>
    <w:p w14:paraId="157972AF" w14:textId="77777777" w:rsidR="00452EDF" w:rsidRDefault="00452EDF" w:rsidP="00452EDF">
      <w:pPr>
        <w:pStyle w:val="Descripcin"/>
        <w:jc w:val="both"/>
        <w:rPr>
          <w:rFonts w:ascii="Arial" w:hAnsi="Arial" w:cs="Arial"/>
          <w:b/>
          <w:i w:val="0"/>
          <w:iCs w:val="0"/>
          <w:color w:val="auto"/>
          <w:sz w:val="24"/>
          <w:szCs w:val="24"/>
        </w:rPr>
      </w:pPr>
    </w:p>
    <w:p w14:paraId="5991B4E8" w14:textId="5C6C7D3E" w:rsidR="00023D13" w:rsidRDefault="00452EDF" w:rsidP="00452EDF">
      <w:pPr>
        <w:pStyle w:val="Descripcin"/>
        <w:jc w:val="center"/>
        <w:rPr>
          <w:rFonts w:ascii="Arial" w:hAnsi="Arial" w:cs="Arial"/>
          <w:i w:val="0"/>
          <w:color w:val="000000" w:themeColor="text1"/>
          <w:sz w:val="24"/>
          <w:szCs w:val="24"/>
        </w:rPr>
      </w:pPr>
      <w:bookmarkStart w:id="36" w:name="_Toc21637858"/>
      <w:bookmarkStart w:id="37" w:name="_Toc21370087"/>
      <w:r w:rsidRPr="00452EDF">
        <w:rPr>
          <w:rFonts w:ascii="Arial" w:hAnsi="Arial" w:cs="Arial"/>
          <w:i w:val="0"/>
          <w:color w:val="000000" w:themeColor="text1"/>
          <w:sz w:val="24"/>
          <w:szCs w:val="24"/>
        </w:rPr>
        <w:t xml:space="preserve">Figura </w:t>
      </w:r>
      <w:r w:rsidRPr="00452EDF">
        <w:rPr>
          <w:rFonts w:ascii="Arial" w:hAnsi="Arial" w:cs="Arial"/>
          <w:i w:val="0"/>
          <w:color w:val="000000" w:themeColor="text1"/>
          <w:sz w:val="24"/>
          <w:szCs w:val="24"/>
        </w:rPr>
        <w:fldChar w:fldCharType="begin"/>
      </w:r>
      <w:r w:rsidRPr="00452EDF">
        <w:rPr>
          <w:rFonts w:ascii="Arial" w:hAnsi="Arial" w:cs="Arial"/>
          <w:i w:val="0"/>
          <w:color w:val="000000" w:themeColor="text1"/>
          <w:sz w:val="24"/>
          <w:szCs w:val="24"/>
        </w:rPr>
        <w:instrText xml:space="preserve"> SEQ Figura \* ARABIC </w:instrText>
      </w:r>
      <w:r w:rsidRPr="00452EDF">
        <w:rPr>
          <w:rFonts w:ascii="Arial" w:hAnsi="Arial" w:cs="Arial"/>
          <w:i w:val="0"/>
          <w:color w:val="000000" w:themeColor="text1"/>
          <w:sz w:val="24"/>
          <w:szCs w:val="24"/>
        </w:rPr>
        <w:fldChar w:fldCharType="separate"/>
      </w:r>
      <w:r w:rsidR="009A09A0">
        <w:rPr>
          <w:rFonts w:ascii="Arial" w:hAnsi="Arial" w:cs="Arial"/>
          <w:i w:val="0"/>
          <w:noProof/>
          <w:color w:val="000000" w:themeColor="text1"/>
          <w:sz w:val="24"/>
          <w:szCs w:val="24"/>
        </w:rPr>
        <w:t>6</w:t>
      </w:r>
      <w:r w:rsidRPr="00452EDF">
        <w:rPr>
          <w:rFonts w:ascii="Arial" w:hAnsi="Arial" w:cs="Arial"/>
          <w:i w:val="0"/>
          <w:color w:val="000000" w:themeColor="text1"/>
          <w:sz w:val="24"/>
          <w:szCs w:val="24"/>
        </w:rPr>
        <w:fldChar w:fldCharType="end"/>
      </w:r>
      <w:r w:rsidRPr="00452EDF">
        <w:rPr>
          <w:rFonts w:ascii="Arial" w:hAnsi="Arial" w:cs="Arial"/>
          <w:i w:val="0"/>
          <w:color w:val="000000" w:themeColor="text1"/>
          <w:sz w:val="24"/>
          <w:szCs w:val="24"/>
        </w:rPr>
        <w:t>: Formas de la nuez, en porcentaje, discriminando por año y cultiv</w:t>
      </w:r>
      <w:r w:rsidR="00023D13">
        <w:rPr>
          <w:rFonts w:ascii="Arial" w:hAnsi="Arial" w:cs="Arial"/>
          <w:i w:val="0"/>
          <w:color w:val="000000" w:themeColor="text1"/>
          <w:sz w:val="24"/>
          <w:szCs w:val="24"/>
        </w:rPr>
        <w:t>ar.</w:t>
      </w:r>
      <w:bookmarkEnd w:id="36"/>
      <w:r w:rsidR="00023D13">
        <w:rPr>
          <w:rFonts w:ascii="Arial" w:hAnsi="Arial" w:cs="Arial"/>
          <w:i w:val="0"/>
          <w:color w:val="000000" w:themeColor="text1"/>
          <w:sz w:val="24"/>
          <w:szCs w:val="24"/>
        </w:rPr>
        <w:t xml:space="preserve"> </w:t>
      </w:r>
    </w:p>
    <w:p w14:paraId="0E6F0DE7" w14:textId="6928AB40" w:rsidR="000922EE" w:rsidRPr="00023D13" w:rsidRDefault="00023D13" w:rsidP="00452EDF">
      <w:pPr>
        <w:pStyle w:val="Descripcin"/>
        <w:jc w:val="center"/>
        <w:rPr>
          <w:rFonts w:ascii="Arial" w:hAnsi="Arial" w:cs="Arial"/>
          <w:b/>
          <w:i w:val="0"/>
          <w:color w:val="000000" w:themeColor="text1"/>
          <w:sz w:val="22"/>
          <w:szCs w:val="22"/>
        </w:rPr>
      </w:pPr>
      <w:r w:rsidRPr="00023D13">
        <w:rPr>
          <w:rFonts w:ascii="Arial" w:hAnsi="Arial" w:cs="Arial"/>
          <w:color w:val="000000" w:themeColor="text1"/>
          <w:sz w:val="22"/>
          <w:szCs w:val="22"/>
        </w:rPr>
        <w:t>n</w:t>
      </w:r>
      <w:r w:rsidRPr="00023D13">
        <w:rPr>
          <w:rFonts w:ascii="Arial" w:hAnsi="Arial" w:cs="Arial"/>
          <w:i w:val="0"/>
          <w:color w:val="000000" w:themeColor="text1"/>
          <w:sz w:val="22"/>
          <w:szCs w:val="22"/>
        </w:rPr>
        <w:t>=80</w:t>
      </w:r>
      <w:r w:rsidR="00FA2E68">
        <w:rPr>
          <w:rFonts w:ascii="Arial" w:hAnsi="Arial" w:cs="Arial"/>
          <w:i w:val="0"/>
          <w:color w:val="000000" w:themeColor="text1"/>
          <w:sz w:val="22"/>
          <w:szCs w:val="22"/>
        </w:rPr>
        <w:t xml:space="preserve"> nueces</w:t>
      </w:r>
      <w:r w:rsidRPr="00023D13">
        <w:rPr>
          <w:rFonts w:ascii="Arial" w:hAnsi="Arial" w:cs="Arial"/>
          <w:i w:val="0"/>
          <w:color w:val="000000" w:themeColor="text1"/>
          <w:sz w:val="22"/>
          <w:szCs w:val="22"/>
        </w:rPr>
        <w:t>/c</w:t>
      </w:r>
      <w:r w:rsidR="00452EDF" w:rsidRPr="00023D13">
        <w:rPr>
          <w:rFonts w:ascii="Arial" w:hAnsi="Arial" w:cs="Arial"/>
          <w:i w:val="0"/>
          <w:color w:val="000000" w:themeColor="text1"/>
          <w:sz w:val="22"/>
          <w:szCs w:val="22"/>
        </w:rPr>
        <w:t>ultivar/año</w:t>
      </w:r>
      <w:bookmarkEnd w:id="37"/>
    </w:p>
    <w:p w14:paraId="55751615"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38" w:name="_Toc26805085"/>
      <w:r w:rsidRPr="00A41979">
        <w:rPr>
          <w:rFonts w:ascii="Arial" w:hAnsi="Arial" w:cs="Arial"/>
          <w:b/>
          <w:color w:val="000000" w:themeColor="text1"/>
          <w:sz w:val="24"/>
          <w:szCs w:val="24"/>
        </w:rPr>
        <w:lastRenderedPageBreak/>
        <w:t>Tamaño de la nuez</w:t>
      </w:r>
      <w:bookmarkEnd w:id="38"/>
      <w:r w:rsidRPr="00A41979">
        <w:rPr>
          <w:rFonts w:ascii="Arial" w:hAnsi="Arial" w:cs="Arial"/>
          <w:b/>
          <w:color w:val="000000" w:themeColor="text1"/>
          <w:sz w:val="24"/>
          <w:szCs w:val="24"/>
        </w:rPr>
        <w:t xml:space="preserve"> </w:t>
      </w:r>
    </w:p>
    <w:p w14:paraId="07DD0231" w14:textId="5C7576FB"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Los cultivares </w:t>
      </w:r>
      <w:r w:rsidR="00873E7E">
        <w:rPr>
          <w:rFonts w:ascii="Arial" w:hAnsi="Arial" w:cs="Arial"/>
          <w:sz w:val="24"/>
          <w:szCs w:val="24"/>
        </w:rPr>
        <w:t xml:space="preserve">se diferenciaron </w:t>
      </w:r>
      <w:r w:rsidR="009F1554">
        <w:rPr>
          <w:rFonts w:ascii="Arial" w:hAnsi="Arial" w:cs="Arial"/>
          <w:sz w:val="24"/>
          <w:szCs w:val="24"/>
        </w:rPr>
        <w:t>estadísticamente en</w:t>
      </w:r>
      <w:r>
        <w:rPr>
          <w:rFonts w:ascii="Arial" w:hAnsi="Arial" w:cs="Arial"/>
          <w:sz w:val="24"/>
          <w:szCs w:val="24"/>
        </w:rPr>
        <w:t xml:space="preserve"> el peso de la nuez en los dos años analizad</w:t>
      </w:r>
      <w:r w:rsidR="00C03FAE">
        <w:rPr>
          <w:rFonts w:ascii="Arial" w:hAnsi="Arial" w:cs="Arial"/>
          <w:sz w:val="24"/>
          <w:szCs w:val="24"/>
        </w:rPr>
        <w:t xml:space="preserve">os (Tabla V). Dentro del año 1, </w:t>
      </w:r>
      <w:r>
        <w:rPr>
          <w:rFonts w:ascii="Arial" w:hAnsi="Arial" w:cs="Arial"/>
          <w:sz w:val="24"/>
          <w:szCs w:val="24"/>
        </w:rPr>
        <w:t xml:space="preserve">‘Shoshoni’ fue el cultivar de mayor peso mientras que ‘Desirable’ mostró el valor más bajo; estableciéndose una diferencia de ≈2 gramos (g) entre ellos. Por otro lado, ‘Cape Fear’, ‘Stuart’ y ‘Pawnee’ tuvieron valores similares y no </w:t>
      </w:r>
      <w:r w:rsidR="00873E7E">
        <w:rPr>
          <w:rFonts w:ascii="Arial" w:hAnsi="Arial" w:cs="Arial"/>
          <w:sz w:val="24"/>
          <w:szCs w:val="24"/>
        </w:rPr>
        <w:t>presentaron diferencias estadísticas</w:t>
      </w:r>
      <w:r>
        <w:rPr>
          <w:rFonts w:ascii="Arial" w:hAnsi="Arial" w:cs="Arial"/>
          <w:sz w:val="24"/>
          <w:szCs w:val="24"/>
        </w:rPr>
        <w:t>. Dentro del año tres, los pesos más altos (e igual valor) fueron obtenidos por ‘Cape Fear’ y ‘Stuart’</w:t>
      </w:r>
      <w:r w:rsidR="00353E9E">
        <w:rPr>
          <w:rFonts w:ascii="Arial" w:hAnsi="Arial" w:cs="Arial"/>
          <w:sz w:val="24"/>
          <w:szCs w:val="24"/>
        </w:rPr>
        <w:t>,</w:t>
      </w:r>
      <w:r>
        <w:rPr>
          <w:rFonts w:ascii="Arial" w:hAnsi="Arial" w:cs="Arial"/>
          <w:sz w:val="24"/>
          <w:szCs w:val="24"/>
        </w:rPr>
        <w:t xml:space="preserve"> siendo ‘Pawnee’ el peso más bajo, y encontrándose ‘Desirable’ y ‘Shoshoni’ en situaciones intermedias. Comparando el año 3 </w:t>
      </w:r>
      <w:r w:rsidR="00006514">
        <w:rPr>
          <w:rFonts w:ascii="Arial" w:hAnsi="Arial" w:cs="Arial"/>
          <w:sz w:val="24"/>
          <w:szCs w:val="24"/>
        </w:rPr>
        <w:t>con</w:t>
      </w:r>
      <w:r>
        <w:rPr>
          <w:rFonts w:ascii="Arial" w:hAnsi="Arial" w:cs="Arial"/>
          <w:sz w:val="24"/>
          <w:szCs w:val="24"/>
        </w:rPr>
        <w:t xml:space="preserve"> el año 1, es notoria la diferencia que ‘Cape Fear’ y ‘Stuart’ mostraron con respecto a ‘Pawnee’, cuando en el año 1 no se habían diferenciado. También es de destacar el aumento de ‘Desirable’ (2,64 g) y el valor casi constante de ‘Shoshoni’ entre ambos periodos, que llevó a disminuir la diferencia de 2 g establecida en el primer año, a una levemente superior a favor de ‘Desirable’ en el último periodo. Con excepción de ‘Shoshoni’, los cultivares incrementaron su peso entre los años 1 y 3. </w:t>
      </w:r>
    </w:p>
    <w:p w14:paraId="44A9CE1E" w14:textId="77777777" w:rsidR="00634240" w:rsidRDefault="00634240" w:rsidP="009A09A0">
      <w:pPr>
        <w:spacing w:after="0" w:line="480" w:lineRule="auto"/>
        <w:jc w:val="both"/>
        <w:rPr>
          <w:rFonts w:ascii="Arial" w:hAnsi="Arial" w:cs="Arial"/>
          <w:sz w:val="24"/>
          <w:szCs w:val="24"/>
        </w:rPr>
      </w:pPr>
      <w:r>
        <w:rPr>
          <w:rFonts w:ascii="Arial" w:hAnsi="Arial" w:cs="Arial"/>
          <w:sz w:val="24"/>
          <w:szCs w:val="24"/>
        </w:rPr>
        <w:t>Por otra parte, no se encontró correlación entre las variables rendimiento por planta y peso de la nuez (año 1 p= 0,1230 y año 3 p=0,1249), ni entre el número de nueces por planta y el peso de la nuez (año 1 p= 0,53 y año 3 p=0,50); como así tampoco entre el diámetro del tronco (utilizado como indicativo del tamaño del árbol) y el peso de la nuez (p= 0,76 datos no mostrados).</w:t>
      </w:r>
    </w:p>
    <w:p w14:paraId="5D61BE91" w14:textId="77777777" w:rsidR="004410B0" w:rsidRDefault="004410B0" w:rsidP="00A41979">
      <w:pPr>
        <w:pStyle w:val="Ttulo2"/>
        <w:spacing w:line="480" w:lineRule="auto"/>
        <w:rPr>
          <w:rFonts w:ascii="Arial" w:hAnsi="Arial" w:cs="Arial"/>
          <w:b/>
          <w:color w:val="000000" w:themeColor="text1"/>
          <w:sz w:val="24"/>
          <w:szCs w:val="24"/>
        </w:rPr>
      </w:pPr>
    </w:p>
    <w:p w14:paraId="41553734"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39" w:name="_Toc26805086"/>
      <w:r w:rsidRPr="00A41979">
        <w:rPr>
          <w:rFonts w:ascii="Arial" w:hAnsi="Arial" w:cs="Arial"/>
          <w:b/>
          <w:color w:val="000000" w:themeColor="text1"/>
          <w:sz w:val="24"/>
          <w:szCs w:val="24"/>
        </w:rPr>
        <w:t>Porcentaje de pepita</w:t>
      </w:r>
      <w:bookmarkEnd w:id="39"/>
    </w:p>
    <w:p w14:paraId="7D33ABB7" w14:textId="4CC08A8E" w:rsidR="00634240" w:rsidRPr="00724BE7" w:rsidRDefault="00634240" w:rsidP="00634240">
      <w:pPr>
        <w:spacing w:after="0" w:line="480" w:lineRule="auto"/>
        <w:jc w:val="both"/>
        <w:rPr>
          <w:rFonts w:ascii="Arial" w:hAnsi="Arial" w:cs="Arial"/>
          <w:sz w:val="24"/>
          <w:szCs w:val="24"/>
        </w:rPr>
      </w:pPr>
      <w:r>
        <w:rPr>
          <w:rFonts w:ascii="Arial" w:hAnsi="Arial" w:cs="Arial"/>
          <w:sz w:val="24"/>
          <w:szCs w:val="24"/>
        </w:rPr>
        <w:t>L</w:t>
      </w:r>
      <w:r w:rsidRPr="00724BE7">
        <w:rPr>
          <w:rFonts w:ascii="Arial" w:hAnsi="Arial" w:cs="Arial"/>
          <w:sz w:val="24"/>
          <w:szCs w:val="24"/>
        </w:rPr>
        <w:t>os cultivares mostraron diferencias significativas en el porcentaje de pepita</w:t>
      </w:r>
      <w:r>
        <w:rPr>
          <w:rFonts w:ascii="Arial" w:hAnsi="Arial" w:cs="Arial"/>
          <w:sz w:val="24"/>
          <w:szCs w:val="24"/>
        </w:rPr>
        <w:t xml:space="preserve"> en los años analizados</w:t>
      </w:r>
      <w:r w:rsidRPr="00724BE7">
        <w:rPr>
          <w:rFonts w:ascii="Arial" w:hAnsi="Arial" w:cs="Arial"/>
          <w:sz w:val="24"/>
          <w:szCs w:val="24"/>
        </w:rPr>
        <w:t xml:space="preserve"> (</w:t>
      </w:r>
      <w:r>
        <w:rPr>
          <w:rFonts w:ascii="Arial" w:hAnsi="Arial" w:cs="Arial"/>
          <w:sz w:val="24"/>
          <w:szCs w:val="24"/>
        </w:rPr>
        <w:t>T</w:t>
      </w:r>
      <w:r w:rsidRPr="00724BE7">
        <w:rPr>
          <w:rFonts w:ascii="Arial" w:hAnsi="Arial" w:cs="Arial"/>
          <w:sz w:val="24"/>
          <w:szCs w:val="24"/>
        </w:rPr>
        <w:t>abla V</w:t>
      </w:r>
      <w:r w:rsidR="00374FEE">
        <w:rPr>
          <w:rFonts w:ascii="Arial" w:hAnsi="Arial" w:cs="Arial"/>
          <w:sz w:val="24"/>
          <w:szCs w:val="24"/>
        </w:rPr>
        <w:t>I</w:t>
      </w:r>
      <w:r w:rsidRPr="00724BE7">
        <w:rPr>
          <w:rFonts w:ascii="Arial" w:hAnsi="Arial" w:cs="Arial"/>
          <w:sz w:val="24"/>
          <w:szCs w:val="24"/>
        </w:rPr>
        <w:t>).</w:t>
      </w:r>
      <w:r>
        <w:rPr>
          <w:rFonts w:ascii="Arial" w:hAnsi="Arial" w:cs="Arial"/>
          <w:sz w:val="24"/>
          <w:szCs w:val="24"/>
        </w:rPr>
        <w:t xml:space="preserve"> A diferencia del peso de la nuez, l</w:t>
      </w:r>
      <w:r w:rsidRPr="00724BE7">
        <w:rPr>
          <w:rFonts w:ascii="Arial" w:hAnsi="Arial" w:cs="Arial"/>
          <w:sz w:val="24"/>
          <w:szCs w:val="24"/>
        </w:rPr>
        <w:t xml:space="preserve">os valores fueron muy </w:t>
      </w:r>
      <w:r w:rsidRPr="00724BE7">
        <w:rPr>
          <w:rFonts w:ascii="Arial" w:hAnsi="Arial" w:cs="Arial"/>
          <w:sz w:val="24"/>
          <w:szCs w:val="24"/>
        </w:rPr>
        <w:lastRenderedPageBreak/>
        <w:t xml:space="preserve">similares para ambos </w:t>
      </w:r>
      <w:r>
        <w:rPr>
          <w:rFonts w:ascii="Arial" w:hAnsi="Arial" w:cs="Arial"/>
          <w:sz w:val="24"/>
          <w:szCs w:val="24"/>
        </w:rPr>
        <w:t xml:space="preserve">periodos </w:t>
      </w:r>
      <w:r w:rsidRPr="00724BE7">
        <w:rPr>
          <w:rFonts w:ascii="Arial" w:hAnsi="Arial" w:cs="Arial"/>
          <w:sz w:val="24"/>
          <w:szCs w:val="24"/>
        </w:rPr>
        <w:t>dentro de cada cultivar</w:t>
      </w:r>
      <w:r>
        <w:rPr>
          <w:rFonts w:ascii="Arial" w:hAnsi="Arial" w:cs="Arial"/>
          <w:sz w:val="24"/>
          <w:szCs w:val="24"/>
        </w:rPr>
        <w:t xml:space="preserve">. Analizando los dos años es notoria la diferencia de </w:t>
      </w:r>
      <w:r w:rsidRPr="00724BE7">
        <w:rPr>
          <w:rFonts w:ascii="Arial" w:hAnsi="Arial" w:cs="Arial"/>
          <w:sz w:val="24"/>
          <w:szCs w:val="24"/>
        </w:rPr>
        <w:t>‘Pawnee’</w:t>
      </w:r>
      <w:r>
        <w:rPr>
          <w:rFonts w:ascii="Arial" w:hAnsi="Arial" w:cs="Arial"/>
          <w:sz w:val="24"/>
          <w:szCs w:val="24"/>
        </w:rPr>
        <w:t xml:space="preserve"> y</w:t>
      </w:r>
      <w:r w:rsidRPr="00724BE7">
        <w:rPr>
          <w:rFonts w:ascii="Arial" w:hAnsi="Arial" w:cs="Arial"/>
          <w:sz w:val="24"/>
          <w:szCs w:val="24"/>
        </w:rPr>
        <w:t xml:space="preserve"> ‘Shoshoni’</w:t>
      </w:r>
      <w:r>
        <w:rPr>
          <w:rFonts w:ascii="Arial" w:hAnsi="Arial" w:cs="Arial"/>
          <w:sz w:val="24"/>
          <w:szCs w:val="24"/>
        </w:rPr>
        <w:t xml:space="preserve"> con el resto de los cultivares, pudiéndose establecer dos grupos, donde el promedio de ‘Shoshoni’ y ‘Pawnee’ en </w:t>
      </w:r>
      <w:r w:rsidR="00023D13">
        <w:rPr>
          <w:rFonts w:ascii="Arial" w:hAnsi="Arial" w:cs="Arial"/>
          <w:sz w:val="24"/>
          <w:szCs w:val="24"/>
        </w:rPr>
        <w:t>el año 1 fue +8.5% y en el año 3</w:t>
      </w:r>
      <w:r>
        <w:rPr>
          <w:rFonts w:ascii="Arial" w:hAnsi="Arial" w:cs="Arial"/>
          <w:sz w:val="24"/>
          <w:szCs w:val="24"/>
        </w:rPr>
        <w:t xml:space="preserve"> +7%, respecto a ‘Stuart’, ‘Cape Fear’ y ‘Desirable’.</w:t>
      </w:r>
    </w:p>
    <w:p w14:paraId="159068C0" w14:textId="610CB094" w:rsidR="000C1C34" w:rsidRDefault="00634240" w:rsidP="000C1C34">
      <w:pPr>
        <w:spacing w:line="480" w:lineRule="auto"/>
        <w:jc w:val="both"/>
        <w:rPr>
          <w:rFonts w:ascii="Arial" w:hAnsi="Arial" w:cs="Arial"/>
          <w:sz w:val="24"/>
          <w:szCs w:val="24"/>
        </w:rPr>
      </w:pPr>
      <w:r w:rsidRPr="00724BE7">
        <w:rPr>
          <w:rFonts w:ascii="Arial" w:hAnsi="Arial" w:cs="Arial"/>
          <w:sz w:val="24"/>
          <w:szCs w:val="24"/>
        </w:rPr>
        <w:t xml:space="preserve">Los análisis de correlación indican que no hubo una correlación significativa entre </w:t>
      </w:r>
      <w:r>
        <w:rPr>
          <w:rFonts w:ascii="Arial" w:hAnsi="Arial" w:cs="Arial"/>
          <w:sz w:val="24"/>
          <w:szCs w:val="24"/>
        </w:rPr>
        <w:t xml:space="preserve">el peso de la nuez y el porcentaje de pepita en el año 1 </w:t>
      </w:r>
      <w:r w:rsidRPr="00724BE7">
        <w:rPr>
          <w:rFonts w:ascii="Arial" w:hAnsi="Arial" w:cs="Arial"/>
          <w:sz w:val="24"/>
          <w:szCs w:val="24"/>
        </w:rPr>
        <w:t>(p = 0,</w:t>
      </w:r>
      <w:r>
        <w:rPr>
          <w:rFonts w:ascii="Arial" w:hAnsi="Arial" w:cs="Arial"/>
          <w:sz w:val="24"/>
          <w:szCs w:val="24"/>
        </w:rPr>
        <w:t>83</w:t>
      </w:r>
      <w:r w:rsidRPr="00724BE7">
        <w:rPr>
          <w:rFonts w:ascii="Arial" w:hAnsi="Arial" w:cs="Arial"/>
          <w:sz w:val="24"/>
          <w:szCs w:val="24"/>
        </w:rPr>
        <w:t xml:space="preserve">), pero sí en el año </w:t>
      </w:r>
      <w:r>
        <w:rPr>
          <w:rFonts w:ascii="Arial" w:hAnsi="Arial" w:cs="Arial"/>
          <w:sz w:val="24"/>
          <w:szCs w:val="24"/>
        </w:rPr>
        <w:t>3</w:t>
      </w:r>
      <w:r w:rsidRPr="00724BE7">
        <w:rPr>
          <w:rFonts w:ascii="Arial" w:hAnsi="Arial" w:cs="Arial"/>
          <w:sz w:val="24"/>
          <w:szCs w:val="24"/>
        </w:rPr>
        <w:t xml:space="preserve"> donde se observó una correlación negativa</w:t>
      </w:r>
      <w:r>
        <w:rPr>
          <w:rFonts w:ascii="Arial" w:hAnsi="Arial" w:cs="Arial"/>
          <w:sz w:val="24"/>
          <w:szCs w:val="24"/>
        </w:rPr>
        <w:t xml:space="preserve"> entre ambas variables</w:t>
      </w:r>
      <w:r w:rsidRPr="00724BE7">
        <w:rPr>
          <w:rFonts w:ascii="Arial" w:hAnsi="Arial" w:cs="Arial"/>
          <w:sz w:val="24"/>
          <w:szCs w:val="24"/>
        </w:rPr>
        <w:t xml:space="preserve"> (p= 0,0</w:t>
      </w:r>
      <w:r>
        <w:rPr>
          <w:rFonts w:ascii="Arial" w:hAnsi="Arial" w:cs="Arial"/>
          <w:sz w:val="24"/>
          <w:szCs w:val="24"/>
        </w:rPr>
        <w:t>009</w:t>
      </w:r>
      <w:r w:rsidRPr="00724BE7">
        <w:rPr>
          <w:rFonts w:ascii="Arial" w:hAnsi="Arial" w:cs="Arial"/>
          <w:sz w:val="24"/>
          <w:szCs w:val="24"/>
        </w:rPr>
        <w:t xml:space="preserve"> r= -0,</w:t>
      </w:r>
      <w:r>
        <w:rPr>
          <w:rFonts w:ascii="Arial" w:hAnsi="Arial" w:cs="Arial"/>
          <w:sz w:val="24"/>
          <w:szCs w:val="24"/>
        </w:rPr>
        <w:t>5</w:t>
      </w:r>
      <w:r w:rsidRPr="00724BE7">
        <w:rPr>
          <w:rFonts w:ascii="Arial" w:hAnsi="Arial" w:cs="Arial"/>
          <w:sz w:val="24"/>
          <w:szCs w:val="24"/>
        </w:rPr>
        <w:t>5)</w:t>
      </w:r>
      <w:r>
        <w:rPr>
          <w:rFonts w:ascii="Arial" w:hAnsi="Arial" w:cs="Arial"/>
          <w:sz w:val="24"/>
          <w:szCs w:val="24"/>
        </w:rPr>
        <w:t xml:space="preserve"> (datos no mostrados)</w:t>
      </w:r>
      <w:r w:rsidRPr="00724BE7">
        <w:rPr>
          <w:rFonts w:ascii="Arial" w:hAnsi="Arial" w:cs="Arial"/>
          <w:sz w:val="24"/>
          <w:szCs w:val="24"/>
        </w:rPr>
        <w:t>.</w:t>
      </w:r>
    </w:p>
    <w:p w14:paraId="76667E85" w14:textId="7A454FFF" w:rsidR="000C1C34" w:rsidRPr="00CD76D8" w:rsidRDefault="000C1C34" w:rsidP="000C1C34">
      <w:pPr>
        <w:spacing w:line="240" w:lineRule="auto"/>
        <w:jc w:val="both"/>
        <w:rPr>
          <w:rFonts w:ascii="Arial" w:hAnsi="Arial" w:cs="Arial"/>
          <w:sz w:val="24"/>
          <w:szCs w:val="24"/>
        </w:rPr>
      </w:pPr>
      <w:bookmarkStart w:id="40" w:name="_Toc26213477"/>
      <w:r w:rsidRPr="00CD76D8">
        <w:rPr>
          <w:rFonts w:ascii="Arial" w:hAnsi="Arial" w:cs="Arial"/>
          <w:color w:val="000000" w:themeColor="text1"/>
          <w:sz w:val="24"/>
          <w:szCs w:val="24"/>
        </w:rPr>
        <w:t xml:space="preserve">Tabla </w:t>
      </w:r>
      <w:r w:rsidRPr="00CD76D8">
        <w:rPr>
          <w:rFonts w:ascii="Arial" w:hAnsi="Arial" w:cs="Arial"/>
          <w:color w:val="000000" w:themeColor="text1"/>
          <w:sz w:val="24"/>
          <w:szCs w:val="24"/>
        </w:rPr>
        <w:fldChar w:fldCharType="begin"/>
      </w:r>
      <w:r w:rsidRPr="00CD76D8">
        <w:rPr>
          <w:rFonts w:ascii="Arial" w:hAnsi="Arial" w:cs="Arial"/>
          <w:color w:val="000000" w:themeColor="text1"/>
          <w:sz w:val="24"/>
          <w:szCs w:val="24"/>
        </w:rPr>
        <w:instrText xml:space="preserve"> SEQ Tabla \* ROMAN </w:instrText>
      </w:r>
      <w:r w:rsidRPr="00CD76D8">
        <w:rPr>
          <w:rFonts w:ascii="Arial" w:hAnsi="Arial" w:cs="Arial"/>
          <w:color w:val="000000" w:themeColor="text1"/>
          <w:sz w:val="24"/>
          <w:szCs w:val="24"/>
        </w:rPr>
        <w:fldChar w:fldCharType="separate"/>
      </w:r>
      <w:r w:rsidR="00374FEE">
        <w:rPr>
          <w:rFonts w:ascii="Arial" w:hAnsi="Arial" w:cs="Arial"/>
          <w:noProof/>
          <w:color w:val="000000" w:themeColor="text1"/>
          <w:sz w:val="24"/>
          <w:szCs w:val="24"/>
        </w:rPr>
        <w:t>VI</w:t>
      </w:r>
      <w:r w:rsidRPr="00CD76D8">
        <w:rPr>
          <w:rFonts w:ascii="Arial" w:hAnsi="Arial" w:cs="Arial"/>
          <w:color w:val="000000" w:themeColor="text1"/>
          <w:sz w:val="24"/>
          <w:szCs w:val="24"/>
        </w:rPr>
        <w:fldChar w:fldCharType="end"/>
      </w:r>
      <w:r w:rsidRPr="00CD76D8">
        <w:rPr>
          <w:rFonts w:ascii="Arial" w:hAnsi="Arial" w:cs="Arial"/>
          <w:color w:val="000000" w:themeColor="text1"/>
          <w:sz w:val="24"/>
          <w:szCs w:val="24"/>
        </w:rPr>
        <w:t xml:space="preserve">: </w:t>
      </w:r>
      <w:r w:rsidR="004F3C4E">
        <w:rPr>
          <w:rFonts w:ascii="Arial" w:hAnsi="Arial" w:cs="Arial"/>
          <w:color w:val="000000" w:themeColor="text1"/>
          <w:sz w:val="24"/>
          <w:szCs w:val="24"/>
        </w:rPr>
        <w:t xml:space="preserve">Valores promedio de </w:t>
      </w:r>
      <w:r w:rsidRPr="00CD76D8">
        <w:rPr>
          <w:rFonts w:ascii="Arial" w:hAnsi="Arial" w:cs="Arial"/>
          <w:color w:val="000000" w:themeColor="text1"/>
          <w:sz w:val="24"/>
          <w:szCs w:val="24"/>
        </w:rPr>
        <w:t>Peso de la nuez (g) y Porcentaje de pepita (%) en lo</w:t>
      </w:r>
      <w:r w:rsidR="00331BB5">
        <w:rPr>
          <w:rFonts w:ascii="Arial" w:hAnsi="Arial" w:cs="Arial"/>
          <w:color w:val="000000" w:themeColor="text1"/>
          <w:sz w:val="24"/>
          <w:szCs w:val="24"/>
        </w:rPr>
        <w:t>s años 1 y 3</w:t>
      </w:r>
      <w:r w:rsidRPr="00CD76D8">
        <w:rPr>
          <w:rFonts w:ascii="Arial" w:hAnsi="Arial" w:cs="Arial"/>
          <w:color w:val="000000" w:themeColor="text1"/>
          <w:sz w:val="24"/>
          <w:szCs w:val="24"/>
        </w:rPr>
        <w:t>, para cinco cultivares de pecán ´Shoshoni´, ´Pawnee´, ´Stuart´, ´Cape Fear´</w:t>
      </w:r>
      <w:r w:rsidR="00331BB5">
        <w:rPr>
          <w:rFonts w:ascii="Arial" w:hAnsi="Arial" w:cs="Arial"/>
          <w:color w:val="000000" w:themeColor="text1"/>
          <w:sz w:val="24"/>
          <w:szCs w:val="24"/>
        </w:rPr>
        <w:t xml:space="preserve"> </w:t>
      </w:r>
      <w:r w:rsidRPr="00CD76D8">
        <w:rPr>
          <w:rFonts w:ascii="Arial" w:hAnsi="Arial" w:cs="Arial"/>
          <w:color w:val="000000" w:themeColor="text1"/>
          <w:sz w:val="24"/>
          <w:szCs w:val="24"/>
        </w:rPr>
        <w:t>y ´Desirable´</w:t>
      </w:r>
      <w:r w:rsidR="00331BB5">
        <w:rPr>
          <w:rFonts w:ascii="Arial" w:hAnsi="Arial" w:cs="Arial"/>
          <w:color w:val="000000" w:themeColor="text1"/>
          <w:sz w:val="24"/>
          <w:szCs w:val="24"/>
        </w:rPr>
        <w:t xml:space="preserve"> </w:t>
      </w:r>
      <w:r w:rsidRPr="00CD76D8">
        <w:rPr>
          <w:rFonts w:ascii="Arial" w:hAnsi="Arial" w:cs="Arial"/>
          <w:color w:val="000000" w:themeColor="text1"/>
          <w:sz w:val="24"/>
          <w:szCs w:val="24"/>
        </w:rPr>
        <w:t>cultivados en Navarro, Buenos Aires.</w:t>
      </w:r>
      <w:bookmarkEnd w:id="40"/>
    </w:p>
    <w:tbl>
      <w:tblPr>
        <w:tblpPr w:leftFromText="141" w:rightFromText="141" w:vertAnchor="text" w:horzAnchor="page" w:tblpX="2962" w:tblpY="334"/>
        <w:tblW w:w="0" w:type="auto"/>
        <w:tblBorders>
          <w:insideH w:val="single" w:sz="4" w:space="0" w:color="auto"/>
          <w:insideV w:val="single" w:sz="4" w:space="0" w:color="auto"/>
        </w:tblBorders>
        <w:tblLook w:val="04A0" w:firstRow="1" w:lastRow="0" w:firstColumn="1" w:lastColumn="0" w:noHBand="0" w:noVBand="1"/>
      </w:tblPr>
      <w:tblGrid>
        <w:gridCol w:w="1415"/>
        <w:gridCol w:w="1415"/>
        <w:gridCol w:w="1416"/>
        <w:gridCol w:w="1444"/>
        <w:gridCol w:w="1416"/>
      </w:tblGrid>
      <w:tr w:rsidR="00634240" w:rsidRPr="005D7310" w14:paraId="2E932CE4" w14:textId="77777777" w:rsidTr="00634240">
        <w:trPr>
          <w:trHeight w:val="284"/>
        </w:trPr>
        <w:tc>
          <w:tcPr>
            <w:tcW w:w="1415" w:type="dxa"/>
            <w:tcBorders>
              <w:top w:val="nil"/>
              <w:bottom w:val="single" w:sz="4" w:space="0" w:color="auto"/>
              <w:right w:val="nil"/>
            </w:tcBorders>
          </w:tcPr>
          <w:p w14:paraId="17D25270" w14:textId="77777777" w:rsidR="00634240" w:rsidRPr="005D7310" w:rsidRDefault="00634240" w:rsidP="00634240">
            <w:pPr>
              <w:spacing w:line="276" w:lineRule="auto"/>
              <w:rPr>
                <w:rFonts w:ascii="Arial" w:hAnsi="Arial" w:cs="Arial"/>
                <w:b/>
                <w:sz w:val="24"/>
                <w:szCs w:val="24"/>
              </w:rPr>
            </w:pPr>
            <w:r>
              <w:rPr>
                <w:rFonts w:ascii="Arial" w:hAnsi="Arial" w:cs="Arial"/>
                <w:b/>
                <w:sz w:val="24"/>
                <w:szCs w:val="24"/>
              </w:rPr>
              <w:t>Cultivar</w:t>
            </w:r>
          </w:p>
        </w:tc>
        <w:tc>
          <w:tcPr>
            <w:tcW w:w="2831" w:type="dxa"/>
            <w:gridSpan w:val="2"/>
            <w:tcBorders>
              <w:top w:val="nil"/>
              <w:left w:val="nil"/>
              <w:bottom w:val="single" w:sz="4" w:space="0" w:color="auto"/>
            </w:tcBorders>
          </w:tcPr>
          <w:p w14:paraId="7AB16255" w14:textId="77777777" w:rsidR="00634240" w:rsidRPr="005D7310" w:rsidRDefault="00634240" w:rsidP="00634240">
            <w:pPr>
              <w:spacing w:line="276" w:lineRule="auto"/>
              <w:jc w:val="center"/>
              <w:rPr>
                <w:rFonts w:ascii="Arial" w:hAnsi="Arial" w:cs="Arial"/>
                <w:b/>
                <w:sz w:val="24"/>
                <w:szCs w:val="24"/>
              </w:rPr>
            </w:pPr>
            <w:r w:rsidRPr="005D7310">
              <w:rPr>
                <w:rFonts w:ascii="Arial" w:hAnsi="Arial" w:cs="Arial"/>
                <w:b/>
                <w:sz w:val="24"/>
                <w:szCs w:val="24"/>
              </w:rPr>
              <w:t>Peso nuez (g)</w:t>
            </w:r>
          </w:p>
        </w:tc>
        <w:tc>
          <w:tcPr>
            <w:tcW w:w="2860" w:type="dxa"/>
            <w:gridSpan w:val="2"/>
            <w:tcBorders>
              <w:bottom w:val="single" w:sz="4" w:space="0" w:color="auto"/>
            </w:tcBorders>
            <w:shd w:val="clear" w:color="auto" w:fill="auto"/>
          </w:tcPr>
          <w:p w14:paraId="02165A4F" w14:textId="77777777" w:rsidR="00634240" w:rsidRPr="005D7310" w:rsidRDefault="00634240" w:rsidP="00634240">
            <w:pPr>
              <w:spacing w:line="276" w:lineRule="auto"/>
              <w:jc w:val="center"/>
              <w:rPr>
                <w:rFonts w:ascii="Arial" w:hAnsi="Arial" w:cs="Arial"/>
                <w:b/>
                <w:sz w:val="24"/>
                <w:szCs w:val="24"/>
              </w:rPr>
            </w:pPr>
            <w:r w:rsidRPr="005D7310">
              <w:rPr>
                <w:rFonts w:ascii="Arial" w:hAnsi="Arial" w:cs="Arial"/>
                <w:b/>
                <w:sz w:val="24"/>
                <w:szCs w:val="24"/>
              </w:rPr>
              <w:t>Porcentaje</w:t>
            </w:r>
            <w:r>
              <w:rPr>
                <w:rFonts w:ascii="Arial" w:hAnsi="Arial" w:cs="Arial"/>
                <w:b/>
                <w:sz w:val="24"/>
                <w:szCs w:val="24"/>
              </w:rPr>
              <w:t xml:space="preserve"> </w:t>
            </w:r>
            <w:r w:rsidRPr="005D7310">
              <w:rPr>
                <w:rFonts w:ascii="Arial" w:hAnsi="Arial" w:cs="Arial"/>
                <w:b/>
                <w:sz w:val="24"/>
                <w:szCs w:val="24"/>
              </w:rPr>
              <w:t>pepita (%)</w:t>
            </w:r>
          </w:p>
        </w:tc>
      </w:tr>
      <w:tr w:rsidR="00634240" w:rsidRPr="005D7310" w14:paraId="588A6BA0" w14:textId="77777777" w:rsidTr="00634240">
        <w:tc>
          <w:tcPr>
            <w:tcW w:w="1415" w:type="dxa"/>
            <w:tcBorders>
              <w:top w:val="single" w:sz="4" w:space="0" w:color="auto"/>
              <w:bottom w:val="nil"/>
              <w:right w:val="nil"/>
            </w:tcBorders>
          </w:tcPr>
          <w:p w14:paraId="5F2DF667" w14:textId="77777777" w:rsidR="00634240" w:rsidRPr="005D7310" w:rsidRDefault="00634240" w:rsidP="00634240">
            <w:pPr>
              <w:spacing w:line="480" w:lineRule="auto"/>
              <w:rPr>
                <w:rFonts w:ascii="Arial" w:hAnsi="Arial" w:cs="Arial"/>
                <w:sz w:val="24"/>
                <w:szCs w:val="24"/>
              </w:rPr>
            </w:pPr>
          </w:p>
        </w:tc>
        <w:tc>
          <w:tcPr>
            <w:tcW w:w="1415" w:type="dxa"/>
            <w:tcBorders>
              <w:top w:val="single" w:sz="4" w:space="0" w:color="auto"/>
              <w:left w:val="nil"/>
              <w:bottom w:val="nil"/>
              <w:right w:val="nil"/>
            </w:tcBorders>
          </w:tcPr>
          <w:p w14:paraId="0152BA85" w14:textId="77777777" w:rsidR="00634240" w:rsidRPr="005D7310" w:rsidRDefault="00634240" w:rsidP="00634240">
            <w:pPr>
              <w:spacing w:line="480" w:lineRule="auto"/>
              <w:jc w:val="center"/>
              <w:rPr>
                <w:rFonts w:ascii="Arial" w:hAnsi="Arial" w:cs="Arial"/>
                <w:i/>
                <w:sz w:val="24"/>
                <w:szCs w:val="24"/>
              </w:rPr>
            </w:pPr>
            <w:r w:rsidRPr="005D7310">
              <w:rPr>
                <w:rFonts w:ascii="Arial" w:hAnsi="Arial" w:cs="Arial"/>
                <w:i/>
                <w:sz w:val="24"/>
                <w:szCs w:val="24"/>
              </w:rPr>
              <w:t>Año 1</w:t>
            </w:r>
            <w:r>
              <w:rPr>
                <w:rFonts w:ascii="Arial" w:hAnsi="Arial" w:cs="Arial"/>
                <w:i/>
                <w:sz w:val="24"/>
                <w:szCs w:val="24"/>
              </w:rPr>
              <w:t>*</w:t>
            </w:r>
          </w:p>
        </w:tc>
        <w:tc>
          <w:tcPr>
            <w:tcW w:w="1416" w:type="dxa"/>
            <w:tcBorders>
              <w:top w:val="single" w:sz="4" w:space="0" w:color="auto"/>
              <w:left w:val="nil"/>
              <w:bottom w:val="nil"/>
            </w:tcBorders>
          </w:tcPr>
          <w:p w14:paraId="5DCA1F69" w14:textId="77777777" w:rsidR="00634240" w:rsidRPr="005D7310" w:rsidRDefault="00634240" w:rsidP="00634240">
            <w:pPr>
              <w:spacing w:line="480" w:lineRule="auto"/>
              <w:jc w:val="center"/>
              <w:rPr>
                <w:rFonts w:ascii="Arial" w:hAnsi="Arial" w:cs="Arial"/>
                <w:i/>
                <w:sz w:val="24"/>
                <w:szCs w:val="24"/>
              </w:rPr>
            </w:pPr>
            <w:r w:rsidRPr="005D7310">
              <w:rPr>
                <w:rFonts w:ascii="Arial" w:hAnsi="Arial" w:cs="Arial"/>
                <w:i/>
                <w:sz w:val="24"/>
                <w:szCs w:val="24"/>
              </w:rPr>
              <w:t>Año 3</w:t>
            </w:r>
            <w:r>
              <w:rPr>
                <w:rFonts w:ascii="Arial" w:hAnsi="Arial" w:cs="Arial"/>
                <w:i/>
                <w:sz w:val="24"/>
                <w:szCs w:val="24"/>
              </w:rPr>
              <w:t>**</w:t>
            </w:r>
          </w:p>
        </w:tc>
        <w:tc>
          <w:tcPr>
            <w:tcW w:w="1444" w:type="dxa"/>
            <w:tcBorders>
              <w:top w:val="single" w:sz="4" w:space="0" w:color="auto"/>
              <w:bottom w:val="nil"/>
              <w:right w:val="nil"/>
            </w:tcBorders>
          </w:tcPr>
          <w:p w14:paraId="2E23E799" w14:textId="77777777" w:rsidR="00634240" w:rsidRPr="005D7310" w:rsidRDefault="00634240" w:rsidP="00634240">
            <w:pPr>
              <w:spacing w:line="480" w:lineRule="auto"/>
              <w:jc w:val="center"/>
              <w:rPr>
                <w:rFonts w:ascii="Arial" w:hAnsi="Arial" w:cs="Arial"/>
                <w:i/>
                <w:sz w:val="24"/>
                <w:szCs w:val="24"/>
              </w:rPr>
            </w:pPr>
            <w:r w:rsidRPr="005D7310">
              <w:rPr>
                <w:rFonts w:ascii="Arial" w:hAnsi="Arial" w:cs="Arial"/>
                <w:i/>
                <w:sz w:val="24"/>
                <w:szCs w:val="24"/>
              </w:rPr>
              <w:t>Año 1</w:t>
            </w:r>
            <w:r>
              <w:rPr>
                <w:rFonts w:ascii="Arial" w:hAnsi="Arial" w:cs="Arial"/>
                <w:i/>
                <w:sz w:val="24"/>
                <w:szCs w:val="24"/>
              </w:rPr>
              <w:t>*</w:t>
            </w:r>
          </w:p>
        </w:tc>
        <w:tc>
          <w:tcPr>
            <w:tcW w:w="1416" w:type="dxa"/>
            <w:tcBorders>
              <w:top w:val="single" w:sz="4" w:space="0" w:color="auto"/>
              <w:left w:val="nil"/>
              <w:bottom w:val="nil"/>
            </w:tcBorders>
          </w:tcPr>
          <w:p w14:paraId="32789F77" w14:textId="77777777" w:rsidR="00634240" w:rsidRPr="005D7310" w:rsidRDefault="00634240" w:rsidP="00634240">
            <w:pPr>
              <w:spacing w:line="480" w:lineRule="auto"/>
              <w:jc w:val="center"/>
              <w:rPr>
                <w:rFonts w:ascii="Arial" w:hAnsi="Arial" w:cs="Arial"/>
                <w:i/>
                <w:sz w:val="24"/>
                <w:szCs w:val="24"/>
              </w:rPr>
            </w:pPr>
            <w:r w:rsidRPr="005D7310">
              <w:rPr>
                <w:rFonts w:ascii="Arial" w:hAnsi="Arial" w:cs="Arial"/>
                <w:i/>
                <w:sz w:val="24"/>
                <w:szCs w:val="24"/>
              </w:rPr>
              <w:t>Año 3</w:t>
            </w:r>
            <w:r>
              <w:rPr>
                <w:rFonts w:ascii="Arial" w:hAnsi="Arial" w:cs="Arial"/>
                <w:i/>
                <w:sz w:val="24"/>
                <w:szCs w:val="24"/>
              </w:rPr>
              <w:t>*</w:t>
            </w:r>
          </w:p>
        </w:tc>
      </w:tr>
      <w:tr w:rsidR="00634240" w:rsidRPr="005D7310" w14:paraId="6CF7F25F" w14:textId="77777777" w:rsidTr="00634240">
        <w:tc>
          <w:tcPr>
            <w:tcW w:w="1415" w:type="dxa"/>
            <w:tcBorders>
              <w:top w:val="nil"/>
              <w:bottom w:val="nil"/>
              <w:right w:val="nil"/>
            </w:tcBorders>
          </w:tcPr>
          <w:p w14:paraId="514FB955" w14:textId="77777777" w:rsidR="00634240" w:rsidRPr="005D7310" w:rsidRDefault="00634240" w:rsidP="00634240">
            <w:pPr>
              <w:spacing w:line="480" w:lineRule="auto"/>
              <w:rPr>
                <w:rFonts w:ascii="Arial" w:hAnsi="Arial" w:cs="Arial"/>
                <w:b/>
                <w:sz w:val="24"/>
                <w:szCs w:val="24"/>
              </w:rPr>
            </w:pPr>
            <w:r w:rsidRPr="005D7310">
              <w:rPr>
                <w:rFonts w:ascii="Arial" w:hAnsi="Arial" w:cs="Arial"/>
                <w:b/>
                <w:sz w:val="24"/>
                <w:szCs w:val="24"/>
              </w:rPr>
              <w:t>Shoshoni</w:t>
            </w:r>
          </w:p>
        </w:tc>
        <w:tc>
          <w:tcPr>
            <w:tcW w:w="1415" w:type="dxa"/>
            <w:tcBorders>
              <w:top w:val="nil"/>
              <w:left w:val="nil"/>
              <w:bottom w:val="nil"/>
              <w:right w:val="nil"/>
            </w:tcBorders>
          </w:tcPr>
          <w:p w14:paraId="7A85D468"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8,26 A</w:t>
            </w:r>
          </w:p>
        </w:tc>
        <w:tc>
          <w:tcPr>
            <w:tcW w:w="1416" w:type="dxa"/>
            <w:tcBorders>
              <w:top w:val="nil"/>
              <w:left w:val="nil"/>
              <w:bottom w:val="nil"/>
            </w:tcBorders>
          </w:tcPr>
          <w:p w14:paraId="7B329483"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8,23 BC</w:t>
            </w:r>
          </w:p>
        </w:tc>
        <w:tc>
          <w:tcPr>
            <w:tcW w:w="1444" w:type="dxa"/>
            <w:tcBorders>
              <w:top w:val="nil"/>
              <w:bottom w:val="nil"/>
              <w:right w:val="nil"/>
            </w:tcBorders>
          </w:tcPr>
          <w:p w14:paraId="5E7853CF"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51 A</w:t>
            </w:r>
          </w:p>
        </w:tc>
        <w:tc>
          <w:tcPr>
            <w:tcW w:w="1416" w:type="dxa"/>
            <w:tcBorders>
              <w:top w:val="nil"/>
              <w:left w:val="nil"/>
              <w:bottom w:val="nil"/>
            </w:tcBorders>
          </w:tcPr>
          <w:p w14:paraId="49340D88"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51 A</w:t>
            </w:r>
          </w:p>
        </w:tc>
      </w:tr>
      <w:tr w:rsidR="00634240" w:rsidRPr="005D7310" w14:paraId="641E761B" w14:textId="77777777" w:rsidTr="00634240">
        <w:tc>
          <w:tcPr>
            <w:tcW w:w="1415" w:type="dxa"/>
            <w:tcBorders>
              <w:top w:val="nil"/>
              <w:bottom w:val="nil"/>
              <w:right w:val="nil"/>
            </w:tcBorders>
          </w:tcPr>
          <w:p w14:paraId="7F1A09CA" w14:textId="77777777" w:rsidR="00634240" w:rsidRPr="005D7310" w:rsidRDefault="00634240" w:rsidP="00634240">
            <w:pPr>
              <w:spacing w:line="480" w:lineRule="auto"/>
              <w:rPr>
                <w:rFonts w:ascii="Arial" w:hAnsi="Arial" w:cs="Arial"/>
                <w:b/>
                <w:sz w:val="24"/>
                <w:szCs w:val="24"/>
              </w:rPr>
            </w:pPr>
            <w:r w:rsidRPr="005D7310">
              <w:rPr>
                <w:rFonts w:ascii="Arial" w:hAnsi="Arial" w:cs="Arial"/>
                <w:b/>
                <w:sz w:val="24"/>
                <w:szCs w:val="24"/>
              </w:rPr>
              <w:t>Pawnee</w:t>
            </w:r>
          </w:p>
        </w:tc>
        <w:tc>
          <w:tcPr>
            <w:tcW w:w="1415" w:type="dxa"/>
            <w:tcBorders>
              <w:top w:val="nil"/>
              <w:left w:val="nil"/>
              <w:bottom w:val="nil"/>
              <w:right w:val="nil"/>
            </w:tcBorders>
          </w:tcPr>
          <w:p w14:paraId="24F67E26"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7,14 BC</w:t>
            </w:r>
          </w:p>
        </w:tc>
        <w:tc>
          <w:tcPr>
            <w:tcW w:w="1416" w:type="dxa"/>
            <w:tcBorders>
              <w:top w:val="nil"/>
              <w:left w:val="nil"/>
              <w:bottom w:val="nil"/>
            </w:tcBorders>
          </w:tcPr>
          <w:p w14:paraId="1F5243B6"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8,14 C</w:t>
            </w:r>
          </w:p>
        </w:tc>
        <w:tc>
          <w:tcPr>
            <w:tcW w:w="1444" w:type="dxa"/>
            <w:tcBorders>
              <w:top w:val="nil"/>
              <w:bottom w:val="nil"/>
              <w:right w:val="nil"/>
            </w:tcBorders>
          </w:tcPr>
          <w:p w14:paraId="31FC50AB"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56 A</w:t>
            </w:r>
          </w:p>
        </w:tc>
        <w:tc>
          <w:tcPr>
            <w:tcW w:w="1416" w:type="dxa"/>
            <w:tcBorders>
              <w:top w:val="nil"/>
              <w:left w:val="nil"/>
              <w:bottom w:val="nil"/>
            </w:tcBorders>
          </w:tcPr>
          <w:p w14:paraId="37AF88C3"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55 A</w:t>
            </w:r>
          </w:p>
        </w:tc>
      </w:tr>
      <w:tr w:rsidR="00634240" w:rsidRPr="005D7310" w14:paraId="46EE99D1" w14:textId="77777777" w:rsidTr="00634240">
        <w:tc>
          <w:tcPr>
            <w:tcW w:w="1415" w:type="dxa"/>
            <w:tcBorders>
              <w:top w:val="nil"/>
              <w:bottom w:val="nil"/>
              <w:right w:val="nil"/>
            </w:tcBorders>
          </w:tcPr>
          <w:p w14:paraId="7FA5DEC5" w14:textId="77777777" w:rsidR="00634240" w:rsidRPr="005D7310" w:rsidRDefault="00634240" w:rsidP="00634240">
            <w:pPr>
              <w:spacing w:line="480" w:lineRule="auto"/>
              <w:rPr>
                <w:rFonts w:ascii="Arial" w:hAnsi="Arial" w:cs="Arial"/>
                <w:b/>
                <w:sz w:val="24"/>
                <w:szCs w:val="24"/>
              </w:rPr>
            </w:pPr>
            <w:r w:rsidRPr="005D7310">
              <w:rPr>
                <w:rFonts w:ascii="Arial" w:hAnsi="Arial" w:cs="Arial"/>
                <w:b/>
                <w:sz w:val="24"/>
                <w:szCs w:val="24"/>
              </w:rPr>
              <w:t xml:space="preserve">Stuart </w:t>
            </w:r>
          </w:p>
        </w:tc>
        <w:tc>
          <w:tcPr>
            <w:tcW w:w="1415" w:type="dxa"/>
            <w:tcBorders>
              <w:top w:val="nil"/>
              <w:left w:val="nil"/>
              <w:bottom w:val="nil"/>
              <w:right w:val="nil"/>
            </w:tcBorders>
          </w:tcPr>
          <w:p w14:paraId="19601A2A"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7,34 BC</w:t>
            </w:r>
          </w:p>
        </w:tc>
        <w:tc>
          <w:tcPr>
            <w:tcW w:w="1416" w:type="dxa"/>
            <w:tcBorders>
              <w:top w:val="nil"/>
              <w:left w:val="nil"/>
              <w:bottom w:val="nil"/>
            </w:tcBorders>
          </w:tcPr>
          <w:p w14:paraId="16D874A2"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9,36 A</w:t>
            </w:r>
          </w:p>
        </w:tc>
        <w:tc>
          <w:tcPr>
            <w:tcW w:w="1444" w:type="dxa"/>
            <w:tcBorders>
              <w:top w:val="nil"/>
              <w:bottom w:val="nil"/>
              <w:right w:val="nil"/>
            </w:tcBorders>
          </w:tcPr>
          <w:p w14:paraId="08FF273F"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47 C</w:t>
            </w:r>
          </w:p>
        </w:tc>
        <w:tc>
          <w:tcPr>
            <w:tcW w:w="1416" w:type="dxa"/>
            <w:tcBorders>
              <w:top w:val="nil"/>
              <w:left w:val="nil"/>
              <w:bottom w:val="nil"/>
            </w:tcBorders>
          </w:tcPr>
          <w:p w14:paraId="3F915ECC"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45 D</w:t>
            </w:r>
          </w:p>
        </w:tc>
      </w:tr>
      <w:tr w:rsidR="00634240" w:rsidRPr="005D7310" w14:paraId="62768931" w14:textId="77777777" w:rsidTr="00634240">
        <w:tc>
          <w:tcPr>
            <w:tcW w:w="1415" w:type="dxa"/>
            <w:tcBorders>
              <w:top w:val="nil"/>
              <w:bottom w:val="nil"/>
              <w:right w:val="nil"/>
            </w:tcBorders>
          </w:tcPr>
          <w:p w14:paraId="4A8FBB5F" w14:textId="77777777" w:rsidR="00634240" w:rsidRPr="005D7310" w:rsidRDefault="00634240" w:rsidP="00634240">
            <w:pPr>
              <w:spacing w:line="480" w:lineRule="auto"/>
              <w:rPr>
                <w:rFonts w:ascii="Arial" w:hAnsi="Arial" w:cs="Arial"/>
                <w:b/>
                <w:sz w:val="24"/>
                <w:szCs w:val="24"/>
              </w:rPr>
            </w:pPr>
            <w:r w:rsidRPr="005D7310">
              <w:rPr>
                <w:rFonts w:ascii="Arial" w:hAnsi="Arial" w:cs="Arial"/>
                <w:b/>
                <w:sz w:val="24"/>
                <w:szCs w:val="24"/>
              </w:rPr>
              <w:t>Cape Fear</w:t>
            </w:r>
          </w:p>
        </w:tc>
        <w:tc>
          <w:tcPr>
            <w:tcW w:w="1415" w:type="dxa"/>
            <w:tcBorders>
              <w:top w:val="nil"/>
              <w:left w:val="nil"/>
              <w:bottom w:val="nil"/>
              <w:right w:val="nil"/>
            </w:tcBorders>
          </w:tcPr>
          <w:p w14:paraId="0713FA31"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7,58 B</w:t>
            </w:r>
          </w:p>
        </w:tc>
        <w:tc>
          <w:tcPr>
            <w:tcW w:w="1416" w:type="dxa"/>
            <w:tcBorders>
              <w:top w:val="nil"/>
              <w:left w:val="nil"/>
              <w:bottom w:val="nil"/>
            </w:tcBorders>
          </w:tcPr>
          <w:p w14:paraId="2471D2A4"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9,36 A</w:t>
            </w:r>
          </w:p>
        </w:tc>
        <w:tc>
          <w:tcPr>
            <w:tcW w:w="1444" w:type="dxa"/>
            <w:tcBorders>
              <w:top w:val="nil"/>
              <w:bottom w:val="nil"/>
              <w:right w:val="nil"/>
            </w:tcBorders>
          </w:tcPr>
          <w:p w14:paraId="3DAA90D4"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46 CD</w:t>
            </w:r>
          </w:p>
        </w:tc>
        <w:tc>
          <w:tcPr>
            <w:tcW w:w="1416" w:type="dxa"/>
            <w:tcBorders>
              <w:top w:val="nil"/>
              <w:left w:val="nil"/>
              <w:bottom w:val="nil"/>
            </w:tcBorders>
          </w:tcPr>
          <w:p w14:paraId="5382F825"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46 D</w:t>
            </w:r>
          </w:p>
        </w:tc>
      </w:tr>
      <w:tr w:rsidR="00634240" w:rsidRPr="005D7310" w14:paraId="65C19DBA" w14:textId="77777777" w:rsidTr="00634240">
        <w:tc>
          <w:tcPr>
            <w:tcW w:w="1415" w:type="dxa"/>
            <w:tcBorders>
              <w:top w:val="nil"/>
              <w:bottom w:val="nil"/>
              <w:right w:val="nil"/>
            </w:tcBorders>
          </w:tcPr>
          <w:p w14:paraId="787A1043" w14:textId="77777777" w:rsidR="00634240" w:rsidRPr="005D7310" w:rsidRDefault="00634240" w:rsidP="00634240">
            <w:pPr>
              <w:spacing w:line="480" w:lineRule="auto"/>
              <w:rPr>
                <w:rFonts w:ascii="Arial" w:hAnsi="Arial" w:cs="Arial"/>
                <w:b/>
                <w:sz w:val="24"/>
                <w:szCs w:val="24"/>
              </w:rPr>
            </w:pPr>
            <w:r w:rsidRPr="005D7310">
              <w:rPr>
                <w:rFonts w:ascii="Arial" w:hAnsi="Arial" w:cs="Arial"/>
                <w:b/>
                <w:sz w:val="24"/>
                <w:szCs w:val="24"/>
              </w:rPr>
              <w:t>Desirable</w:t>
            </w:r>
          </w:p>
        </w:tc>
        <w:tc>
          <w:tcPr>
            <w:tcW w:w="1415" w:type="dxa"/>
            <w:tcBorders>
              <w:top w:val="nil"/>
              <w:left w:val="nil"/>
              <w:bottom w:val="nil"/>
              <w:right w:val="nil"/>
            </w:tcBorders>
          </w:tcPr>
          <w:p w14:paraId="7DCED704"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6,27 C</w:t>
            </w:r>
          </w:p>
        </w:tc>
        <w:tc>
          <w:tcPr>
            <w:tcW w:w="1416" w:type="dxa"/>
            <w:tcBorders>
              <w:top w:val="nil"/>
              <w:left w:val="nil"/>
              <w:bottom w:val="nil"/>
            </w:tcBorders>
          </w:tcPr>
          <w:p w14:paraId="031BBE40"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8,91 AB</w:t>
            </w:r>
          </w:p>
        </w:tc>
        <w:tc>
          <w:tcPr>
            <w:tcW w:w="1444" w:type="dxa"/>
            <w:tcBorders>
              <w:top w:val="nil"/>
              <w:bottom w:val="nil"/>
              <w:right w:val="nil"/>
            </w:tcBorders>
          </w:tcPr>
          <w:p w14:paraId="5A5E5239"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43 D</w:t>
            </w:r>
          </w:p>
        </w:tc>
        <w:tc>
          <w:tcPr>
            <w:tcW w:w="1416" w:type="dxa"/>
            <w:tcBorders>
              <w:top w:val="nil"/>
              <w:left w:val="nil"/>
              <w:bottom w:val="nil"/>
            </w:tcBorders>
          </w:tcPr>
          <w:p w14:paraId="6F853EA8" w14:textId="77777777" w:rsidR="00634240" w:rsidRPr="005D7310" w:rsidRDefault="00634240" w:rsidP="00634240">
            <w:pPr>
              <w:spacing w:line="480" w:lineRule="auto"/>
              <w:jc w:val="center"/>
              <w:rPr>
                <w:rFonts w:ascii="Arial" w:hAnsi="Arial" w:cs="Arial"/>
                <w:sz w:val="24"/>
                <w:szCs w:val="24"/>
              </w:rPr>
            </w:pPr>
            <w:r>
              <w:rPr>
                <w:rFonts w:ascii="Arial" w:hAnsi="Arial" w:cs="Arial"/>
                <w:sz w:val="24"/>
                <w:szCs w:val="24"/>
              </w:rPr>
              <w:t>48 C</w:t>
            </w:r>
          </w:p>
        </w:tc>
      </w:tr>
    </w:tbl>
    <w:p w14:paraId="4FCCDB96" w14:textId="77777777" w:rsidR="00634240" w:rsidRDefault="00634240" w:rsidP="00634240">
      <w:pPr>
        <w:spacing w:after="0" w:line="480" w:lineRule="auto"/>
        <w:jc w:val="both"/>
        <w:rPr>
          <w:rFonts w:ascii="Arial" w:hAnsi="Arial" w:cs="Arial"/>
        </w:rPr>
      </w:pPr>
    </w:p>
    <w:p w14:paraId="0110DC5E" w14:textId="77777777" w:rsidR="00634240" w:rsidRDefault="00634240" w:rsidP="00634240">
      <w:pPr>
        <w:spacing w:after="0" w:line="480" w:lineRule="auto"/>
        <w:jc w:val="both"/>
        <w:rPr>
          <w:rFonts w:ascii="Arial" w:hAnsi="Arial" w:cs="Arial"/>
        </w:rPr>
      </w:pPr>
    </w:p>
    <w:p w14:paraId="7EE2B193" w14:textId="77777777" w:rsidR="00634240" w:rsidRDefault="00634240" w:rsidP="00634240">
      <w:pPr>
        <w:spacing w:after="0" w:line="240" w:lineRule="auto"/>
        <w:jc w:val="both"/>
        <w:rPr>
          <w:rFonts w:ascii="Arial" w:hAnsi="Arial" w:cs="Arial"/>
        </w:rPr>
      </w:pPr>
    </w:p>
    <w:p w14:paraId="59C353C8" w14:textId="77777777" w:rsidR="00634240" w:rsidRDefault="00634240" w:rsidP="00634240">
      <w:pPr>
        <w:jc w:val="center"/>
        <w:rPr>
          <w:rFonts w:ascii="Arial" w:hAnsi="Arial" w:cs="Arial"/>
        </w:rPr>
      </w:pPr>
    </w:p>
    <w:p w14:paraId="3571FCF1" w14:textId="77777777" w:rsidR="00634240" w:rsidRPr="00263B1A" w:rsidRDefault="00634240" w:rsidP="00634240">
      <w:pPr>
        <w:spacing w:after="0" w:line="480" w:lineRule="auto"/>
        <w:jc w:val="both"/>
        <w:rPr>
          <w:rFonts w:ascii="Arial" w:hAnsi="Arial" w:cs="Arial"/>
        </w:rPr>
      </w:pPr>
    </w:p>
    <w:p w14:paraId="710188DB" w14:textId="77777777" w:rsidR="00634240" w:rsidRDefault="00634240" w:rsidP="00634240">
      <w:pPr>
        <w:spacing w:line="480" w:lineRule="auto"/>
        <w:jc w:val="both"/>
        <w:rPr>
          <w:rFonts w:ascii="Arial" w:hAnsi="Arial" w:cs="Arial"/>
          <w:sz w:val="24"/>
          <w:szCs w:val="24"/>
        </w:rPr>
      </w:pPr>
    </w:p>
    <w:p w14:paraId="62EC3B8F" w14:textId="77777777" w:rsidR="00634240" w:rsidRDefault="00634240" w:rsidP="00634240">
      <w:pPr>
        <w:spacing w:line="480" w:lineRule="auto"/>
        <w:jc w:val="both"/>
        <w:rPr>
          <w:rFonts w:ascii="Arial" w:hAnsi="Arial" w:cs="Arial"/>
          <w:sz w:val="24"/>
          <w:szCs w:val="24"/>
        </w:rPr>
      </w:pPr>
    </w:p>
    <w:p w14:paraId="1BB5BC7C" w14:textId="77777777" w:rsidR="00634240" w:rsidRDefault="00634240" w:rsidP="00634240">
      <w:pPr>
        <w:spacing w:after="0" w:line="480" w:lineRule="auto"/>
        <w:jc w:val="both"/>
        <w:rPr>
          <w:rFonts w:ascii="Arial" w:hAnsi="Arial" w:cs="Arial"/>
        </w:rPr>
      </w:pPr>
    </w:p>
    <w:p w14:paraId="260CAB3A" w14:textId="77777777" w:rsidR="00ED5B87" w:rsidRDefault="00ED5B87" w:rsidP="00634240">
      <w:pPr>
        <w:spacing w:after="240" w:line="480" w:lineRule="auto"/>
        <w:jc w:val="both"/>
        <w:rPr>
          <w:rFonts w:ascii="Arial" w:hAnsi="Arial" w:cs="Arial"/>
        </w:rPr>
      </w:pPr>
    </w:p>
    <w:p w14:paraId="4F11A32A" w14:textId="77777777" w:rsidR="000922EE" w:rsidRDefault="000922EE" w:rsidP="000922EE">
      <w:pPr>
        <w:spacing w:after="240" w:line="240" w:lineRule="auto"/>
        <w:jc w:val="both"/>
        <w:rPr>
          <w:rFonts w:ascii="Arial" w:hAnsi="Arial" w:cs="Arial"/>
        </w:rPr>
      </w:pPr>
    </w:p>
    <w:p w14:paraId="72AD6CF4" w14:textId="77777777" w:rsidR="00634240" w:rsidRDefault="00634240" w:rsidP="000922EE">
      <w:pPr>
        <w:spacing w:after="240" w:line="240" w:lineRule="auto"/>
        <w:jc w:val="both"/>
        <w:rPr>
          <w:rFonts w:ascii="Arial" w:hAnsi="Arial" w:cs="Arial"/>
        </w:rPr>
      </w:pPr>
      <w:r w:rsidRPr="0091606C">
        <w:rPr>
          <w:rFonts w:ascii="Arial" w:hAnsi="Arial" w:cs="Arial"/>
        </w:rPr>
        <w:t>Las</w:t>
      </w:r>
      <w:r>
        <w:rPr>
          <w:rFonts w:ascii="Arial" w:hAnsi="Arial" w:cs="Arial"/>
        </w:rPr>
        <w:t xml:space="preserve"> </w:t>
      </w:r>
      <w:r w:rsidRPr="0091606C">
        <w:rPr>
          <w:rFonts w:ascii="Arial" w:hAnsi="Arial" w:cs="Arial"/>
        </w:rPr>
        <w:t>medias seguidas de igual letra dentro de la misma columna no difieren estadísticamente según</w:t>
      </w:r>
      <w:r>
        <w:rPr>
          <w:rFonts w:ascii="Arial" w:hAnsi="Arial" w:cs="Arial"/>
        </w:rPr>
        <w:t>: *</w:t>
      </w:r>
      <w:r w:rsidRPr="0091606C">
        <w:rPr>
          <w:rFonts w:ascii="Arial" w:hAnsi="Arial" w:cs="Arial"/>
        </w:rPr>
        <w:t xml:space="preserve"> el test de</w:t>
      </w:r>
      <w:r>
        <w:rPr>
          <w:rFonts w:ascii="Arial" w:hAnsi="Arial" w:cs="Arial"/>
        </w:rPr>
        <w:t xml:space="preserve"> Tukey-Kramer al 5%, ** test de</w:t>
      </w:r>
      <w:r w:rsidRPr="0091606C">
        <w:rPr>
          <w:rFonts w:ascii="Arial" w:hAnsi="Arial" w:cs="Arial"/>
        </w:rPr>
        <w:t xml:space="preserve"> Duncan </w:t>
      </w:r>
      <w:r>
        <w:rPr>
          <w:rFonts w:ascii="Arial" w:hAnsi="Arial" w:cs="Arial"/>
        </w:rPr>
        <w:t>al</w:t>
      </w:r>
      <w:r w:rsidRPr="0091606C">
        <w:rPr>
          <w:rFonts w:ascii="Arial" w:hAnsi="Arial" w:cs="Arial"/>
        </w:rPr>
        <w:t xml:space="preserve"> 5%.</w:t>
      </w:r>
    </w:p>
    <w:p w14:paraId="0239BFA9" w14:textId="77777777" w:rsidR="00634240" w:rsidRPr="00A41979" w:rsidRDefault="00634240" w:rsidP="00A41979">
      <w:pPr>
        <w:pStyle w:val="Ttulo2"/>
        <w:spacing w:line="480" w:lineRule="auto"/>
        <w:rPr>
          <w:rFonts w:ascii="Arial" w:hAnsi="Arial" w:cs="Arial"/>
          <w:b/>
          <w:color w:val="000000" w:themeColor="text1"/>
          <w:sz w:val="24"/>
          <w:szCs w:val="24"/>
        </w:rPr>
      </w:pPr>
      <w:bookmarkStart w:id="41" w:name="_Toc26805087"/>
      <w:r w:rsidRPr="00A41979">
        <w:rPr>
          <w:rFonts w:ascii="Arial" w:hAnsi="Arial" w:cs="Arial"/>
          <w:b/>
          <w:color w:val="000000" w:themeColor="text1"/>
          <w:sz w:val="24"/>
          <w:szCs w:val="24"/>
        </w:rPr>
        <w:t>Clasificación de la nuez por tamaño según los estándares de SENASA y USDA</w:t>
      </w:r>
      <w:bookmarkEnd w:id="41"/>
      <w:r w:rsidRPr="00A41979">
        <w:rPr>
          <w:rFonts w:ascii="Arial" w:hAnsi="Arial" w:cs="Arial"/>
          <w:b/>
          <w:color w:val="000000" w:themeColor="text1"/>
          <w:sz w:val="24"/>
          <w:szCs w:val="24"/>
        </w:rPr>
        <w:t xml:space="preserve"> </w:t>
      </w:r>
    </w:p>
    <w:p w14:paraId="7C7A62F9" w14:textId="46B9F477" w:rsidR="00634240" w:rsidRDefault="00634240" w:rsidP="00634240">
      <w:pPr>
        <w:spacing w:line="480" w:lineRule="auto"/>
        <w:jc w:val="both"/>
        <w:rPr>
          <w:rFonts w:ascii="Arial" w:hAnsi="Arial" w:cs="Arial"/>
          <w:sz w:val="24"/>
          <w:szCs w:val="24"/>
        </w:rPr>
      </w:pPr>
      <w:r>
        <w:rPr>
          <w:rFonts w:ascii="Arial" w:hAnsi="Arial" w:cs="Arial"/>
          <w:sz w:val="24"/>
          <w:szCs w:val="24"/>
        </w:rPr>
        <w:t>Según los estándares de SENASA y USDA, en el año 1 todos los cultivares presentaron categorías entre grande y gigante (Tabla VI</w:t>
      </w:r>
      <w:r w:rsidR="00374FEE">
        <w:rPr>
          <w:rFonts w:ascii="Arial" w:hAnsi="Arial" w:cs="Arial"/>
          <w:sz w:val="24"/>
          <w:szCs w:val="24"/>
        </w:rPr>
        <w:t>I</w:t>
      </w:r>
      <w:r>
        <w:rPr>
          <w:rFonts w:ascii="Arial" w:hAnsi="Arial" w:cs="Arial"/>
          <w:sz w:val="24"/>
          <w:szCs w:val="24"/>
        </w:rPr>
        <w:t xml:space="preserve">). ‘Shoshoni’ fue el de </w:t>
      </w:r>
      <w:r>
        <w:rPr>
          <w:rFonts w:ascii="Arial" w:hAnsi="Arial" w:cs="Arial"/>
          <w:sz w:val="24"/>
          <w:szCs w:val="24"/>
        </w:rPr>
        <w:lastRenderedPageBreak/>
        <w:t>mayor tamaño, separándose de los dos grupos que conformaron ‘Cape Fear’ y ‘Stuart’ por un lado, y ‘Pawnee’ y ‘Desirable’ por el otro de categorías extra grande y grande, respectivamente. En el año 3, excepto ‘Pawnee’ el resto de los cultivares present</w:t>
      </w:r>
      <w:r w:rsidR="00006514">
        <w:rPr>
          <w:rFonts w:ascii="Arial" w:hAnsi="Arial" w:cs="Arial"/>
          <w:sz w:val="24"/>
          <w:szCs w:val="24"/>
        </w:rPr>
        <w:t>aron</w:t>
      </w:r>
      <w:r>
        <w:rPr>
          <w:rFonts w:ascii="Arial" w:hAnsi="Arial" w:cs="Arial"/>
          <w:sz w:val="24"/>
          <w:szCs w:val="24"/>
        </w:rPr>
        <w:t xml:space="preserve"> tamaño gigante. Comparando ambos periodos, ‘Shoshoni’ mantuvo la misma categoría, mientras que </w:t>
      </w:r>
      <w:r w:rsidR="00006514" w:rsidRPr="00006514">
        <w:rPr>
          <w:rFonts w:ascii="Arial" w:hAnsi="Arial" w:cs="Arial"/>
          <w:sz w:val="24"/>
          <w:szCs w:val="24"/>
        </w:rPr>
        <w:t>‘Cape Fear’, ‘Stuart’ y ‘Pawnee</w:t>
      </w:r>
      <w:r w:rsidR="005565D0" w:rsidRPr="00006514">
        <w:rPr>
          <w:rFonts w:ascii="Arial" w:hAnsi="Arial" w:cs="Arial"/>
          <w:sz w:val="24"/>
          <w:szCs w:val="24"/>
        </w:rPr>
        <w:t xml:space="preserve">’ </w:t>
      </w:r>
      <w:r w:rsidR="005565D0">
        <w:rPr>
          <w:rFonts w:ascii="Arial" w:hAnsi="Arial" w:cs="Arial"/>
          <w:sz w:val="24"/>
          <w:szCs w:val="24"/>
        </w:rPr>
        <w:t>ascendieron</w:t>
      </w:r>
      <w:r>
        <w:rPr>
          <w:rFonts w:ascii="Arial" w:hAnsi="Arial" w:cs="Arial"/>
          <w:sz w:val="24"/>
          <w:szCs w:val="24"/>
        </w:rPr>
        <w:t xml:space="preserve"> un nivel y dos niveles </w:t>
      </w:r>
      <w:r w:rsidR="00006514">
        <w:rPr>
          <w:rFonts w:ascii="Arial" w:hAnsi="Arial" w:cs="Arial"/>
          <w:sz w:val="24"/>
          <w:szCs w:val="24"/>
        </w:rPr>
        <w:t xml:space="preserve">en el caso de </w:t>
      </w:r>
      <w:r>
        <w:rPr>
          <w:rFonts w:ascii="Arial" w:hAnsi="Arial" w:cs="Arial"/>
          <w:sz w:val="24"/>
          <w:szCs w:val="24"/>
        </w:rPr>
        <w:t>‘Desirable’ (Tabla VI</w:t>
      </w:r>
      <w:r w:rsidR="00374FEE">
        <w:rPr>
          <w:rFonts w:ascii="Arial" w:hAnsi="Arial" w:cs="Arial"/>
          <w:sz w:val="24"/>
          <w:szCs w:val="24"/>
        </w:rPr>
        <w:t>I</w:t>
      </w:r>
      <w:r>
        <w:rPr>
          <w:rFonts w:ascii="Arial" w:hAnsi="Arial" w:cs="Arial"/>
          <w:sz w:val="24"/>
          <w:szCs w:val="24"/>
        </w:rPr>
        <w:t>).</w:t>
      </w:r>
    </w:p>
    <w:p w14:paraId="278DAA3C" w14:textId="564EACCD" w:rsidR="00CD76D8" w:rsidRPr="00CD76D8" w:rsidRDefault="00CD76D8" w:rsidP="00CD76D8">
      <w:pPr>
        <w:pStyle w:val="Descripcin"/>
        <w:keepNext/>
        <w:jc w:val="both"/>
        <w:rPr>
          <w:rFonts w:ascii="Arial" w:hAnsi="Arial" w:cs="Arial"/>
          <w:i w:val="0"/>
          <w:color w:val="000000" w:themeColor="text1"/>
          <w:sz w:val="24"/>
          <w:szCs w:val="24"/>
        </w:rPr>
      </w:pPr>
      <w:bookmarkStart w:id="42" w:name="_Toc26213478"/>
      <w:r w:rsidRPr="00CD76D8">
        <w:rPr>
          <w:rFonts w:ascii="Arial" w:hAnsi="Arial" w:cs="Arial"/>
          <w:i w:val="0"/>
          <w:color w:val="000000" w:themeColor="text1"/>
          <w:sz w:val="24"/>
          <w:szCs w:val="24"/>
        </w:rPr>
        <w:t xml:space="preserve">Tabla </w:t>
      </w:r>
      <w:r w:rsidRPr="00CD76D8">
        <w:rPr>
          <w:rFonts w:ascii="Arial" w:hAnsi="Arial" w:cs="Arial"/>
          <w:i w:val="0"/>
          <w:color w:val="000000" w:themeColor="text1"/>
          <w:sz w:val="24"/>
          <w:szCs w:val="24"/>
        </w:rPr>
        <w:fldChar w:fldCharType="begin"/>
      </w:r>
      <w:r w:rsidRPr="00CD76D8">
        <w:rPr>
          <w:rFonts w:ascii="Arial" w:hAnsi="Arial" w:cs="Arial"/>
          <w:i w:val="0"/>
          <w:color w:val="000000" w:themeColor="text1"/>
          <w:sz w:val="24"/>
          <w:szCs w:val="24"/>
        </w:rPr>
        <w:instrText xml:space="preserve"> SEQ Tabla \* ROMAN </w:instrText>
      </w:r>
      <w:r w:rsidRPr="00CD76D8">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VII</w:t>
      </w:r>
      <w:r w:rsidRPr="00CD76D8">
        <w:rPr>
          <w:rFonts w:ascii="Arial" w:hAnsi="Arial" w:cs="Arial"/>
          <w:i w:val="0"/>
          <w:color w:val="000000" w:themeColor="text1"/>
          <w:sz w:val="24"/>
          <w:szCs w:val="24"/>
        </w:rPr>
        <w:fldChar w:fldCharType="end"/>
      </w:r>
      <w:r w:rsidRPr="00CD76D8">
        <w:rPr>
          <w:rFonts w:ascii="Arial" w:hAnsi="Arial" w:cs="Arial"/>
          <w:i w:val="0"/>
          <w:color w:val="000000" w:themeColor="text1"/>
          <w:sz w:val="24"/>
          <w:szCs w:val="24"/>
        </w:rPr>
        <w:t>: Clasificación de la nuez por tamaño, según los estándares de SENASA y USDA, para cinco cultivares de pecán ‘Shoshoni’, ‘Cape Fear’, ‘Stuart’, ‘Pawnee’ y  ‘Desirable’ en Navarro, Buenos Aires.</w:t>
      </w:r>
      <w:bookmarkEnd w:id="42"/>
    </w:p>
    <w:p w14:paraId="743226E0" w14:textId="77777777" w:rsidR="00064041" w:rsidRPr="00CD76D8" w:rsidRDefault="00064041" w:rsidP="00452FD0">
      <w:pPr>
        <w:spacing w:after="0" w:line="240" w:lineRule="auto"/>
        <w:jc w:val="both"/>
        <w:rPr>
          <w:rFonts w:ascii="Arial" w:hAnsi="Arial" w:cs="Arial"/>
          <w:color w:val="000000" w:themeColor="text1"/>
          <w:sz w:val="24"/>
          <w:szCs w:val="24"/>
        </w:rPr>
      </w:pPr>
    </w:p>
    <w:tbl>
      <w:tblPr>
        <w:tblW w:w="9180" w:type="dxa"/>
        <w:tblBorders>
          <w:insideH w:val="single" w:sz="4" w:space="0" w:color="auto"/>
          <w:insideV w:val="single" w:sz="4" w:space="0" w:color="auto"/>
        </w:tblBorders>
        <w:tblLook w:val="04A0" w:firstRow="1" w:lastRow="0" w:firstColumn="1" w:lastColumn="0" w:noHBand="0" w:noVBand="1"/>
      </w:tblPr>
      <w:tblGrid>
        <w:gridCol w:w="1526"/>
        <w:gridCol w:w="1417"/>
        <w:gridCol w:w="2388"/>
        <w:gridCol w:w="1440"/>
        <w:gridCol w:w="2409"/>
      </w:tblGrid>
      <w:tr w:rsidR="00634240" w:rsidRPr="005B6B41" w14:paraId="252DDF7A" w14:textId="77777777" w:rsidTr="005B6B41">
        <w:trPr>
          <w:trHeight w:val="335"/>
        </w:trPr>
        <w:tc>
          <w:tcPr>
            <w:tcW w:w="1526" w:type="dxa"/>
            <w:vMerge w:val="restart"/>
          </w:tcPr>
          <w:p w14:paraId="292E591A" w14:textId="77777777" w:rsidR="00634240" w:rsidRPr="005B6B41" w:rsidRDefault="00634240" w:rsidP="00634240">
            <w:pPr>
              <w:spacing w:before="120"/>
              <w:jc w:val="center"/>
              <w:rPr>
                <w:rFonts w:ascii="Arial" w:hAnsi="Arial" w:cs="Arial"/>
                <w:b/>
                <w:sz w:val="24"/>
                <w:szCs w:val="24"/>
              </w:rPr>
            </w:pPr>
          </w:p>
          <w:p w14:paraId="721D0A8A" w14:textId="77777777" w:rsidR="00634240" w:rsidRPr="005B6B41" w:rsidRDefault="00634240" w:rsidP="00634240">
            <w:pPr>
              <w:spacing w:before="120"/>
              <w:jc w:val="center"/>
              <w:rPr>
                <w:rFonts w:ascii="Arial" w:hAnsi="Arial" w:cs="Arial"/>
                <w:b/>
                <w:sz w:val="24"/>
                <w:szCs w:val="24"/>
              </w:rPr>
            </w:pPr>
          </w:p>
          <w:p w14:paraId="5F2A5701"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Cultivar</w:t>
            </w:r>
          </w:p>
        </w:tc>
        <w:tc>
          <w:tcPr>
            <w:tcW w:w="3805" w:type="dxa"/>
            <w:gridSpan w:val="2"/>
          </w:tcPr>
          <w:p w14:paraId="76589967" w14:textId="77777777" w:rsidR="00634240" w:rsidRPr="005B6B41" w:rsidRDefault="00634240" w:rsidP="00634240">
            <w:pPr>
              <w:spacing w:before="120" w:line="480" w:lineRule="auto"/>
              <w:jc w:val="center"/>
              <w:rPr>
                <w:rFonts w:ascii="Arial" w:hAnsi="Arial" w:cs="Arial"/>
                <w:b/>
                <w:sz w:val="24"/>
                <w:szCs w:val="24"/>
              </w:rPr>
            </w:pPr>
            <w:r w:rsidRPr="005B6B41">
              <w:rPr>
                <w:rFonts w:ascii="Arial" w:hAnsi="Arial" w:cs="Arial"/>
                <w:b/>
                <w:sz w:val="24"/>
                <w:szCs w:val="24"/>
              </w:rPr>
              <w:t>Año 1</w:t>
            </w:r>
          </w:p>
        </w:tc>
        <w:tc>
          <w:tcPr>
            <w:tcW w:w="3849" w:type="dxa"/>
            <w:gridSpan w:val="2"/>
          </w:tcPr>
          <w:p w14:paraId="4001EEAB" w14:textId="77777777" w:rsidR="00634240" w:rsidRPr="005B6B41" w:rsidRDefault="00634240" w:rsidP="00634240">
            <w:pPr>
              <w:spacing w:before="120" w:line="480" w:lineRule="auto"/>
              <w:jc w:val="center"/>
              <w:rPr>
                <w:rFonts w:ascii="Arial" w:hAnsi="Arial" w:cs="Arial"/>
                <w:b/>
                <w:sz w:val="24"/>
                <w:szCs w:val="24"/>
              </w:rPr>
            </w:pPr>
            <w:r w:rsidRPr="005B6B41">
              <w:rPr>
                <w:rFonts w:ascii="Arial" w:hAnsi="Arial" w:cs="Arial"/>
                <w:b/>
                <w:sz w:val="24"/>
                <w:szCs w:val="24"/>
              </w:rPr>
              <w:t>Año 3</w:t>
            </w:r>
          </w:p>
        </w:tc>
      </w:tr>
      <w:tr w:rsidR="00634240" w:rsidRPr="005B6B41" w14:paraId="1401DDA9" w14:textId="77777777" w:rsidTr="00C42EA6">
        <w:trPr>
          <w:trHeight w:val="563"/>
        </w:trPr>
        <w:tc>
          <w:tcPr>
            <w:tcW w:w="1526" w:type="dxa"/>
            <w:vMerge/>
            <w:tcBorders>
              <w:bottom w:val="single" w:sz="4" w:space="0" w:color="auto"/>
            </w:tcBorders>
          </w:tcPr>
          <w:p w14:paraId="6BE31E7D" w14:textId="77777777" w:rsidR="00634240" w:rsidRPr="005B6B41" w:rsidRDefault="00634240" w:rsidP="00634240">
            <w:pPr>
              <w:spacing w:before="120"/>
              <w:jc w:val="center"/>
              <w:rPr>
                <w:rFonts w:ascii="Arial" w:hAnsi="Arial" w:cs="Arial"/>
                <w:b/>
                <w:sz w:val="24"/>
                <w:szCs w:val="24"/>
              </w:rPr>
            </w:pPr>
          </w:p>
        </w:tc>
        <w:tc>
          <w:tcPr>
            <w:tcW w:w="1417" w:type="dxa"/>
            <w:tcBorders>
              <w:bottom w:val="single" w:sz="4" w:space="0" w:color="auto"/>
            </w:tcBorders>
          </w:tcPr>
          <w:p w14:paraId="03159315"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Peso nuez (g)</w:t>
            </w:r>
          </w:p>
        </w:tc>
        <w:tc>
          <w:tcPr>
            <w:tcW w:w="2388" w:type="dxa"/>
            <w:tcBorders>
              <w:bottom w:val="single" w:sz="4" w:space="0" w:color="auto"/>
            </w:tcBorders>
          </w:tcPr>
          <w:p w14:paraId="6DB82EDE" w14:textId="77777777" w:rsidR="00634240" w:rsidRPr="005B6B41" w:rsidRDefault="00634240" w:rsidP="00634240">
            <w:pPr>
              <w:jc w:val="center"/>
              <w:rPr>
                <w:rFonts w:ascii="Arial" w:hAnsi="Arial" w:cs="Arial"/>
                <w:b/>
                <w:sz w:val="24"/>
                <w:szCs w:val="24"/>
              </w:rPr>
            </w:pPr>
            <w:r w:rsidRPr="005B6B41">
              <w:rPr>
                <w:rFonts w:ascii="Arial" w:hAnsi="Arial" w:cs="Arial"/>
                <w:b/>
                <w:sz w:val="24"/>
                <w:szCs w:val="24"/>
              </w:rPr>
              <w:t>Tamaño SENASA/USDA</w:t>
            </w:r>
          </w:p>
        </w:tc>
        <w:tc>
          <w:tcPr>
            <w:tcW w:w="1440" w:type="dxa"/>
            <w:tcBorders>
              <w:bottom w:val="single" w:sz="4" w:space="0" w:color="auto"/>
            </w:tcBorders>
          </w:tcPr>
          <w:p w14:paraId="4DEAFB3A"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Peso nuez (g)</w:t>
            </w:r>
          </w:p>
        </w:tc>
        <w:tc>
          <w:tcPr>
            <w:tcW w:w="2409" w:type="dxa"/>
            <w:tcBorders>
              <w:bottom w:val="single" w:sz="4" w:space="0" w:color="auto"/>
            </w:tcBorders>
          </w:tcPr>
          <w:p w14:paraId="4AB4C54C" w14:textId="77777777" w:rsidR="00634240" w:rsidRPr="005B6B41" w:rsidRDefault="00634240" w:rsidP="00634240">
            <w:pPr>
              <w:jc w:val="center"/>
              <w:rPr>
                <w:rFonts w:ascii="Arial" w:hAnsi="Arial" w:cs="Arial"/>
                <w:b/>
                <w:sz w:val="24"/>
                <w:szCs w:val="24"/>
              </w:rPr>
            </w:pPr>
            <w:r w:rsidRPr="005B6B41">
              <w:rPr>
                <w:rFonts w:ascii="Arial" w:hAnsi="Arial" w:cs="Arial"/>
                <w:b/>
                <w:sz w:val="24"/>
                <w:szCs w:val="24"/>
              </w:rPr>
              <w:t>Tamaño SENASA/USDA</w:t>
            </w:r>
          </w:p>
        </w:tc>
      </w:tr>
      <w:tr w:rsidR="00634240" w:rsidRPr="005B6B41" w14:paraId="16F100D5" w14:textId="77777777" w:rsidTr="00C42EA6">
        <w:trPr>
          <w:trHeight w:val="433"/>
        </w:trPr>
        <w:tc>
          <w:tcPr>
            <w:tcW w:w="1526" w:type="dxa"/>
            <w:tcBorders>
              <w:top w:val="single" w:sz="4" w:space="0" w:color="auto"/>
              <w:bottom w:val="nil"/>
            </w:tcBorders>
          </w:tcPr>
          <w:p w14:paraId="26A16933"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Shoshoni</w:t>
            </w:r>
          </w:p>
        </w:tc>
        <w:tc>
          <w:tcPr>
            <w:tcW w:w="1417" w:type="dxa"/>
            <w:tcBorders>
              <w:top w:val="single" w:sz="4" w:space="0" w:color="auto"/>
              <w:bottom w:val="nil"/>
            </w:tcBorders>
          </w:tcPr>
          <w:p w14:paraId="194D83F9"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8,26</w:t>
            </w:r>
          </w:p>
        </w:tc>
        <w:tc>
          <w:tcPr>
            <w:tcW w:w="2388" w:type="dxa"/>
            <w:tcBorders>
              <w:top w:val="single" w:sz="4" w:space="0" w:color="auto"/>
              <w:bottom w:val="nil"/>
            </w:tcBorders>
          </w:tcPr>
          <w:p w14:paraId="4DCCB502"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Gigante/</w:t>
            </w:r>
            <w:r w:rsidRPr="005B6B41">
              <w:rPr>
                <w:rFonts w:ascii="Arial" w:hAnsi="Arial" w:cs="Arial"/>
                <w:i/>
                <w:sz w:val="24"/>
                <w:szCs w:val="24"/>
              </w:rPr>
              <w:t>Oversize</w:t>
            </w:r>
          </w:p>
        </w:tc>
        <w:tc>
          <w:tcPr>
            <w:tcW w:w="1440" w:type="dxa"/>
            <w:tcBorders>
              <w:top w:val="single" w:sz="4" w:space="0" w:color="auto"/>
              <w:bottom w:val="nil"/>
            </w:tcBorders>
          </w:tcPr>
          <w:p w14:paraId="4148E77E"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8,23</w:t>
            </w:r>
          </w:p>
        </w:tc>
        <w:tc>
          <w:tcPr>
            <w:tcW w:w="2409" w:type="dxa"/>
            <w:tcBorders>
              <w:top w:val="single" w:sz="4" w:space="0" w:color="auto"/>
              <w:bottom w:val="nil"/>
            </w:tcBorders>
          </w:tcPr>
          <w:p w14:paraId="24E5977B"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Gigante/</w:t>
            </w:r>
            <w:r w:rsidRPr="005B6B41">
              <w:rPr>
                <w:rFonts w:ascii="Arial" w:hAnsi="Arial" w:cs="Arial"/>
                <w:i/>
                <w:sz w:val="24"/>
                <w:szCs w:val="24"/>
              </w:rPr>
              <w:t>Oversize</w:t>
            </w:r>
          </w:p>
        </w:tc>
      </w:tr>
      <w:tr w:rsidR="00634240" w:rsidRPr="005B6B41" w14:paraId="7852D8D1" w14:textId="77777777" w:rsidTr="00C42EA6">
        <w:trPr>
          <w:trHeight w:val="433"/>
        </w:trPr>
        <w:tc>
          <w:tcPr>
            <w:tcW w:w="1526" w:type="dxa"/>
            <w:tcBorders>
              <w:top w:val="nil"/>
              <w:bottom w:val="nil"/>
            </w:tcBorders>
          </w:tcPr>
          <w:p w14:paraId="36B9B93B"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Cape Fear</w:t>
            </w:r>
          </w:p>
        </w:tc>
        <w:tc>
          <w:tcPr>
            <w:tcW w:w="1417" w:type="dxa"/>
            <w:tcBorders>
              <w:top w:val="nil"/>
              <w:bottom w:val="nil"/>
            </w:tcBorders>
          </w:tcPr>
          <w:p w14:paraId="0E03DBB6"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7,58</w:t>
            </w:r>
          </w:p>
        </w:tc>
        <w:tc>
          <w:tcPr>
            <w:tcW w:w="2388" w:type="dxa"/>
            <w:tcBorders>
              <w:top w:val="nil"/>
              <w:bottom w:val="nil"/>
            </w:tcBorders>
          </w:tcPr>
          <w:p w14:paraId="45108F56"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Extra grande/</w:t>
            </w:r>
            <w:r w:rsidRPr="005B6B41">
              <w:rPr>
                <w:rFonts w:ascii="Arial" w:hAnsi="Arial" w:cs="Arial"/>
                <w:i/>
                <w:sz w:val="24"/>
                <w:szCs w:val="24"/>
              </w:rPr>
              <w:t>Extra large</w:t>
            </w:r>
          </w:p>
        </w:tc>
        <w:tc>
          <w:tcPr>
            <w:tcW w:w="1440" w:type="dxa"/>
            <w:tcBorders>
              <w:top w:val="nil"/>
              <w:bottom w:val="nil"/>
            </w:tcBorders>
          </w:tcPr>
          <w:p w14:paraId="2757B541"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9,36</w:t>
            </w:r>
          </w:p>
        </w:tc>
        <w:tc>
          <w:tcPr>
            <w:tcW w:w="2409" w:type="dxa"/>
            <w:tcBorders>
              <w:top w:val="nil"/>
              <w:bottom w:val="nil"/>
            </w:tcBorders>
          </w:tcPr>
          <w:p w14:paraId="6AD13E60"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Gigante/</w:t>
            </w:r>
            <w:r w:rsidRPr="005B6B41">
              <w:rPr>
                <w:rFonts w:ascii="Arial" w:hAnsi="Arial" w:cs="Arial"/>
                <w:i/>
                <w:sz w:val="24"/>
                <w:szCs w:val="24"/>
              </w:rPr>
              <w:t>Oversize</w:t>
            </w:r>
          </w:p>
        </w:tc>
      </w:tr>
      <w:tr w:rsidR="00634240" w:rsidRPr="005B6B41" w14:paraId="138686DE" w14:textId="77777777" w:rsidTr="00C42EA6">
        <w:trPr>
          <w:trHeight w:val="448"/>
        </w:trPr>
        <w:tc>
          <w:tcPr>
            <w:tcW w:w="1526" w:type="dxa"/>
            <w:tcBorders>
              <w:top w:val="nil"/>
              <w:bottom w:val="nil"/>
            </w:tcBorders>
          </w:tcPr>
          <w:p w14:paraId="1D54B227"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Stuart</w:t>
            </w:r>
          </w:p>
        </w:tc>
        <w:tc>
          <w:tcPr>
            <w:tcW w:w="1417" w:type="dxa"/>
            <w:tcBorders>
              <w:top w:val="nil"/>
              <w:bottom w:val="nil"/>
            </w:tcBorders>
          </w:tcPr>
          <w:p w14:paraId="55434F1E"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7,34</w:t>
            </w:r>
          </w:p>
        </w:tc>
        <w:tc>
          <w:tcPr>
            <w:tcW w:w="2388" w:type="dxa"/>
            <w:tcBorders>
              <w:top w:val="nil"/>
              <w:bottom w:val="nil"/>
            </w:tcBorders>
          </w:tcPr>
          <w:p w14:paraId="123F20A5"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Extra grande/</w:t>
            </w:r>
            <w:r w:rsidRPr="005B6B41">
              <w:rPr>
                <w:rFonts w:ascii="Arial" w:hAnsi="Arial" w:cs="Arial"/>
                <w:i/>
                <w:sz w:val="24"/>
                <w:szCs w:val="24"/>
              </w:rPr>
              <w:t>Extra large</w:t>
            </w:r>
          </w:p>
        </w:tc>
        <w:tc>
          <w:tcPr>
            <w:tcW w:w="1440" w:type="dxa"/>
            <w:tcBorders>
              <w:top w:val="nil"/>
              <w:bottom w:val="nil"/>
            </w:tcBorders>
          </w:tcPr>
          <w:p w14:paraId="1AD41F41"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9,36</w:t>
            </w:r>
          </w:p>
        </w:tc>
        <w:tc>
          <w:tcPr>
            <w:tcW w:w="2409" w:type="dxa"/>
            <w:tcBorders>
              <w:top w:val="nil"/>
              <w:bottom w:val="nil"/>
            </w:tcBorders>
          </w:tcPr>
          <w:p w14:paraId="56BFB4C3"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Gigante/</w:t>
            </w:r>
            <w:r w:rsidRPr="005B6B41">
              <w:rPr>
                <w:rFonts w:ascii="Arial" w:hAnsi="Arial" w:cs="Arial"/>
                <w:i/>
                <w:sz w:val="24"/>
                <w:szCs w:val="24"/>
              </w:rPr>
              <w:t>Oversize</w:t>
            </w:r>
          </w:p>
        </w:tc>
      </w:tr>
      <w:tr w:rsidR="00634240" w:rsidRPr="005B6B41" w14:paraId="7E4A2099" w14:textId="77777777" w:rsidTr="00C42EA6">
        <w:trPr>
          <w:trHeight w:val="433"/>
        </w:trPr>
        <w:tc>
          <w:tcPr>
            <w:tcW w:w="1526" w:type="dxa"/>
            <w:tcBorders>
              <w:top w:val="nil"/>
              <w:bottom w:val="nil"/>
            </w:tcBorders>
          </w:tcPr>
          <w:p w14:paraId="2AF0A6F3"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Pawnee</w:t>
            </w:r>
          </w:p>
        </w:tc>
        <w:tc>
          <w:tcPr>
            <w:tcW w:w="1417" w:type="dxa"/>
            <w:tcBorders>
              <w:top w:val="nil"/>
              <w:bottom w:val="nil"/>
            </w:tcBorders>
          </w:tcPr>
          <w:p w14:paraId="6D4189DF"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7,14</w:t>
            </w:r>
          </w:p>
        </w:tc>
        <w:tc>
          <w:tcPr>
            <w:tcW w:w="2388" w:type="dxa"/>
            <w:tcBorders>
              <w:top w:val="nil"/>
              <w:bottom w:val="nil"/>
            </w:tcBorders>
          </w:tcPr>
          <w:p w14:paraId="065328CD"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Grande/Large</w:t>
            </w:r>
          </w:p>
        </w:tc>
        <w:tc>
          <w:tcPr>
            <w:tcW w:w="1440" w:type="dxa"/>
            <w:tcBorders>
              <w:top w:val="nil"/>
              <w:bottom w:val="nil"/>
            </w:tcBorders>
          </w:tcPr>
          <w:p w14:paraId="3F50EC75"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8,14</w:t>
            </w:r>
          </w:p>
        </w:tc>
        <w:tc>
          <w:tcPr>
            <w:tcW w:w="2409" w:type="dxa"/>
            <w:tcBorders>
              <w:top w:val="nil"/>
              <w:bottom w:val="nil"/>
            </w:tcBorders>
          </w:tcPr>
          <w:p w14:paraId="1E8C0FE2"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 xml:space="preserve">Extra grande/ </w:t>
            </w:r>
            <w:r w:rsidRPr="005B6B41">
              <w:rPr>
                <w:rFonts w:ascii="Arial" w:hAnsi="Arial" w:cs="Arial"/>
                <w:i/>
                <w:sz w:val="24"/>
                <w:szCs w:val="24"/>
              </w:rPr>
              <w:t>Extra large</w:t>
            </w:r>
          </w:p>
        </w:tc>
      </w:tr>
      <w:tr w:rsidR="00634240" w:rsidRPr="005B6B41" w14:paraId="4946C4BE" w14:textId="77777777" w:rsidTr="00C42EA6">
        <w:trPr>
          <w:trHeight w:val="433"/>
        </w:trPr>
        <w:tc>
          <w:tcPr>
            <w:tcW w:w="1526" w:type="dxa"/>
            <w:tcBorders>
              <w:top w:val="nil"/>
              <w:bottom w:val="nil"/>
            </w:tcBorders>
          </w:tcPr>
          <w:p w14:paraId="7CD18311" w14:textId="77777777" w:rsidR="00634240" w:rsidRPr="005B6B41" w:rsidRDefault="00634240" w:rsidP="00634240">
            <w:pPr>
              <w:spacing w:before="120"/>
              <w:jc w:val="center"/>
              <w:rPr>
                <w:rFonts w:ascii="Arial" w:hAnsi="Arial" w:cs="Arial"/>
                <w:b/>
                <w:sz w:val="24"/>
                <w:szCs w:val="24"/>
              </w:rPr>
            </w:pPr>
            <w:r w:rsidRPr="005B6B41">
              <w:rPr>
                <w:rFonts w:ascii="Arial" w:hAnsi="Arial" w:cs="Arial"/>
                <w:b/>
                <w:sz w:val="24"/>
                <w:szCs w:val="24"/>
              </w:rPr>
              <w:t>Desirable</w:t>
            </w:r>
          </w:p>
        </w:tc>
        <w:tc>
          <w:tcPr>
            <w:tcW w:w="1417" w:type="dxa"/>
            <w:tcBorders>
              <w:top w:val="nil"/>
              <w:bottom w:val="nil"/>
            </w:tcBorders>
          </w:tcPr>
          <w:p w14:paraId="0C9E1C30"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6,27</w:t>
            </w:r>
          </w:p>
        </w:tc>
        <w:tc>
          <w:tcPr>
            <w:tcW w:w="2388" w:type="dxa"/>
            <w:tcBorders>
              <w:top w:val="nil"/>
              <w:bottom w:val="nil"/>
            </w:tcBorders>
          </w:tcPr>
          <w:p w14:paraId="28AC1E67"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Grande/Large</w:t>
            </w:r>
          </w:p>
        </w:tc>
        <w:tc>
          <w:tcPr>
            <w:tcW w:w="1440" w:type="dxa"/>
            <w:tcBorders>
              <w:top w:val="nil"/>
              <w:bottom w:val="nil"/>
            </w:tcBorders>
          </w:tcPr>
          <w:p w14:paraId="6E171B66"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8,91</w:t>
            </w:r>
          </w:p>
        </w:tc>
        <w:tc>
          <w:tcPr>
            <w:tcW w:w="2409" w:type="dxa"/>
            <w:tcBorders>
              <w:top w:val="nil"/>
              <w:bottom w:val="nil"/>
            </w:tcBorders>
          </w:tcPr>
          <w:p w14:paraId="07830AEC" w14:textId="77777777" w:rsidR="00634240" w:rsidRPr="005B6B41" w:rsidRDefault="00634240" w:rsidP="00634240">
            <w:pPr>
              <w:spacing w:before="120"/>
              <w:jc w:val="center"/>
              <w:rPr>
                <w:rFonts w:ascii="Arial" w:hAnsi="Arial" w:cs="Arial"/>
                <w:sz w:val="24"/>
                <w:szCs w:val="24"/>
              </w:rPr>
            </w:pPr>
            <w:r w:rsidRPr="005B6B41">
              <w:rPr>
                <w:rFonts w:ascii="Arial" w:hAnsi="Arial" w:cs="Arial"/>
                <w:sz w:val="24"/>
                <w:szCs w:val="24"/>
              </w:rPr>
              <w:t>Gigante/</w:t>
            </w:r>
            <w:r w:rsidRPr="005B6B41">
              <w:rPr>
                <w:rFonts w:ascii="Arial" w:hAnsi="Arial" w:cs="Arial"/>
                <w:i/>
                <w:sz w:val="24"/>
                <w:szCs w:val="24"/>
              </w:rPr>
              <w:t>Oversize</w:t>
            </w:r>
          </w:p>
        </w:tc>
      </w:tr>
    </w:tbl>
    <w:p w14:paraId="3AF69207" w14:textId="77777777" w:rsidR="00634240" w:rsidRPr="007B356C" w:rsidRDefault="00634240" w:rsidP="00634240">
      <w:pPr>
        <w:spacing w:after="0" w:line="480" w:lineRule="auto"/>
        <w:jc w:val="center"/>
        <w:rPr>
          <w:rFonts w:ascii="Arial" w:hAnsi="Arial" w:cs="Arial"/>
          <w:sz w:val="24"/>
          <w:szCs w:val="24"/>
        </w:rPr>
      </w:pPr>
    </w:p>
    <w:p w14:paraId="204CEAB1" w14:textId="77777777" w:rsidR="00634240" w:rsidRPr="007B356C" w:rsidRDefault="00634240" w:rsidP="00634240">
      <w:pPr>
        <w:spacing w:after="0" w:line="240" w:lineRule="auto"/>
        <w:jc w:val="both"/>
        <w:rPr>
          <w:rFonts w:ascii="Arial" w:hAnsi="Arial" w:cs="Arial"/>
          <w:sz w:val="24"/>
          <w:szCs w:val="24"/>
        </w:rPr>
      </w:pPr>
    </w:p>
    <w:p w14:paraId="41D43B1A" w14:textId="77777777" w:rsidR="00634240" w:rsidRPr="00A41979" w:rsidRDefault="00634240" w:rsidP="00331BB5">
      <w:pPr>
        <w:pStyle w:val="Ttulo2"/>
        <w:spacing w:line="480" w:lineRule="auto"/>
        <w:jc w:val="both"/>
        <w:rPr>
          <w:rFonts w:ascii="Arial" w:hAnsi="Arial" w:cs="Arial"/>
          <w:b/>
          <w:color w:val="000000" w:themeColor="text1"/>
          <w:sz w:val="24"/>
          <w:szCs w:val="24"/>
        </w:rPr>
      </w:pPr>
      <w:bookmarkStart w:id="43" w:name="_Toc26805088"/>
      <w:r w:rsidRPr="00A41979">
        <w:rPr>
          <w:rFonts w:ascii="Arial" w:hAnsi="Arial" w:cs="Arial"/>
          <w:b/>
          <w:color w:val="000000" w:themeColor="text1"/>
          <w:sz w:val="24"/>
          <w:szCs w:val="24"/>
        </w:rPr>
        <w:t>Clasificación de la nuez por porcentaje de pepita según los estándares de SENASA</w:t>
      </w:r>
      <w:bookmarkEnd w:id="43"/>
    </w:p>
    <w:p w14:paraId="05EC3422" w14:textId="2B8B340C" w:rsidR="00634240" w:rsidRDefault="00634240" w:rsidP="00634240">
      <w:pPr>
        <w:tabs>
          <w:tab w:val="left" w:pos="2820"/>
        </w:tabs>
        <w:spacing w:after="0" w:line="480" w:lineRule="auto"/>
        <w:jc w:val="both"/>
        <w:rPr>
          <w:rFonts w:ascii="Arial" w:hAnsi="Arial" w:cs="Arial"/>
          <w:sz w:val="24"/>
          <w:szCs w:val="24"/>
        </w:rPr>
      </w:pPr>
      <w:r w:rsidRPr="00304EF7">
        <w:rPr>
          <w:rFonts w:ascii="Arial" w:hAnsi="Arial" w:cs="Arial"/>
          <w:sz w:val="24"/>
          <w:szCs w:val="24"/>
        </w:rPr>
        <w:t>Para clasificar a los cultivares por su porcentaje de pepita según los</w:t>
      </w:r>
      <w:r>
        <w:rPr>
          <w:rFonts w:ascii="Arial" w:hAnsi="Arial" w:cs="Arial"/>
          <w:sz w:val="24"/>
          <w:szCs w:val="24"/>
        </w:rPr>
        <w:t xml:space="preserve"> estándares de SENASA, se tomó</w:t>
      </w:r>
      <w:r w:rsidRPr="00304EF7">
        <w:rPr>
          <w:rFonts w:ascii="Arial" w:hAnsi="Arial" w:cs="Arial"/>
          <w:sz w:val="24"/>
          <w:szCs w:val="24"/>
        </w:rPr>
        <w:t xml:space="preserve"> el promedio de los dos años, debido a que los valores </w:t>
      </w:r>
      <w:r>
        <w:rPr>
          <w:rFonts w:ascii="Arial" w:hAnsi="Arial" w:cs="Arial"/>
          <w:sz w:val="24"/>
          <w:szCs w:val="24"/>
        </w:rPr>
        <w:t>fueron</w:t>
      </w:r>
      <w:r w:rsidRPr="00304EF7">
        <w:rPr>
          <w:rFonts w:ascii="Arial" w:hAnsi="Arial" w:cs="Arial"/>
          <w:sz w:val="24"/>
          <w:szCs w:val="24"/>
        </w:rPr>
        <w:t xml:space="preserve"> muy </w:t>
      </w:r>
      <w:r w:rsidRPr="007B356C">
        <w:rPr>
          <w:rFonts w:ascii="Arial" w:hAnsi="Arial" w:cs="Arial"/>
          <w:sz w:val="24"/>
          <w:szCs w:val="24"/>
        </w:rPr>
        <w:lastRenderedPageBreak/>
        <w:t xml:space="preserve">similares en ambos </w:t>
      </w:r>
      <w:r>
        <w:rPr>
          <w:rFonts w:ascii="Arial" w:hAnsi="Arial" w:cs="Arial"/>
          <w:sz w:val="24"/>
          <w:szCs w:val="24"/>
        </w:rPr>
        <w:t>periodos (Tabla VI</w:t>
      </w:r>
      <w:r w:rsidR="00374FEE">
        <w:rPr>
          <w:rFonts w:ascii="Arial" w:hAnsi="Arial" w:cs="Arial"/>
          <w:sz w:val="24"/>
          <w:szCs w:val="24"/>
        </w:rPr>
        <w:t>I</w:t>
      </w:r>
      <w:r>
        <w:rPr>
          <w:rFonts w:ascii="Arial" w:hAnsi="Arial" w:cs="Arial"/>
          <w:sz w:val="24"/>
          <w:szCs w:val="24"/>
        </w:rPr>
        <w:t>I)</w:t>
      </w:r>
      <w:r w:rsidRPr="007B356C">
        <w:rPr>
          <w:rFonts w:ascii="Arial" w:hAnsi="Arial" w:cs="Arial"/>
          <w:sz w:val="24"/>
          <w:szCs w:val="24"/>
        </w:rPr>
        <w:t>.</w:t>
      </w:r>
      <w:r>
        <w:rPr>
          <w:rFonts w:ascii="Arial" w:hAnsi="Arial" w:cs="Arial"/>
          <w:sz w:val="24"/>
          <w:szCs w:val="24"/>
        </w:rPr>
        <w:t xml:space="preserve"> Según esta clasificación ‘Pawnee’ presentó la categoría más alta seguida por ‘Shoshoni’, mientras que ‘Cape Fear’, ‘Stuart’ y ‘Desirable’, se agruparon dentro de la categoría C.</w:t>
      </w:r>
    </w:p>
    <w:p w14:paraId="5198AE1A" w14:textId="77777777" w:rsidR="00634240" w:rsidRPr="007B356C" w:rsidRDefault="00634240" w:rsidP="00634240">
      <w:pPr>
        <w:tabs>
          <w:tab w:val="left" w:pos="2820"/>
        </w:tabs>
        <w:spacing w:after="0" w:line="480" w:lineRule="auto"/>
        <w:jc w:val="both"/>
        <w:rPr>
          <w:rFonts w:ascii="Arial" w:hAnsi="Arial" w:cs="Arial"/>
          <w:sz w:val="24"/>
          <w:szCs w:val="24"/>
        </w:rPr>
      </w:pPr>
    </w:p>
    <w:p w14:paraId="220A84D7" w14:textId="5F94AAE2" w:rsidR="00CD76D8" w:rsidRPr="00331BB5" w:rsidRDefault="00CD76D8" w:rsidP="00331BB5">
      <w:pPr>
        <w:pStyle w:val="Descripcin"/>
        <w:keepNext/>
        <w:rPr>
          <w:rFonts w:ascii="Arial" w:hAnsi="Arial" w:cs="Arial"/>
          <w:i w:val="0"/>
          <w:color w:val="000000" w:themeColor="text1"/>
          <w:sz w:val="24"/>
          <w:szCs w:val="24"/>
        </w:rPr>
      </w:pPr>
      <w:bookmarkStart w:id="44" w:name="_Toc26213479"/>
      <w:r w:rsidRPr="00CD76D8">
        <w:rPr>
          <w:rFonts w:ascii="Arial" w:hAnsi="Arial" w:cs="Arial"/>
          <w:i w:val="0"/>
          <w:color w:val="000000" w:themeColor="text1"/>
          <w:sz w:val="24"/>
          <w:szCs w:val="24"/>
        </w:rPr>
        <w:t xml:space="preserve">Tabla </w:t>
      </w:r>
      <w:r w:rsidRPr="00CD76D8">
        <w:rPr>
          <w:rFonts w:ascii="Arial" w:hAnsi="Arial" w:cs="Arial"/>
          <w:i w:val="0"/>
          <w:color w:val="000000" w:themeColor="text1"/>
          <w:sz w:val="24"/>
          <w:szCs w:val="24"/>
        </w:rPr>
        <w:fldChar w:fldCharType="begin"/>
      </w:r>
      <w:r w:rsidRPr="00CD76D8">
        <w:rPr>
          <w:rFonts w:ascii="Arial" w:hAnsi="Arial" w:cs="Arial"/>
          <w:i w:val="0"/>
          <w:color w:val="000000" w:themeColor="text1"/>
          <w:sz w:val="24"/>
          <w:szCs w:val="24"/>
        </w:rPr>
        <w:instrText xml:space="preserve"> SEQ Tabla \* ROMAN </w:instrText>
      </w:r>
      <w:r w:rsidRPr="00CD76D8">
        <w:rPr>
          <w:rFonts w:ascii="Arial" w:hAnsi="Arial" w:cs="Arial"/>
          <w:i w:val="0"/>
          <w:color w:val="000000" w:themeColor="text1"/>
          <w:sz w:val="24"/>
          <w:szCs w:val="24"/>
        </w:rPr>
        <w:fldChar w:fldCharType="separate"/>
      </w:r>
      <w:r w:rsidR="00374FEE">
        <w:rPr>
          <w:rFonts w:ascii="Arial" w:hAnsi="Arial" w:cs="Arial"/>
          <w:i w:val="0"/>
          <w:noProof/>
          <w:color w:val="000000" w:themeColor="text1"/>
          <w:sz w:val="24"/>
          <w:szCs w:val="24"/>
        </w:rPr>
        <w:t>VIII</w:t>
      </w:r>
      <w:r w:rsidRPr="00CD76D8">
        <w:rPr>
          <w:rFonts w:ascii="Arial" w:hAnsi="Arial" w:cs="Arial"/>
          <w:i w:val="0"/>
          <w:color w:val="000000" w:themeColor="text1"/>
          <w:sz w:val="24"/>
          <w:szCs w:val="24"/>
        </w:rPr>
        <w:fldChar w:fldCharType="end"/>
      </w:r>
      <w:r w:rsidRPr="00CD76D8">
        <w:rPr>
          <w:rFonts w:ascii="Arial" w:hAnsi="Arial" w:cs="Arial"/>
          <w:i w:val="0"/>
          <w:color w:val="000000" w:themeColor="text1"/>
          <w:sz w:val="24"/>
          <w:szCs w:val="24"/>
        </w:rPr>
        <w:t>: Clasificación de la nuez por el porcentaje de pepita según los estándares de SENASA, en cinco cultivares de pecán ‘Pawnee’, ‘Shoshoni’, ‘Cape Fear’, ‘Stuart’ y ‘Desirable’, cultivados en Navarro, Buenos Aires.</w:t>
      </w:r>
      <w:bookmarkEnd w:id="44"/>
    </w:p>
    <w:p w14:paraId="0B5E9AD8" w14:textId="77777777" w:rsidR="00634240" w:rsidRPr="007F6037" w:rsidRDefault="00634240" w:rsidP="00634240">
      <w:pPr>
        <w:spacing w:after="0" w:line="240" w:lineRule="auto"/>
        <w:jc w:val="both"/>
        <w:rPr>
          <w:rFonts w:ascii="Arial" w:hAnsi="Arial" w:cs="Arial"/>
        </w:rPr>
      </w:pPr>
    </w:p>
    <w:tbl>
      <w:tblPr>
        <w:tblW w:w="0" w:type="auto"/>
        <w:jc w:val="center"/>
        <w:tblBorders>
          <w:insideH w:val="single" w:sz="4" w:space="0" w:color="auto"/>
          <w:insideV w:val="single" w:sz="4" w:space="0" w:color="auto"/>
        </w:tblBorders>
        <w:tblLook w:val="04A0" w:firstRow="1" w:lastRow="0" w:firstColumn="1" w:lastColumn="0" w:noHBand="0" w:noVBand="1"/>
      </w:tblPr>
      <w:tblGrid>
        <w:gridCol w:w="1481"/>
        <w:gridCol w:w="2398"/>
        <w:gridCol w:w="3402"/>
      </w:tblGrid>
      <w:tr w:rsidR="00634240" w:rsidRPr="0056574A" w14:paraId="6CDF3065" w14:textId="77777777" w:rsidTr="00634240">
        <w:trPr>
          <w:trHeight w:val="447"/>
          <w:jc w:val="center"/>
        </w:trPr>
        <w:tc>
          <w:tcPr>
            <w:tcW w:w="1481" w:type="dxa"/>
            <w:tcBorders>
              <w:bottom w:val="single" w:sz="4" w:space="0" w:color="auto"/>
            </w:tcBorders>
            <w:noWrap/>
          </w:tcPr>
          <w:p w14:paraId="47671614" w14:textId="77777777" w:rsidR="00634240" w:rsidRPr="00845E28" w:rsidRDefault="00634240" w:rsidP="00634240">
            <w:pPr>
              <w:tabs>
                <w:tab w:val="left" w:pos="1908"/>
              </w:tabs>
              <w:spacing w:line="360" w:lineRule="auto"/>
              <w:jc w:val="center"/>
              <w:rPr>
                <w:rFonts w:ascii="Arial" w:hAnsi="Arial" w:cs="Arial"/>
                <w:b/>
                <w:sz w:val="24"/>
                <w:szCs w:val="24"/>
              </w:rPr>
            </w:pPr>
            <w:r w:rsidRPr="00845E28">
              <w:rPr>
                <w:rFonts w:ascii="Arial" w:hAnsi="Arial" w:cs="Arial"/>
                <w:b/>
                <w:sz w:val="24"/>
                <w:szCs w:val="24"/>
              </w:rPr>
              <w:t>Cultivar</w:t>
            </w:r>
          </w:p>
        </w:tc>
        <w:tc>
          <w:tcPr>
            <w:tcW w:w="2398" w:type="dxa"/>
            <w:tcBorders>
              <w:bottom w:val="single" w:sz="4" w:space="0" w:color="auto"/>
            </w:tcBorders>
            <w:noWrap/>
          </w:tcPr>
          <w:p w14:paraId="58C6CD4A" w14:textId="77777777" w:rsidR="00634240" w:rsidRPr="00845E28" w:rsidRDefault="00634240" w:rsidP="00634240">
            <w:pPr>
              <w:tabs>
                <w:tab w:val="left" w:pos="1908"/>
              </w:tabs>
              <w:spacing w:line="360" w:lineRule="auto"/>
              <w:rPr>
                <w:rFonts w:ascii="Arial" w:hAnsi="Arial" w:cs="Arial"/>
                <w:b/>
                <w:sz w:val="24"/>
                <w:szCs w:val="24"/>
              </w:rPr>
            </w:pPr>
            <w:r w:rsidRPr="00845E28">
              <w:rPr>
                <w:rFonts w:ascii="Arial" w:hAnsi="Arial" w:cs="Arial"/>
                <w:b/>
                <w:sz w:val="24"/>
                <w:szCs w:val="24"/>
              </w:rPr>
              <w:t>Promedio</w:t>
            </w:r>
            <w:r>
              <w:rPr>
                <w:rFonts w:ascii="Arial" w:hAnsi="Arial" w:cs="Arial"/>
                <w:b/>
                <w:sz w:val="24"/>
                <w:szCs w:val="24"/>
              </w:rPr>
              <w:t xml:space="preserve"> % pepita</w:t>
            </w:r>
          </w:p>
        </w:tc>
        <w:tc>
          <w:tcPr>
            <w:tcW w:w="3402" w:type="dxa"/>
            <w:tcBorders>
              <w:bottom w:val="single" w:sz="4" w:space="0" w:color="auto"/>
            </w:tcBorders>
            <w:noWrap/>
          </w:tcPr>
          <w:p w14:paraId="5DBE696C" w14:textId="77777777" w:rsidR="00634240" w:rsidRPr="00845E28" w:rsidRDefault="00634240" w:rsidP="00634240">
            <w:pPr>
              <w:tabs>
                <w:tab w:val="left" w:pos="1908"/>
              </w:tabs>
              <w:spacing w:line="360" w:lineRule="auto"/>
              <w:jc w:val="center"/>
              <w:rPr>
                <w:rFonts w:ascii="Arial" w:hAnsi="Arial" w:cs="Arial"/>
                <w:b/>
                <w:sz w:val="24"/>
                <w:szCs w:val="24"/>
              </w:rPr>
            </w:pPr>
            <w:r w:rsidRPr="00643F59">
              <w:rPr>
                <w:rFonts w:ascii="Arial" w:hAnsi="Arial" w:cs="Arial"/>
                <w:b/>
                <w:sz w:val="24"/>
                <w:szCs w:val="24"/>
              </w:rPr>
              <w:t>C</w:t>
            </w:r>
            <w:r>
              <w:rPr>
                <w:rFonts w:ascii="Arial" w:hAnsi="Arial" w:cs="Arial"/>
                <w:b/>
                <w:sz w:val="24"/>
                <w:szCs w:val="24"/>
              </w:rPr>
              <w:t xml:space="preserve">ategoría </w:t>
            </w:r>
            <w:r w:rsidRPr="00845E28">
              <w:rPr>
                <w:rFonts w:ascii="Arial" w:hAnsi="Arial" w:cs="Arial"/>
                <w:b/>
                <w:sz w:val="24"/>
                <w:szCs w:val="24"/>
              </w:rPr>
              <w:t>según SENASA</w:t>
            </w:r>
          </w:p>
        </w:tc>
      </w:tr>
      <w:tr w:rsidR="00634240" w:rsidRPr="00C60A9A" w14:paraId="1DB30F8B" w14:textId="77777777" w:rsidTr="00634240">
        <w:trPr>
          <w:trHeight w:val="312"/>
          <w:jc w:val="center"/>
        </w:trPr>
        <w:tc>
          <w:tcPr>
            <w:tcW w:w="1481" w:type="dxa"/>
            <w:tcBorders>
              <w:top w:val="single" w:sz="4" w:space="0" w:color="auto"/>
              <w:bottom w:val="nil"/>
              <w:right w:val="single" w:sz="4" w:space="0" w:color="auto"/>
            </w:tcBorders>
            <w:shd w:val="clear" w:color="auto" w:fill="auto"/>
            <w:noWrap/>
            <w:vAlign w:val="bottom"/>
          </w:tcPr>
          <w:p w14:paraId="49507C91" w14:textId="77777777" w:rsidR="00634240" w:rsidRPr="00C60A9A" w:rsidRDefault="00634240" w:rsidP="00634240">
            <w:pPr>
              <w:tabs>
                <w:tab w:val="left" w:pos="1908"/>
              </w:tabs>
              <w:spacing w:line="360" w:lineRule="auto"/>
              <w:jc w:val="center"/>
              <w:rPr>
                <w:rFonts w:ascii="Arial" w:hAnsi="Arial" w:cs="Arial"/>
                <w:sz w:val="24"/>
                <w:szCs w:val="24"/>
              </w:rPr>
            </w:pPr>
            <w:r w:rsidRPr="00B5422D">
              <w:rPr>
                <w:rFonts w:ascii="Arial" w:hAnsi="Arial" w:cs="Arial"/>
                <w:sz w:val="24"/>
                <w:szCs w:val="24"/>
              </w:rPr>
              <w:t>Pawnee</w:t>
            </w:r>
          </w:p>
        </w:tc>
        <w:tc>
          <w:tcPr>
            <w:tcW w:w="2398" w:type="dxa"/>
            <w:tcBorders>
              <w:top w:val="single" w:sz="4" w:space="0" w:color="auto"/>
              <w:left w:val="nil"/>
              <w:bottom w:val="nil"/>
            </w:tcBorders>
            <w:shd w:val="clear" w:color="auto" w:fill="auto"/>
            <w:noWrap/>
            <w:vAlign w:val="bottom"/>
          </w:tcPr>
          <w:p w14:paraId="2FC7937B"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55,5</w:t>
            </w:r>
          </w:p>
        </w:tc>
        <w:tc>
          <w:tcPr>
            <w:tcW w:w="3402" w:type="dxa"/>
            <w:tcBorders>
              <w:top w:val="single" w:sz="4" w:space="0" w:color="auto"/>
              <w:bottom w:val="nil"/>
            </w:tcBorders>
            <w:noWrap/>
          </w:tcPr>
          <w:p w14:paraId="16719021"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A</w:t>
            </w:r>
          </w:p>
        </w:tc>
      </w:tr>
      <w:tr w:rsidR="00634240" w:rsidRPr="00C60A9A" w14:paraId="75393A21" w14:textId="77777777" w:rsidTr="00634240">
        <w:trPr>
          <w:trHeight w:val="312"/>
          <w:jc w:val="center"/>
        </w:trPr>
        <w:tc>
          <w:tcPr>
            <w:tcW w:w="1481" w:type="dxa"/>
            <w:tcBorders>
              <w:top w:val="nil"/>
              <w:bottom w:val="nil"/>
              <w:right w:val="single" w:sz="4" w:space="0" w:color="auto"/>
            </w:tcBorders>
            <w:shd w:val="clear" w:color="auto" w:fill="auto"/>
            <w:noWrap/>
            <w:vAlign w:val="bottom"/>
          </w:tcPr>
          <w:p w14:paraId="7967FAE5" w14:textId="77777777" w:rsidR="00634240" w:rsidRPr="00C60A9A" w:rsidRDefault="00634240" w:rsidP="00634240">
            <w:pPr>
              <w:tabs>
                <w:tab w:val="left" w:pos="1908"/>
              </w:tabs>
              <w:spacing w:line="360" w:lineRule="auto"/>
              <w:jc w:val="center"/>
              <w:rPr>
                <w:rFonts w:ascii="Arial" w:hAnsi="Arial" w:cs="Arial"/>
                <w:sz w:val="24"/>
                <w:szCs w:val="24"/>
              </w:rPr>
            </w:pPr>
            <w:r w:rsidRPr="00B5422D">
              <w:rPr>
                <w:rFonts w:ascii="Arial" w:hAnsi="Arial" w:cs="Arial"/>
                <w:sz w:val="24"/>
                <w:szCs w:val="24"/>
              </w:rPr>
              <w:t>Shoshoni</w:t>
            </w:r>
          </w:p>
        </w:tc>
        <w:tc>
          <w:tcPr>
            <w:tcW w:w="2398" w:type="dxa"/>
            <w:tcBorders>
              <w:top w:val="nil"/>
              <w:left w:val="nil"/>
              <w:bottom w:val="nil"/>
            </w:tcBorders>
            <w:shd w:val="clear" w:color="auto" w:fill="auto"/>
            <w:noWrap/>
            <w:vAlign w:val="bottom"/>
          </w:tcPr>
          <w:p w14:paraId="25111443"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51</w:t>
            </w:r>
          </w:p>
        </w:tc>
        <w:tc>
          <w:tcPr>
            <w:tcW w:w="3402" w:type="dxa"/>
            <w:tcBorders>
              <w:top w:val="nil"/>
              <w:bottom w:val="nil"/>
            </w:tcBorders>
            <w:noWrap/>
          </w:tcPr>
          <w:p w14:paraId="1B430591"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B</w:t>
            </w:r>
          </w:p>
        </w:tc>
      </w:tr>
      <w:tr w:rsidR="00634240" w:rsidRPr="00C60A9A" w14:paraId="2F079AB5" w14:textId="77777777" w:rsidTr="00634240">
        <w:trPr>
          <w:trHeight w:val="312"/>
          <w:jc w:val="center"/>
        </w:trPr>
        <w:tc>
          <w:tcPr>
            <w:tcW w:w="1481" w:type="dxa"/>
            <w:tcBorders>
              <w:top w:val="nil"/>
              <w:bottom w:val="nil"/>
              <w:right w:val="single" w:sz="4" w:space="0" w:color="auto"/>
            </w:tcBorders>
            <w:shd w:val="clear" w:color="auto" w:fill="auto"/>
            <w:noWrap/>
            <w:vAlign w:val="bottom"/>
          </w:tcPr>
          <w:p w14:paraId="2F77F582" w14:textId="77777777" w:rsidR="00634240" w:rsidRPr="00C60A9A" w:rsidRDefault="00634240" w:rsidP="00634240">
            <w:pPr>
              <w:tabs>
                <w:tab w:val="left" w:pos="1908"/>
              </w:tabs>
              <w:spacing w:line="360" w:lineRule="auto"/>
              <w:jc w:val="center"/>
              <w:rPr>
                <w:rFonts w:ascii="Arial" w:hAnsi="Arial" w:cs="Arial"/>
                <w:sz w:val="24"/>
                <w:szCs w:val="24"/>
              </w:rPr>
            </w:pPr>
            <w:r w:rsidRPr="00B5422D">
              <w:rPr>
                <w:rFonts w:ascii="Arial" w:hAnsi="Arial" w:cs="Arial"/>
                <w:sz w:val="24"/>
                <w:szCs w:val="24"/>
              </w:rPr>
              <w:t xml:space="preserve">Cape </w:t>
            </w:r>
            <w:r>
              <w:rPr>
                <w:rFonts w:ascii="Arial" w:hAnsi="Arial" w:cs="Arial"/>
                <w:sz w:val="24"/>
                <w:szCs w:val="24"/>
              </w:rPr>
              <w:t>F</w:t>
            </w:r>
            <w:r w:rsidRPr="00B5422D">
              <w:rPr>
                <w:rFonts w:ascii="Arial" w:hAnsi="Arial" w:cs="Arial"/>
                <w:sz w:val="24"/>
                <w:szCs w:val="24"/>
              </w:rPr>
              <w:t>ear</w:t>
            </w:r>
          </w:p>
        </w:tc>
        <w:tc>
          <w:tcPr>
            <w:tcW w:w="2398" w:type="dxa"/>
            <w:tcBorders>
              <w:top w:val="nil"/>
              <w:left w:val="nil"/>
              <w:bottom w:val="nil"/>
            </w:tcBorders>
            <w:shd w:val="clear" w:color="auto" w:fill="auto"/>
            <w:noWrap/>
            <w:vAlign w:val="bottom"/>
          </w:tcPr>
          <w:p w14:paraId="281236E6"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46</w:t>
            </w:r>
          </w:p>
        </w:tc>
        <w:tc>
          <w:tcPr>
            <w:tcW w:w="3402" w:type="dxa"/>
            <w:tcBorders>
              <w:top w:val="nil"/>
              <w:bottom w:val="nil"/>
            </w:tcBorders>
            <w:noWrap/>
          </w:tcPr>
          <w:p w14:paraId="5DD0D1A5"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C</w:t>
            </w:r>
          </w:p>
        </w:tc>
      </w:tr>
      <w:tr w:rsidR="00634240" w:rsidRPr="00C60A9A" w14:paraId="3CA7FFA7" w14:textId="77777777" w:rsidTr="00634240">
        <w:trPr>
          <w:trHeight w:val="312"/>
          <w:jc w:val="center"/>
        </w:trPr>
        <w:tc>
          <w:tcPr>
            <w:tcW w:w="1481" w:type="dxa"/>
            <w:tcBorders>
              <w:top w:val="nil"/>
              <w:bottom w:val="nil"/>
              <w:right w:val="single" w:sz="4" w:space="0" w:color="auto"/>
            </w:tcBorders>
            <w:shd w:val="clear" w:color="auto" w:fill="auto"/>
            <w:noWrap/>
            <w:vAlign w:val="bottom"/>
          </w:tcPr>
          <w:p w14:paraId="51C6DD95" w14:textId="77777777" w:rsidR="00634240" w:rsidRPr="00C60A9A" w:rsidRDefault="00634240" w:rsidP="00634240">
            <w:pPr>
              <w:tabs>
                <w:tab w:val="left" w:pos="1908"/>
              </w:tabs>
              <w:spacing w:line="360" w:lineRule="auto"/>
              <w:jc w:val="center"/>
              <w:rPr>
                <w:rFonts w:ascii="Arial" w:hAnsi="Arial" w:cs="Arial"/>
                <w:sz w:val="24"/>
                <w:szCs w:val="24"/>
              </w:rPr>
            </w:pPr>
            <w:r w:rsidRPr="00B5422D">
              <w:rPr>
                <w:rFonts w:ascii="Arial" w:hAnsi="Arial" w:cs="Arial"/>
                <w:sz w:val="24"/>
                <w:szCs w:val="24"/>
              </w:rPr>
              <w:t>Stuart</w:t>
            </w:r>
          </w:p>
        </w:tc>
        <w:tc>
          <w:tcPr>
            <w:tcW w:w="2398" w:type="dxa"/>
            <w:tcBorders>
              <w:top w:val="nil"/>
              <w:left w:val="nil"/>
              <w:bottom w:val="nil"/>
            </w:tcBorders>
            <w:shd w:val="clear" w:color="auto" w:fill="auto"/>
            <w:noWrap/>
            <w:vAlign w:val="bottom"/>
          </w:tcPr>
          <w:p w14:paraId="552F7013"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 xml:space="preserve">46 </w:t>
            </w:r>
          </w:p>
        </w:tc>
        <w:tc>
          <w:tcPr>
            <w:tcW w:w="3402" w:type="dxa"/>
            <w:tcBorders>
              <w:top w:val="nil"/>
              <w:bottom w:val="nil"/>
            </w:tcBorders>
            <w:noWrap/>
          </w:tcPr>
          <w:p w14:paraId="17EB65AB"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C</w:t>
            </w:r>
          </w:p>
        </w:tc>
      </w:tr>
      <w:tr w:rsidR="00634240" w:rsidRPr="00C60A9A" w14:paraId="41821868" w14:textId="77777777" w:rsidTr="00634240">
        <w:trPr>
          <w:trHeight w:val="312"/>
          <w:jc w:val="center"/>
        </w:trPr>
        <w:tc>
          <w:tcPr>
            <w:tcW w:w="1481" w:type="dxa"/>
            <w:tcBorders>
              <w:top w:val="nil"/>
              <w:bottom w:val="nil"/>
              <w:right w:val="single" w:sz="4" w:space="0" w:color="auto"/>
            </w:tcBorders>
            <w:shd w:val="clear" w:color="auto" w:fill="auto"/>
            <w:noWrap/>
            <w:vAlign w:val="bottom"/>
          </w:tcPr>
          <w:p w14:paraId="14077BCB" w14:textId="77777777" w:rsidR="00634240" w:rsidRPr="00C60A9A" w:rsidRDefault="00634240" w:rsidP="00634240">
            <w:pPr>
              <w:tabs>
                <w:tab w:val="left" w:pos="1908"/>
              </w:tabs>
              <w:spacing w:line="360" w:lineRule="auto"/>
              <w:jc w:val="center"/>
              <w:rPr>
                <w:rFonts w:ascii="Arial" w:hAnsi="Arial" w:cs="Arial"/>
                <w:sz w:val="24"/>
                <w:szCs w:val="24"/>
              </w:rPr>
            </w:pPr>
            <w:r w:rsidRPr="00B5422D">
              <w:rPr>
                <w:rFonts w:ascii="Arial" w:hAnsi="Arial" w:cs="Arial"/>
                <w:sz w:val="24"/>
                <w:szCs w:val="24"/>
              </w:rPr>
              <w:t>Desirable</w:t>
            </w:r>
          </w:p>
        </w:tc>
        <w:tc>
          <w:tcPr>
            <w:tcW w:w="2398" w:type="dxa"/>
            <w:tcBorders>
              <w:top w:val="nil"/>
              <w:left w:val="nil"/>
              <w:bottom w:val="nil"/>
            </w:tcBorders>
            <w:shd w:val="clear" w:color="auto" w:fill="auto"/>
            <w:noWrap/>
            <w:vAlign w:val="bottom"/>
          </w:tcPr>
          <w:p w14:paraId="7E24D137"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45,5</w:t>
            </w:r>
          </w:p>
        </w:tc>
        <w:tc>
          <w:tcPr>
            <w:tcW w:w="3402" w:type="dxa"/>
            <w:tcBorders>
              <w:top w:val="nil"/>
              <w:bottom w:val="nil"/>
            </w:tcBorders>
            <w:noWrap/>
          </w:tcPr>
          <w:p w14:paraId="657B2D34" w14:textId="77777777" w:rsidR="00634240" w:rsidRPr="00C60A9A" w:rsidRDefault="00634240" w:rsidP="00634240">
            <w:pPr>
              <w:tabs>
                <w:tab w:val="left" w:pos="1908"/>
              </w:tabs>
              <w:spacing w:line="360" w:lineRule="auto"/>
              <w:jc w:val="center"/>
              <w:rPr>
                <w:rFonts w:ascii="Arial" w:hAnsi="Arial" w:cs="Arial"/>
                <w:sz w:val="24"/>
                <w:szCs w:val="24"/>
              </w:rPr>
            </w:pPr>
            <w:r>
              <w:rPr>
                <w:rFonts w:ascii="Arial" w:hAnsi="Arial" w:cs="Arial"/>
                <w:sz w:val="24"/>
                <w:szCs w:val="24"/>
              </w:rPr>
              <w:t>C</w:t>
            </w:r>
          </w:p>
        </w:tc>
      </w:tr>
    </w:tbl>
    <w:p w14:paraId="36EF1291" w14:textId="77777777" w:rsidR="00634240" w:rsidRDefault="00634240" w:rsidP="00634240">
      <w:pPr>
        <w:tabs>
          <w:tab w:val="left" w:pos="2820"/>
        </w:tabs>
        <w:jc w:val="both"/>
        <w:rPr>
          <w:rFonts w:ascii="Arial" w:hAnsi="Arial" w:cs="Arial"/>
        </w:rPr>
      </w:pPr>
    </w:p>
    <w:p w14:paraId="0CA814C7" w14:textId="77777777" w:rsidR="00ED5B87" w:rsidRDefault="00634240" w:rsidP="00452FD0">
      <w:pPr>
        <w:tabs>
          <w:tab w:val="left" w:pos="2820"/>
        </w:tabs>
        <w:spacing w:line="240" w:lineRule="auto"/>
        <w:jc w:val="both"/>
        <w:rPr>
          <w:rFonts w:ascii="Arial" w:hAnsi="Arial" w:cs="Arial"/>
          <w:sz w:val="24"/>
          <w:szCs w:val="24"/>
        </w:rPr>
      </w:pPr>
      <w:r w:rsidRPr="005B0CAF">
        <w:rPr>
          <w:rFonts w:ascii="Arial" w:hAnsi="Arial" w:cs="Arial"/>
          <w:b/>
          <w:sz w:val="24"/>
          <w:szCs w:val="24"/>
        </w:rPr>
        <w:t>Nota:</w:t>
      </w:r>
      <w:r>
        <w:rPr>
          <w:rFonts w:ascii="Arial" w:hAnsi="Arial" w:cs="Arial"/>
          <w:sz w:val="24"/>
          <w:szCs w:val="24"/>
        </w:rPr>
        <w:t xml:space="preserve"> l</w:t>
      </w:r>
      <w:r w:rsidRPr="007A33F9">
        <w:rPr>
          <w:rFonts w:ascii="Arial" w:hAnsi="Arial" w:cs="Arial"/>
          <w:sz w:val="24"/>
          <w:szCs w:val="24"/>
        </w:rPr>
        <w:t xml:space="preserve">os estándares </w:t>
      </w:r>
      <w:r>
        <w:rPr>
          <w:rFonts w:ascii="Arial" w:hAnsi="Arial" w:cs="Arial"/>
          <w:sz w:val="24"/>
          <w:szCs w:val="24"/>
        </w:rPr>
        <w:t xml:space="preserve">de USDA </w:t>
      </w:r>
      <w:r w:rsidRPr="007A33F9">
        <w:rPr>
          <w:rFonts w:ascii="Arial" w:hAnsi="Arial" w:cs="Arial"/>
          <w:sz w:val="24"/>
          <w:szCs w:val="24"/>
        </w:rPr>
        <w:t>no especifica</w:t>
      </w:r>
      <w:r>
        <w:rPr>
          <w:rFonts w:ascii="Arial" w:hAnsi="Arial" w:cs="Arial"/>
          <w:sz w:val="24"/>
          <w:szCs w:val="24"/>
        </w:rPr>
        <w:t>n</w:t>
      </w:r>
      <w:r w:rsidRPr="007A33F9">
        <w:rPr>
          <w:rFonts w:ascii="Arial" w:hAnsi="Arial" w:cs="Arial"/>
          <w:sz w:val="24"/>
          <w:szCs w:val="24"/>
        </w:rPr>
        <w:t xml:space="preserve"> un</w:t>
      </w:r>
      <w:r>
        <w:rPr>
          <w:rFonts w:ascii="Arial" w:hAnsi="Arial" w:cs="Arial"/>
          <w:sz w:val="24"/>
          <w:szCs w:val="24"/>
        </w:rPr>
        <w:t>a categorización de la nuez según su</w:t>
      </w:r>
      <w:r w:rsidRPr="007A33F9">
        <w:rPr>
          <w:rFonts w:ascii="Arial" w:hAnsi="Arial" w:cs="Arial"/>
          <w:sz w:val="24"/>
          <w:szCs w:val="24"/>
        </w:rPr>
        <w:t xml:space="preserve"> porcentaje de pepita</w:t>
      </w:r>
      <w:r>
        <w:rPr>
          <w:rFonts w:ascii="Arial" w:hAnsi="Arial" w:cs="Arial"/>
          <w:sz w:val="24"/>
          <w:szCs w:val="24"/>
        </w:rPr>
        <w:t>.</w:t>
      </w:r>
    </w:p>
    <w:p w14:paraId="2731D070" w14:textId="77777777" w:rsidR="00452FD0" w:rsidRDefault="00452FD0" w:rsidP="00452FD0">
      <w:pPr>
        <w:tabs>
          <w:tab w:val="left" w:pos="2820"/>
        </w:tabs>
        <w:spacing w:line="240" w:lineRule="auto"/>
        <w:jc w:val="both"/>
        <w:rPr>
          <w:rFonts w:ascii="Arial" w:hAnsi="Arial" w:cs="Arial"/>
          <w:sz w:val="24"/>
          <w:szCs w:val="24"/>
        </w:rPr>
      </w:pPr>
    </w:p>
    <w:p w14:paraId="1231D85D" w14:textId="77777777" w:rsidR="00331BB5" w:rsidRDefault="00331BB5" w:rsidP="00452FD0">
      <w:pPr>
        <w:tabs>
          <w:tab w:val="left" w:pos="2820"/>
        </w:tabs>
        <w:spacing w:line="240" w:lineRule="auto"/>
        <w:jc w:val="both"/>
        <w:rPr>
          <w:rFonts w:ascii="Arial" w:hAnsi="Arial" w:cs="Arial"/>
          <w:sz w:val="24"/>
          <w:szCs w:val="24"/>
        </w:rPr>
      </w:pPr>
    </w:p>
    <w:p w14:paraId="6FE9423E" w14:textId="1004EBE5" w:rsidR="00E536FA" w:rsidRDefault="00E536FA" w:rsidP="00E536FA">
      <w:pPr>
        <w:pStyle w:val="Ttulo1"/>
        <w:spacing w:before="0" w:line="480" w:lineRule="auto"/>
        <w:jc w:val="center"/>
        <w:rPr>
          <w:rFonts w:ascii="Arial" w:eastAsiaTheme="minorHAnsi" w:hAnsi="Arial" w:cs="Arial"/>
          <w:color w:val="auto"/>
          <w:sz w:val="24"/>
          <w:szCs w:val="24"/>
        </w:rPr>
      </w:pPr>
    </w:p>
    <w:p w14:paraId="7976C728" w14:textId="77777777" w:rsidR="004410B0" w:rsidRDefault="004410B0" w:rsidP="004410B0"/>
    <w:p w14:paraId="5CC334AD" w14:textId="77777777" w:rsidR="004410B0" w:rsidRDefault="004410B0" w:rsidP="004410B0"/>
    <w:p w14:paraId="47C8C74F" w14:textId="77777777" w:rsidR="004410B0" w:rsidRDefault="004410B0" w:rsidP="004410B0"/>
    <w:p w14:paraId="7C930234" w14:textId="77777777" w:rsidR="004410B0" w:rsidRDefault="004410B0" w:rsidP="004410B0"/>
    <w:p w14:paraId="2EC8834C" w14:textId="77777777" w:rsidR="004410B0" w:rsidRPr="004410B0" w:rsidRDefault="004410B0" w:rsidP="004410B0"/>
    <w:p w14:paraId="27DA63F8" w14:textId="77777777" w:rsidR="00E536FA" w:rsidRPr="00E536FA" w:rsidRDefault="00E536FA" w:rsidP="00E536FA"/>
    <w:p w14:paraId="3D1630BB" w14:textId="7F9E1DC6" w:rsidR="00634240" w:rsidRPr="00A41979" w:rsidRDefault="00634240" w:rsidP="00E536FA">
      <w:pPr>
        <w:pStyle w:val="Ttulo1"/>
        <w:spacing w:before="0" w:line="480" w:lineRule="auto"/>
        <w:jc w:val="center"/>
        <w:rPr>
          <w:rFonts w:ascii="Arial" w:hAnsi="Arial" w:cs="Arial"/>
          <w:b/>
          <w:color w:val="000000" w:themeColor="text1"/>
          <w:sz w:val="24"/>
          <w:szCs w:val="24"/>
        </w:rPr>
      </w:pPr>
      <w:bookmarkStart w:id="45" w:name="_Toc26805089"/>
      <w:r w:rsidRPr="00A41979">
        <w:rPr>
          <w:rFonts w:ascii="Arial" w:hAnsi="Arial" w:cs="Arial"/>
          <w:b/>
          <w:color w:val="000000" w:themeColor="text1"/>
          <w:sz w:val="24"/>
          <w:szCs w:val="24"/>
        </w:rPr>
        <w:lastRenderedPageBreak/>
        <w:t>DISCUSIÓN</w:t>
      </w:r>
      <w:bookmarkEnd w:id="45"/>
    </w:p>
    <w:p w14:paraId="175839D2" w14:textId="77777777"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En la </w:t>
      </w:r>
      <w:r w:rsidRPr="00860A4F">
        <w:rPr>
          <w:rFonts w:ascii="Arial" w:hAnsi="Arial" w:cs="Arial"/>
          <w:sz w:val="24"/>
          <w:szCs w:val="24"/>
        </w:rPr>
        <w:t>forma de la nuez</w:t>
      </w:r>
      <w:r>
        <w:rPr>
          <w:rFonts w:ascii="Arial" w:hAnsi="Arial" w:cs="Arial"/>
          <w:sz w:val="24"/>
          <w:szCs w:val="24"/>
        </w:rPr>
        <w:t xml:space="preserve">, los cultivares mostraron una concordancia entre la alcanzada al tercer año y la obtenida en el promedio de los tres años de estudio. Las </w:t>
      </w:r>
      <w:r w:rsidRPr="001D7782">
        <w:rPr>
          <w:rFonts w:ascii="Arial" w:hAnsi="Arial" w:cs="Arial"/>
          <w:sz w:val="24"/>
          <w:szCs w:val="24"/>
        </w:rPr>
        <w:t>formas</w:t>
      </w:r>
      <w:r>
        <w:rPr>
          <w:rFonts w:ascii="Arial" w:hAnsi="Arial" w:cs="Arial"/>
          <w:sz w:val="24"/>
          <w:szCs w:val="24"/>
        </w:rPr>
        <w:t xml:space="preserve"> halladas en ‘Shoshoni’ (oval elíptica), ‘Cape Fear’ (elíptica) y ‘Desirable’ (elíptica) coinciden con las descriptas por </w:t>
      </w:r>
      <w:r w:rsidRPr="00825E36">
        <w:rPr>
          <w:rFonts w:ascii="Arial" w:hAnsi="Arial" w:cs="Arial"/>
          <w:sz w:val="24"/>
          <w:szCs w:val="24"/>
        </w:rPr>
        <w:t>Grauke y Thompson (2018)</w:t>
      </w:r>
      <w:r>
        <w:rPr>
          <w:rFonts w:ascii="Arial" w:hAnsi="Arial" w:cs="Arial"/>
          <w:sz w:val="24"/>
          <w:szCs w:val="24"/>
        </w:rPr>
        <w:t>. Pero hubo diferencias en ‘Stuart’ (elíptica) y ‘Pawnee’ (oblonga elíptica), siendo oblonga elíptica y elíptica, respectivamente según éstos autores. En el caso de ‘Pawnee’ la discordancia podría deberse a que el</w:t>
      </w:r>
      <w:r w:rsidRPr="009105B5">
        <w:rPr>
          <w:rFonts w:ascii="Arial" w:hAnsi="Arial" w:cs="Arial"/>
          <w:sz w:val="24"/>
          <w:szCs w:val="24"/>
        </w:rPr>
        <w:t xml:space="preserve"> valor promedio de 1,81</w:t>
      </w:r>
      <w:r>
        <w:rPr>
          <w:rFonts w:ascii="Arial" w:hAnsi="Arial" w:cs="Arial"/>
          <w:sz w:val="24"/>
          <w:szCs w:val="24"/>
        </w:rPr>
        <w:t xml:space="preserve"> hallado en este trabajo se encuentra muy cercano al límite entre las dos categorías (elíptica: 1,6 - 1,79; oblonga elíptica: 1,80 – 1,99). Este no es el caso de ‘Stuart’ donde la diferencia se amplia de 1,64 (promedio de los tres años) a 1,80 (límite inferior de la forma oblonga elíptica). Por otro lado, la forma de ‘Pawnee’ coincide con la registrada por </w:t>
      </w:r>
      <w:r w:rsidRPr="00512DD2">
        <w:rPr>
          <w:rFonts w:ascii="Arial" w:hAnsi="Arial" w:cs="Arial"/>
          <w:sz w:val="24"/>
          <w:szCs w:val="24"/>
        </w:rPr>
        <w:t>Thompson y Grauke (2003)</w:t>
      </w:r>
      <w:r>
        <w:rPr>
          <w:rFonts w:ascii="Arial" w:hAnsi="Arial" w:cs="Arial"/>
          <w:sz w:val="24"/>
          <w:szCs w:val="24"/>
        </w:rPr>
        <w:t xml:space="preserve"> y Thompson (2005).</w:t>
      </w:r>
    </w:p>
    <w:p w14:paraId="2EAEF67F" w14:textId="5CD74F48"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La caracterización de la forma de la nuez en los cinco cultivares evaluados permitió separar a ‘Shoshoni’ (oval elíptica) y ‘Pawnee’ (oblonga elíptica) como cultivares extremos y agrupar a ‘Desirable’, ‘Stuart’ y ‘Cape Fear’ (elíptica) (Tabla V). </w:t>
      </w:r>
    </w:p>
    <w:p w14:paraId="09332B60" w14:textId="117DE5AC" w:rsidR="00634240" w:rsidRDefault="00634240" w:rsidP="00634240">
      <w:pPr>
        <w:spacing w:after="0" w:line="480" w:lineRule="auto"/>
        <w:jc w:val="both"/>
        <w:rPr>
          <w:rFonts w:ascii="Arial" w:hAnsi="Arial" w:cs="Arial"/>
          <w:sz w:val="24"/>
          <w:szCs w:val="24"/>
        </w:rPr>
      </w:pPr>
      <w:r>
        <w:rPr>
          <w:rFonts w:ascii="Arial" w:hAnsi="Arial" w:cs="Arial"/>
          <w:sz w:val="24"/>
          <w:szCs w:val="24"/>
        </w:rPr>
        <w:t>El análisis de la progresión anual de la forma resultó particularmente interesante debido a que se pudo observar que, en los primeros años productivos, los cultivares no presentan una forma única de nuez; mostrando una variabilidad que disminuye con el transcurso de</w:t>
      </w:r>
      <w:r w:rsidR="003C69C6">
        <w:rPr>
          <w:rFonts w:ascii="Arial" w:hAnsi="Arial" w:cs="Arial"/>
          <w:sz w:val="24"/>
          <w:szCs w:val="24"/>
        </w:rPr>
        <w:t xml:space="preserve"> </w:t>
      </w:r>
      <w:r>
        <w:rPr>
          <w:rFonts w:ascii="Arial" w:hAnsi="Arial" w:cs="Arial"/>
          <w:sz w:val="24"/>
          <w:szCs w:val="24"/>
        </w:rPr>
        <w:t xml:space="preserve">los ciclos productivos (Fig.6). </w:t>
      </w:r>
    </w:p>
    <w:p w14:paraId="6F402394" w14:textId="0532B922" w:rsidR="00CD76D8" w:rsidRDefault="00634240" w:rsidP="00CD76D8">
      <w:pPr>
        <w:spacing w:line="480" w:lineRule="auto"/>
        <w:jc w:val="both"/>
        <w:rPr>
          <w:rFonts w:ascii="Arial" w:hAnsi="Arial" w:cs="Arial"/>
          <w:sz w:val="24"/>
          <w:szCs w:val="24"/>
        </w:rPr>
      </w:pPr>
      <w:r>
        <w:rPr>
          <w:rFonts w:ascii="Arial" w:hAnsi="Arial" w:cs="Arial"/>
          <w:sz w:val="24"/>
          <w:szCs w:val="24"/>
        </w:rPr>
        <w:t xml:space="preserve">Con respecto al </w:t>
      </w:r>
      <w:r w:rsidRPr="003C69C6">
        <w:rPr>
          <w:rFonts w:ascii="Arial" w:hAnsi="Arial" w:cs="Arial"/>
          <w:sz w:val="24"/>
          <w:szCs w:val="24"/>
        </w:rPr>
        <w:t>tamaño de la nuez</w:t>
      </w:r>
      <w:r>
        <w:rPr>
          <w:rFonts w:ascii="Arial" w:hAnsi="Arial" w:cs="Arial"/>
          <w:sz w:val="24"/>
          <w:szCs w:val="24"/>
        </w:rPr>
        <w:t xml:space="preserve">, es pertinente aclarar que la bibliografía disponible proviene mayormente de trabajos de extensión, </w:t>
      </w:r>
      <w:r w:rsidRPr="00915096">
        <w:rPr>
          <w:rFonts w:ascii="Arial" w:hAnsi="Arial" w:cs="Arial"/>
          <w:sz w:val="24"/>
          <w:szCs w:val="24"/>
        </w:rPr>
        <w:t>donde no se especifica la edad de las planta</w:t>
      </w:r>
      <w:r>
        <w:rPr>
          <w:rFonts w:ascii="Arial" w:hAnsi="Arial" w:cs="Arial"/>
          <w:sz w:val="24"/>
          <w:szCs w:val="24"/>
        </w:rPr>
        <w:t xml:space="preserve">s o las condiciones del cultivo; ésta diversidad de situaciones se reflejó en la heterogeneidad de los valores publicados para cada cultivar. Debido a </w:t>
      </w:r>
      <w:r>
        <w:rPr>
          <w:rFonts w:ascii="Arial" w:hAnsi="Arial" w:cs="Arial"/>
          <w:sz w:val="24"/>
          <w:szCs w:val="24"/>
        </w:rPr>
        <w:lastRenderedPageBreak/>
        <w:t xml:space="preserve">que no hubo correlación entre el peso de la nuez y variables asociadas al estado reproductivo (rendimiento y número de nueces por planta) o crecimiento de la planta (diámetro del tronco) se podría inferir que la variabilidad en los resultados encontrados obedece a que son árboles jóvenes que están comenzando a producir. Por lo tanto, para comparar los valores obtenidos con la bibliografía se consideraron ambos años de estudio, ya que un promedio de ellos no permitiría apreciar esta situación. </w:t>
      </w:r>
      <w:r w:rsidR="0033652C">
        <w:rPr>
          <w:rFonts w:ascii="Arial" w:hAnsi="Arial" w:cs="Arial"/>
          <w:sz w:val="24"/>
          <w:szCs w:val="24"/>
        </w:rPr>
        <w:t xml:space="preserve">En este sentido, sólo </w:t>
      </w:r>
      <w:r>
        <w:rPr>
          <w:rFonts w:ascii="Arial" w:hAnsi="Arial" w:cs="Arial"/>
          <w:sz w:val="24"/>
          <w:szCs w:val="24"/>
        </w:rPr>
        <w:t>‘</w:t>
      </w:r>
      <w:r w:rsidR="0033652C">
        <w:rPr>
          <w:rFonts w:ascii="Arial" w:hAnsi="Arial" w:cs="Arial"/>
          <w:sz w:val="24"/>
          <w:szCs w:val="24"/>
        </w:rPr>
        <w:t>Shoshoni’ y ‘Cape Fear’</w:t>
      </w:r>
      <w:r>
        <w:rPr>
          <w:rFonts w:ascii="Arial" w:hAnsi="Arial" w:cs="Arial"/>
          <w:sz w:val="24"/>
          <w:szCs w:val="24"/>
        </w:rPr>
        <w:t xml:space="preserve"> presentaron tamaños dentro de los rangos bibliográficos</w:t>
      </w:r>
      <w:r w:rsidR="0033652C">
        <w:rPr>
          <w:rFonts w:ascii="Arial" w:hAnsi="Arial" w:cs="Arial"/>
          <w:sz w:val="24"/>
          <w:szCs w:val="24"/>
        </w:rPr>
        <w:t xml:space="preserve"> en ambos años; ‘Desirable’ y ‘Stuart</w:t>
      </w:r>
      <w:r>
        <w:rPr>
          <w:rFonts w:ascii="Arial" w:hAnsi="Arial" w:cs="Arial"/>
          <w:sz w:val="24"/>
          <w:szCs w:val="24"/>
        </w:rPr>
        <w:t xml:space="preserve">’ </w:t>
      </w:r>
      <w:r w:rsidR="0033652C">
        <w:rPr>
          <w:rFonts w:ascii="Arial" w:hAnsi="Arial" w:cs="Arial"/>
          <w:sz w:val="24"/>
          <w:szCs w:val="24"/>
        </w:rPr>
        <w:t>tuvieron bajos pesos de nuez en el año 1 pero dentro del rango para el cultivar en el año 3, ‘</w:t>
      </w:r>
      <w:r w:rsidR="0033652C" w:rsidRPr="00656FFA">
        <w:rPr>
          <w:rFonts w:ascii="Arial" w:hAnsi="Arial" w:cs="Arial"/>
          <w:sz w:val="24"/>
          <w:szCs w:val="24"/>
        </w:rPr>
        <w:t>Pawnee’, por su parte, mostró valores inferiores a los bibliográficos</w:t>
      </w:r>
      <w:r w:rsidR="00B24E6C" w:rsidRPr="00656FFA">
        <w:rPr>
          <w:rFonts w:ascii="Arial" w:hAnsi="Arial" w:cs="Arial"/>
          <w:sz w:val="24"/>
          <w:szCs w:val="24"/>
        </w:rPr>
        <w:t xml:space="preserve"> en los dos periodos analizados</w:t>
      </w:r>
      <w:r w:rsidRPr="00656FFA">
        <w:rPr>
          <w:rFonts w:ascii="Arial" w:hAnsi="Arial" w:cs="Arial"/>
          <w:sz w:val="24"/>
          <w:szCs w:val="24"/>
        </w:rPr>
        <w:t xml:space="preserve"> (Tabla </w:t>
      </w:r>
      <w:r w:rsidR="005565D0" w:rsidRPr="00656FFA">
        <w:rPr>
          <w:rFonts w:ascii="Arial" w:hAnsi="Arial" w:cs="Arial"/>
          <w:sz w:val="24"/>
          <w:szCs w:val="24"/>
        </w:rPr>
        <w:t>IX</w:t>
      </w:r>
      <w:r w:rsidRPr="00656FFA">
        <w:rPr>
          <w:rFonts w:ascii="Arial" w:hAnsi="Arial" w:cs="Arial"/>
          <w:sz w:val="24"/>
          <w:szCs w:val="24"/>
        </w:rPr>
        <w:t>).</w:t>
      </w:r>
      <w:r>
        <w:rPr>
          <w:rFonts w:ascii="Arial" w:hAnsi="Arial" w:cs="Arial"/>
          <w:sz w:val="24"/>
          <w:szCs w:val="24"/>
        </w:rPr>
        <w:t xml:space="preserve"> En el tamaño de la nuez influyen factores climáticos, edáficos, </w:t>
      </w:r>
      <w:r w:rsidRPr="001B2F85">
        <w:rPr>
          <w:rFonts w:ascii="Arial" w:hAnsi="Arial" w:cs="Arial"/>
          <w:sz w:val="24"/>
          <w:szCs w:val="24"/>
        </w:rPr>
        <w:t>genéticos (cultivar)</w:t>
      </w:r>
      <w:r>
        <w:rPr>
          <w:rFonts w:ascii="Arial" w:hAnsi="Arial" w:cs="Arial"/>
          <w:sz w:val="24"/>
          <w:szCs w:val="24"/>
        </w:rPr>
        <w:t xml:space="preserve">, como así también la edad de la planta </w:t>
      </w:r>
      <w:r w:rsidRPr="004A632B">
        <w:rPr>
          <w:rFonts w:ascii="Arial" w:hAnsi="Arial" w:cs="Arial"/>
          <w:sz w:val="24"/>
          <w:szCs w:val="24"/>
        </w:rPr>
        <w:t>(Haulik y Holtzhausen, 1988</w:t>
      </w:r>
      <w:r>
        <w:rPr>
          <w:rFonts w:ascii="Arial" w:hAnsi="Arial" w:cs="Arial"/>
          <w:sz w:val="24"/>
          <w:szCs w:val="24"/>
        </w:rPr>
        <w:t>; Wells y Conner, 2015</w:t>
      </w:r>
      <w:r w:rsidRPr="004A632B">
        <w:rPr>
          <w:rFonts w:ascii="Arial" w:hAnsi="Arial" w:cs="Arial"/>
          <w:sz w:val="24"/>
          <w:szCs w:val="24"/>
        </w:rPr>
        <w:t>)</w:t>
      </w:r>
      <w:r>
        <w:rPr>
          <w:rFonts w:ascii="Arial" w:hAnsi="Arial" w:cs="Arial"/>
          <w:sz w:val="24"/>
          <w:szCs w:val="24"/>
        </w:rPr>
        <w:t>. Las diferencias encontradas no podrían deberse a los dos primeros ya que todos los árboles disponían de las mismas condiciones edafoclimáticas. Por otro parte, asumiendo que los valores citados corresponden a árboles adultos y que el tamaño de la nuez disminuye con la edad del árbol (Haulik y Holtzhausen, 1988) no se puede explicar con los datos obtenidos hasta el momento, que los cultivares analizados siendo árboles jóvenes se encuentren dentro, pero sobre todo por debajo</w:t>
      </w:r>
      <w:r w:rsidR="00CD76D8">
        <w:rPr>
          <w:rFonts w:ascii="Arial" w:hAnsi="Arial" w:cs="Arial"/>
          <w:sz w:val="24"/>
          <w:szCs w:val="24"/>
        </w:rPr>
        <w:t xml:space="preserve"> de los valores bibliográficos.</w:t>
      </w:r>
    </w:p>
    <w:p w14:paraId="5D134060" w14:textId="4C20602F" w:rsidR="00331BB5" w:rsidRDefault="00331BB5" w:rsidP="0033652C">
      <w:pPr>
        <w:pStyle w:val="Descripcin"/>
        <w:keepNext/>
        <w:jc w:val="both"/>
        <w:rPr>
          <w:rFonts w:ascii="Arial" w:hAnsi="Arial" w:cs="Arial"/>
          <w:i w:val="0"/>
          <w:color w:val="000000" w:themeColor="text1"/>
          <w:sz w:val="24"/>
          <w:szCs w:val="24"/>
        </w:rPr>
      </w:pPr>
    </w:p>
    <w:p w14:paraId="1116D03B" w14:textId="08E65552" w:rsidR="005565D0" w:rsidRDefault="005565D0" w:rsidP="00374FEE"/>
    <w:p w14:paraId="0763DC05" w14:textId="6080C9A3" w:rsidR="005565D0" w:rsidRDefault="005565D0" w:rsidP="00374FEE"/>
    <w:p w14:paraId="47C46F58" w14:textId="77777777" w:rsidR="005565D0" w:rsidRPr="00374FEE" w:rsidRDefault="005565D0" w:rsidP="00374FEE"/>
    <w:p w14:paraId="6E6607D1" w14:textId="63A23C92" w:rsidR="00CD76D8" w:rsidRPr="00374FEE" w:rsidRDefault="00374FEE" w:rsidP="0033652C">
      <w:pPr>
        <w:pStyle w:val="Descripcin"/>
        <w:keepNext/>
        <w:jc w:val="both"/>
      </w:pPr>
      <w:bookmarkStart w:id="46" w:name="_Toc26213480"/>
      <w:r w:rsidRPr="00374FEE">
        <w:rPr>
          <w:rFonts w:ascii="Arial" w:hAnsi="Arial" w:cs="Arial"/>
          <w:i w:val="0"/>
          <w:color w:val="000000" w:themeColor="text1"/>
          <w:sz w:val="24"/>
          <w:szCs w:val="24"/>
        </w:rPr>
        <w:lastRenderedPageBreak/>
        <w:t xml:space="preserve">Tabla </w:t>
      </w:r>
      <w:r w:rsidRPr="00374FEE">
        <w:rPr>
          <w:rFonts w:ascii="Arial" w:hAnsi="Arial" w:cs="Arial"/>
          <w:i w:val="0"/>
          <w:color w:val="000000" w:themeColor="text1"/>
          <w:sz w:val="24"/>
          <w:szCs w:val="24"/>
        </w:rPr>
        <w:fldChar w:fldCharType="begin"/>
      </w:r>
      <w:r w:rsidRPr="00374FEE">
        <w:rPr>
          <w:rFonts w:ascii="Arial" w:hAnsi="Arial" w:cs="Arial"/>
          <w:i w:val="0"/>
          <w:color w:val="000000" w:themeColor="text1"/>
          <w:sz w:val="24"/>
          <w:szCs w:val="24"/>
        </w:rPr>
        <w:instrText xml:space="preserve"> SEQ Tabla \* ROMAN </w:instrText>
      </w:r>
      <w:r w:rsidRPr="00374FEE">
        <w:rPr>
          <w:rFonts w:ascii="Arial" w:hAnsi="Arial" w:cs="Arial"/>
          <w:i w:val="0"/>
          <w:color w:val="000000" w:themeColor="text1"/>
          <w:sz w:val="24"/>
          <w:szCs w:val="24"/>
        </w:rPr>
        <w:fldChar w:fldCharType="separate"/>
      </w:r>
      <w:r w:rsidRPr="00374FEE">
        <w:rPr>
          <w:rFonts w:ascii="Arial" w:hAnsi="Arial" w:cs="Arial"/>
          <w:i w:val="0"/>
          <w:noProof/>
          <w:color w:val="000000" w:themeColor="text1"/>
          <w:sz w:val="24"/>
          <w:szCs w:val="24"/>
        </w:rPr>
        <w:t>IX</w:t>
      </w:r>
      <w:r w:rsidRPr="00374FEE">
        <w:rPr>
          <w:rFonts w:ascii="Arial" w:hAnsi="Arial" w:cs="Arial"/>
          <w:i w:val="0"/>
          <w:color w:val="000000" w:themeColor="text1"/>
          <w:sz w:val="24"/>
          <w:szCs w:val="24"/>
        </w:rPr>
        <w:fldChar w:fldCharType="end"/>
      </w:r>
      <w:r w:rsidR="00CD76D8" w:rsidRPr="00374FEE">
        <w:rPr>
          <w:rFonts w:ascii="Arial" w:hAnsi="Arial" w:cs="Arial"/>
          <w:i w:val="0"/>
          <w:color w:val="000000" w:themeColor="text1"/>
          <w:sz w:val="24"/>
          <w:szCs w:val="24"/>
        </w:rPr>
        <w:t xml:space="preserve">: </w:t>
      </w:r>
      <w:r w:rsidR="00CD76D8" w:rsidRPr="00CD76D8">
        <w:rPr>
          <w:rFonts w:ascii="Arial" w:hAnsi="Arial" w:cs="Arial"/>
          <w:i w:val="0"/>
          <w:color w:val="000000" w:themeColor="text1"/>
          <w:sz w:val="24"/>
          <w:szCs w:val="24"/>
        </w:rPr>
        <w:t>Cuadro comparativo entre los resultados hallados y la bibliografía disponible para peso de la nuez (g) en cinco cultivares de pecán ‘Shoshoni’, ‘Cape Fear’, ‘Stuart’, ‘Desirable’ y ‘Pawnee’ cultivados en Navarro, Buenos Aires.</w:t>
      </w:r>
      <w:bookmarkEnd w:id="46"/>
    </w:p>
    <w:tbl>
      <w:tblPr>
        <w:tblW w:w="0" w:type="auto"/>
        <w:tblLayout w:type="fixed"/>
        <w:tblLook w:val="04A0" w:firstRow="1" w:lastRow="0" w:firstColumn="1" w:lastColumn="0" w:noHBand="0" w:noVBand="1"/>
      </w:tblPr>
      <w:tblGrid>
        <w:gridCol w:w="1384"/>
        <w:gridCol w:w="1843"/>
        <w:gridCol w:w="1417"/>
        <w:gridCol w:w="4643"/>
      </w:tblGrid>
      <w:tr w:rsidR="00634240" w:rsidRPr="00331BB5" w14:paraId="46C03683" w14:textId="77777777" w:rsidTr="00331BB5">
        <w:tc>
          <w:tcPr>
            <w:tcW w:w="1384" w:type="dxa"/>
            <w:tcBorders>
              <w:bottom w:val="single" w:sz="4" w:space="0" w:color="auto"/>
              <w:right w:val="single" w:sz="4" w:space="0" w:color="auto"/>
            </w:tcBorders>
          </w:tcPr>
          <w:p w14:paraId="0F61C554"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Cultivar</w:t>
            </w:r>
          </w:p>
        </w:tc>
        <w:tc>
          <w:tcPr>
            <w:tcW w:w="1843" w:type="dxa"/>
            <w:tcBorders>
              <w:left w:val="single" w:sz="4" w:space="0" w:color="auto"/>
              <w:bottom w:val="single" w:sz="4" w:space="0" w:color="auto"/>
              <w:right w:val="single" w:sz="4" w:space="0" w:color="auto"/>
            </w:tcBorders>
          </w:tcPr>
          <w:p w14:paraId="34DBE82E"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Valores hallados</w:t>
            </w:r>
          </w:p>
          <w:p w14:paraId="7366FD2E"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Peso nuez (g)</w:t>
            </w:r>
          </w:p>
          <w:p w14:paraId="510BD10F"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Año 1     Año 3</w:t>
            </w:r>
          </w:p>
        </w:tc>
        <w:tc>
          <w:tcPr>
            <w:tcW w:w="1417" w:type="dxa"/>
            <w:tcBorders>
              <w:left w:val="single" w:sz="4" w:space="0" w:color="auto"/>
              <w:bottom w:val="single" w:sz="4" w:space="0" w:color="auto"/>
              <w:right w:val="single" w:sz="4" w:space="0" w:color="auto"/>
            </w:tcBorders>
          </w:tcPr>
          <w:p w14:paraId="4D601653"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Rangos según</w:t>
            </w:r>
          </w:p>
          <w:p w14:paraId="7A453AE0"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bibliografía</w:t>
            </w:r>
          </w:p>
        </w:tc>
        <w:tc>
          <w:tcPr>
            <w:tcW w:w="4643" w:type="dxa"/>
            <w:tcBorders>
              <w:left w:val="single" w:sz="4" w:space="0" w:color="auto"/>
              <w:bottom w:val="single" w:sz="4" w:space="0" w:color="auto"/>
            </w:tcBorders>
          </w:tcPr>
          <w:p w14:paraId="4CF0A394" w14:textId="77777777" w:rsidR="00634240" w:rsidRPr="00331BB5" w:rsidRDefault="00634240" w:rsidP="005B0CAF">
            <w:pPr>
              <w:spacing w:after="0" w:line="240" w:lineRule="auto"/>
              <w:jc w:val="center"/>
              <w:rPr>
                <w:rFonts w:ascii="Arial" w:hAnsi="Arial" w:cs="Arial"/>
                <w:b/>
              </w:rPr>
            </w:pPr>
            <w:r w:rsidRPr="00331BB5">
              <w:rPr>
                <w:rFonts w:ascii="Arial" w:hAnsi="Arial" w:cs="Arial"/>
                <w:b/>
              </w:rPr>
              <w:t>Autores</w:t>
            </w:r>
          </w:p>
        </w:tc>
      </w:tr>
      <w:tr w:rsidR="00634240" w:rsidRPr="00F745D0" w14:paraId="653D04B3" w14:textId="77777777" w:rsidTr="00331BB5">
        <w:tc>
          <w:tcPr>
            <w:tcW w:w="1384" w:type="dxa"/>
            <w:tcBorders>
              <w:top w:val="single" w:sz="4" w:space="0" w:color="auto"/>
              <w:right w:val="single" w:sz="4" w:space="0" w:color="auto"/>
            </w:tcBorders>
          </w:tcPr>
          <w:p w14:paraId="56F81FF2" w14:textId="77777777" w:rsidR="00634240" w:rsidRPr="00331BB5" w:rsidRDefault="00634240" w:rsidP="005B0CAF">
            <w:pPr>
              <w:spacing w:before="120" w:line="240" w:lineRule="auto"/>
              <w:rPr>
                <w:rFonts w:ascii="Arial" w:hAnsi="Arial" w:cs="Arial"/>
                <w:b/>
              </w:rPr>
            </w:pPr>
            <w:r w:rsidRPr="00331BB5">
              <w:rPr>
                <w:rFonts w:ascii="Arial" w:hAnsi="Arial" w:cs="Arial"/>
                <w:b/>
              </w:rPr>
              <w:t>Shoshoni</w:t>
            </w:r>
          </w:p>
        </w:tc>
        <w:tc>
          <w:tcPr>
            <w:tcW w:w="1843" w:type="dxa"/>
            <w:tcBorders>
              <w:top w:val="single" w:sz="4" w:space="0" w:color="auto"/>
              <w:left w:val="single" w:sz="4" w:space="0" w:color="auto"/>
              <w:right w:val="single" w:sz="4" w:space="0" w:color="auto"/>
            </w:tcBorders>
          </w:tcPr>
          <w:p w14:paraId="07EE7763" w14:textId="77777777" w:rsidR="00634240" w:rsidRPr="00331BB5" w:rsidRDefault="00634240" w:rsidP="005B0CAF">
            <w:pPr>
              <w:spacing w:before="120" w:line="240" w:lineRule="auto"/>
              <w:jc w:val="center"/>
              <w:rPr>
                <w:rFonts w:ascii="Arial" w:hAnsi="Arial" w:cs="Arial"/>
              </w:rPr>
            </w:pPr>
            <w:r w:rsidRPr="00331BB5">
              <w:rPr>
                <w:rFonts w:ascii="Arial" w:hAnsi="Arial" w:cs="Arial"/>
              </w:rPr>
              <w:t>8,26        8,23</w:t>
            </w:r>
          </w:p>
        </w:tc>
        <w:tc>
          <w:tcPr>
            <w:tcW w:w="1417" w:type="dxa"/>
            <w:tcBorders>
              <w:top w:val="single" w:sz="4" w:space="0" w:color="auto"/>
              <w:left w:val="single" w:sz="4" w:space="0" w:color="auto"/>
              <w:right w:val="single" w:sz="4" w:space="0" w:color="auto"/>
            </w:tcBorders>
          </w:tcPr>
          <w:p w14:paraId="6266B6BA" w14:textId="77777777" w:rsidR="00634240" w:rsidRPr="00331BB5" w:rsidRDefault="00634240" w:rsidP="005B0CAF">
            <w:pPr>
              <w:spacing w:before="120" w:line="240" w:lineRule="auto"/>
              <w:jc w:val="center"/>
              <w:rPr>
                <w:rFonts w:ascii="Arial" w:hAnsi="Arial" w:cs="Arial"/>
              </w:rPr>
            </w:pPr>
            <w:r w:rsidRPr="00331BB5">
              <w:rPr>
                <w:rFonts w:ascii="Arial" w:hAnsi="Arial" w:cs="Arial"/>
              </w:rPr>
              <w:t>7 – 11,4</w:t>
            </w:r>
          </w:p>
        </w:tc>
        <w:tc>
          <w:tcPr>
            <w:tcW w:w="4643" w:type="dxa"/>
            <w:tcBorders>
              <w:top w:val="single" w:sz="4" w:space="0" w:color="auto"/>
              <w:left w:val="single" w:sz="4" w:space="0" w:color="auto"/>
            </w:tcBorders>
          </w:tcPr>
          <w:p w14:paraId="197CEC64" w14:textId="77777777" w:rsidR="00634240" w:rsidRPr="00331BB5" w:rsidRDefault="00634240" w:rsidP="005B0CAF">
            <w:pPr>
              <w:spacing w:before="120" w:line="240" w:lineRule="auto"/>
              <w:jc w:val="both"/>
              <w:rPr>
                <w:rFonts w:ascii="Arial" w:hAnsi="Arial" w:cs="Arial"/>
                <w:lang w:val="en-US"/>
              </w:rPr>
            </w:pPr>
            <w:r w:rsidRPr="00331BB5">
              <w:rPr>
                <w:rFonts w:ascii="Arial" w:hAnsi="Arial" w:cs="Arial"/>
                <w:lang w:val="en-US"/>
              </w:rPr>
              <w:t xml:space="preserve">Amling </w:t>
            </w:r>
            <w:r w:rsidRPr="00331BB5">
              <w:rPr>
                <w:rFonts w:ascii="Arial" w:hAnsi="Arial" w:cs="Arial"/>
                <w:i/>
                <w:lang w:val="en-US"/>
              </w:rPr>
              <w:t>et al.</w:t>
            </w:r>
            <w:r w:rsidRPr="00331BB5">
              <w:rPr>
                <w:rFonts w:ascii="Arial" w:hAnsi="Arial" w:cs="Arial"/>
                <w:lang w:val="en-US"/>
              </w:rPr>
              <w:t xml:space="preserve"> (1975); Smith y Gallott (1990); Byford (2005); Grauke y Thompson (2018); INTA (2019).</w:t>
            </w:r>
          </w:p>
          <w:p w14:paraId="6885849A" w14:textId="77777777" w:rsidR="00634240" w:rsidRPr="00331BB5" w:rsidRDefault="00634240" w:rsidP="005B0CAF">
            <w:pPr>
              <w:spacing w:line="240" w:lineRule="auto"/>
              <w:jc w:val="both"/>
              <w:rPr>
                <w:rFonts w:ascii="Arial" w:hAnsi="Arial" w:cs="Arial"/>
                <w:lang w:val="en-US"/>
              </w:rPr>
            </w:pPr>
          </w:p>
        </w:tc>
      </w:tr>
      <w:tr w:rsidR="00634240" w:rsidRPr="00F745D0" w14:paraId="0EB77D0F" w14:textId="77777777" w:rsidTr="00331BB5">
        <w:tc>
          <w:tcPr>
            <w:tcW w:w="1384" w:type="dxa"/>
            <w:tcBorders>
              <w:right w:val="single" w:sz="4" w:space="0" w:color="auto"/>
            </w:tcBorders>
          </w:tcPr>
          <w:p w14:paraId="70EA316C" w14:textId="77777777" w:rsidR="00634240" w:rsidRPr="00331BB5" w:rsidRDefault="00634240" w:rsidP="005B0CAF">
            <w:pPr>
              <w:spacing w:line="240" w:lineRule="auto"/>
              <w:rPr>
                <w:rFonts w:ascii="Arial" w:hAnsi="Arial" w:cs="Arial"/>
                <w:b/>
              </w:rPr>
            </w:pPr>
            <w:r w:rsidRPr="00331BB5">
              <w:rPr>
                <w:rFonts w:ascii="Arial" w:hAnsi="Arial" w:cs="Arial"/>
                <w:b/>
              </w:rPr>
              <w:t xml:space="preserve">Cape Fear </w:t>
            </w:r>
          </w:p>
        </w:tc>
        <w:tc>
          <w:tcPr>
            <w:tcW w:w="1843" w:type="dxa"/>
            <w:tcBorders>
              <w:left w:val="single" w:sz="4" w:space="0" w:color="auto"/>
              <w:right w:val="single" w:sz="4" w:space="0" w:color="auto"/>
            </w:tcBorders>
          </w:tcPr>
          <w:p w14:paraId="6376F9BD" w14:textId="77777777" w:rsidR="00634240" w:rsidRPr="00331BB5" w:rsidRDefault="00634240" w:rsidP="005B0CAF">
            <w:pPr>
              <w:spacing w:line="240" w:lineRule="auto"/>
              <w:jc w:val="center"/>
              <w:rPr>
                <w:rFonts w:ascii="Arial" w:hAnsi="Arial" w:cs="Arial"/>
              </w:rPr>
            </w:pPr>
            <w:r w:rsidRPr="00331BB5">
              <w:rPr>
                <w:rFonts w:ascii="Arial" w:hAnsi="Arial" w:cs="Arial"/>
              </w:rPr>
              <w:t>7,58       9,36</w:t>
            </w:r>
          </w:p>
        </w:tc>
        <w:tc>
          <w:tcPr>
            <w:tcW w:w="1417" w:type="dxa"/>
            <w:tcBorders>
              <w:left w:val="single" w:sz="4" w:space="0" w:color="auto"/>
              <w:right w:val="single" w:sz="4" w:space="0" w:color="auto"/>
            </w:tcBorders>
          </w:tcPr>
          <w:p w14:paraId="6657AB17" w14:textId="77777777" w:rsidR="00634240" w:rsidRPr="00331BB5" w:rsidRDefault="00634240" w:rsidP="005B0CAF">
            <w:pPr>
              <w:spacing w:line="240" w:lineRule="auto"/>
              <w:jc w:val="center"/>
              <w:rPr>
                <w:rFonts w:ascii="Arial" w:hAnsi="Arial" w:cs="Arial"/>
              </w:rPr>
            </w:pPr>
            <w:r w:rsidRPr="00331BB5">
              <w:rPr>
                <w:rFonts w:ascii="Arial" w:hAnsi="Arial" w:cs="Arial"/>
              </w:rPr>
              <w:t>7,4 – 10,1</w:t>
            </w:r>
          </w:p>
        </w:tc>
        <w:tc>
          <w:tcPr>
            <w:tcW w:w="4643" w:type="dxa"/>
            <w:tcBorders>
              <w:left w:val="single" w:sz="4" w:space="0" w:color="auto"/>
            </w:tcBorders>
          </w:tcPr>
          <w:p w14:paraId="4C4B6C9E" w14:textId="77777777" w:rsidR="00634240" w:rsidRPr="00331BB5" w:rsidRDefault="00634240" w:rsidP="005B0CAF">
            <w:pPr>
              <w:spacing w:line="240" w:lineRule="auto"/>
              <w:jc w:val="both"/>
              <w:rPr>
                <w:rFonts w:ascii="Arial" w:hAnsi="Arial" w:cs="Arial"/>
                <w:lang w:val="en-US"/>
              </w:rPr>
            </w:pPr>
            <w:r w:rsidRPr="00331BB5">
              <w:rPr>
                <w:rFonts w:ascii="Arial" w:hAnsi="Arial" w:cs="Arial"/>
                <w:lang w:val="en-US"/>
              </w:rPr>
              <w:t xml:space="preserve">Amling </w:t>
            </w:r>
            <w:r w:rsidRPr="00331BB5">
              <w:rPr>
                <w:rFonts w:ascii="Arial" w:hAnsi="Arial" w:cs="Arial"/>
                <w:i/>
                <w:lang w:val="en-US"/>
              </w:rPr>
              <w:t>et al.</w:t>
            </w:r>
            <w:r w:rsidRPr="00331BB5">
              <w:rPr>
                <w:rFonts w:ascii="Arial" w:hAnsi="Arial" w:cs="Arial"/>
                <w:lang w:val="en-US"/>
              </w:rPr>
              <w:t xml:space="preserve"> (1975); Andersen (1988, 1996); Sparks (1991); Wells y Conner (2015); Grauke y Thompson (2018); INTA (2019).</w:t>
            </w:r>
          </w:p>
          <w:p w14:paraId="0492CC62" w14:textId="77777777" w:rsidR="00634240" w:rsidRPr="00331BB5" w:rsidRDefault="00634240" w:rsidP="005B0CAF">
            <w:pPr>
              <w:spacing w:line="240" w:lineRule="auto"/>
              <w:jc w:val="both"/>
              <w:rPr>
                <w:rFonts w:ascii="Arial" w:hAnsi="Arial" w:cs="Arial"/>
                <w:lang w:val="en-US"/>
              </w:rPr>
            </w:pPr>
          </w:p>
        </w:tc>
      </w:tr>
      <w:tr w:rsidR="00634240" w:rsidRPr="00F745D0" w14:paraId="1B78D6EC" w14:textId="77777777" w:rsidTr="00331BB5">
        <w:tc>
          <w:tcPr>
            <w:tcW w:w="1384" w:type="dxa"/>
            <w:tcBorders>
              <w:right w:val="single" w:sz="4" w:space="0" w:color="auto"/>
            </w:tcBorders>
          </w:tcPr>
          <w:p w14:paraId="3045576E" w14:textId="77777777" w:rsidR="00634240" w:rsidRPr="00331BB5" w:rsidRDefault="00634240" w:rsidP="005B0CAF">
            <w:pPr>
              <w:spacing w:line="240" w:lineRule="auto"/>
              <w:rPr>
                <w:rFonts w:ascii="Arial" w:hAnsi="Arial" w:cs="Arial"/>
                <w:b/>
              </w:rPr>
            </w:pPr>
            <w:r w:rsidRPr="00331BB5">
              <w:rPr>
                <w:rFonts w:ascii="Arial" w:hAnsi="Arial" w:cs="Arial"/>
                <w:b/>
              </w:rPr>
              <w:t>Stuart</w:t>
            </w:r>
          </w:p>
        </w:tc>
        <w:tc>
          <w:tcPr>
            <w:tcW w:w="1843" w:type="dxa"/>
            <w:tcBorders>
              <w:left w:val="single" w:sz="4" w:space="0" w:color="auto"/>
              <w:right w:val="single" w:sz="4" w:space="0" w:color="auto"/>
            </w:tcBorders>
          </w:tcPr>
          <w:p w14:paraId="6F37EC87" w14:textId="77777777" w:rsidR="00634240" w:rsidRPr="00331BB5" w:rsidRDefault="00634240" w:rsidP="005B0CAF">
            <w:pPr>
              <w:spacing w:line="240" w:lineRule="auto"/>
              <w:jc w:val="center"/>
              <w:rPr>
                <w:rFonts w:ascii="Arial" w:hAnsi="Arial" w:cs="Arial"/>
              </w:rPr>
            </w:pPr>
            <w:r w:rsidRPr="00331BB5">
              <w:rPr>
                <w:rFonts w:ascii="Arial" w:hAnsi="Arial" w:cs="Arial"/>
              </w:rPr>
              <w:t>7,34       9,36</w:t>
            </w:r>
          </w:p>
        </w:tc>
        <w:tc>
          <w:tcPr>
            <w:tcW w:w="1417" w:type="dxa"/>
            <w:tcBorders>
              <w:left w:val="single" w:sz="4" w:space="0" w:color="auto"/>
              <w:right w:val="single" w:sz="4" w:space="0" w:color="auto"/>
            </w:tcBorders>
          </w:tcPr>
          <w:p w14:paraId="4F79E184" w14:textId="77777777" w:rsidR="00634240" w:rsidRPr="00331BB5" w:rsidRDefault="00634240" w:rsidP="005B0CAF">
            <w:pPr>
              <w:spacing w:line="240" w:lineRule="auto"/>
              <w:jc w:val="center"/>
              <w:rPr>
                <w:rFonts w:ascii="Arial" w:hAnsi="Arial" w:cs="Arial"/>
              </w:rPr>
            </w:pPr>
            <w:r w:rsidRPr="00331BB5">
              <w:rPr>
                <w:rFonts w:ascii="Arial" w:hAnsi="Arial" w:cs="Arial"/>
              </w:rPr>
              <w:t>8,3 – 10,6</w:t>
            </w:r>
          </w:p>
        </w:tc>
        <w:tc>
          <w:tcPr>
            <w:tcW w:w="4643" w:type="dxa"/>
            <w:tcBorders>
              <w:left w:val="single" w:sz="4" w:space="0" w:color="auto"/>
            </w:tcBorders>
          </w:tcPr>
          <w:p w14:paraId="11CD6324" w14:textId="77777777" w:rsidR="00634240" w:rsidRPr="00331BB5" w:rsidRDefault="00634240" w:rsidP="005B0CAF">
            <w:pPr>
              <w:spacing w:line="240" w:lineRule="auto"/>
              <w:jc w:val="both"/>
              <w:rPr>
                <w:rFonts w:ascii="Arial" w:hAnsi="Arial" w:cs="Arial"/>
                <w:lang w:val="en-US"/>
              </w:rPr>
            </w:pPr>
            <w:r w:rsidRPr="00331BB5">
              <w:rPr>
                <w:rFonts w:ascii="Arial" w:hAnsi="Arial" w:cs="Arial"/>
                <w:lang w:val="en-US"/>
              </w:rPr>
              <w:t xml:space="preserve">Amling </w:t>
            </w:r>
            <w:r w:rsidRPr="00331BB5">
              <w:rPr>
                <w:rFonts w:ascii="Arial" w:hAnsi="Arial" w:cs="Arial"/>
                <w:i/>
                <w:lang w:val="en-US"/>
              </w:rPr>
              <w:t>et al.</w:t>
            </w:r>
            <w:r w:rsidRPr="00331BB5">
              <w:rPr>
                <w:rFonts w:ascii="Arial" w:hAnsi="Arial" w:cs="Arial"/>
                <w:lang w:val="en-US"/>
              </w:rPr>
              <w:t xml:space="preserve"> (1975); Sparks (1991); Andersen (1996); Byford (2005); Wells y Conner (2015); Grauke y Thompson (2018).</w:t>
            </w:r>
          </w:p>
          <w:p w14:paraId="0F611BEC" w14:textId="77777777" w:rsidR="00634240" w:rsidRPr="00331BB5" w:rsidRDefault="00634240" w:rsidP="005B0CAF">
            <w:pPr>
              <w:spacing w:line="240" w:lineRule="auto"/>
              <w:jc w:val="both"/>
              <w:rPr>
                <w:rFonts w:ascii="Arial" w:hAnsi="Arial" w:cs="Arial"/>
                <w:lang w:val="en-US"/>
              </w:rPr>
            </w:pPr>
          </w:p>
        </w:tc>
      </w:tr>
      <w:tr w:rsidR="00634240" w:rsidRPr="00F745D0" w14:paraId="76CDBA5D" w14:textId="77777777" w:rsidTr="00331BB5">
        <w:tc>
          <w:tcPr>
            <w:tcW w:w="1384" w:type="dxa"/>
            <w:tcBorders>
              <w:right w:val="single" w:sz="4" w:space="0" w:color="auto"/>
            </w:tcBorders>
          </w:tcPr>
          <w:p w14:paraId="05D9D954" w14:textId="77777777" w:rsidR="00634240" w:rsidRPr="00331BB5" w:rsidRDefault="00634240" w:rsidP="005B0CAF">
            <w:pPr>
              <w:spacing w:line="240" w:lineRule="auto"/>
              <w:rPr>
                <w:rFonts w:ascii="Arial" w:hAnsi="Arial" w:cs="Arial"/>
                <w:b/>
              </w:rPr>
            </w:pPr>
            <w:r w:rsidRPr="00331BB5">
              <w:rPr>
                <w:rFonts w:ascii="Arial" w:hAnsi="Arial" w:cs="Arial"/>
                <w:b/>
              </w:rPr>
              <w:t>Desirable</w:t>
            </w:r>
          </w:p>
        </w:tc>
        <w:tc>
          <w:tcPr>
            <w:tcW w:w="1843" w:type="dxa"/>
            <w:tcBorders>
              <w:left w:val="single" w:sz="4" w:space="0" w:color="auto"/>
              <w:right w:val="single" w:sz="4" w:space="0" w:color="auto"/>
            </w:tcBorders>
          </w:tcPr>
          <w:p w14:paraId="11732AD5" w14:textId="77777777" w:rsidR="00634240" w:rsidRPr="00331BB5" w:rsidRDefault="00634240" w:rsidP="005B0CAF">
            <w:pPr>
              <w:spacing w:line="240" w:lineRule="auto"/>
              <w:jc w:val="center"/>
              <w:rPr>
                <w:rFonts w:ascii="Arial" w:hAnsi="Arial" w:cs="Arial"/>
              </w:rPr>
            </w:pPr>
            <w:r w:rsidRPr="00331BB5">
              <w:rPr>
                <w:rFonts w:ascii="Arial" w:hAnsi="Arial" w:cs="Arial"/>
              </w:rPr>
              <w:t>6,27        8,91</w:t>
            </w:r>
          </w:p>
        </w:tc>
        <w:tc>
          <w:tcPr>
            <w:tcW w:w="1417" w:type="dxa"/>
            <w:tcBorders>
              <w:left w:val="single" w:sz="4" w:space="0" w:color="auto"/>
              <w:right w:val="single" w:sz="4" w:space="0" w:color="auto"/>
            </w:tcBorders>
          </w:tcPr>
          <w:p w14:paraId="0A3EF384" w14:textId="77777777" w:rsidR="00634240" w:rsidRPr="00331BB5" w:rsidRDefault="00634240" w:rsidP="005B0CAF">
            <w:pPr>
              <w:spacing w:line="240" w:lineRule="auto"/>
              <w:jc w:val="center"/>
              <w:rPr>
                <w:rFonts w:ascii="Arial" w:hAnsi="Arial" w:cs="Arial"/>
              </w:rPr>
            </w:pPr>
            <w:r w:rsidRPr="00331BB5">
              <w:rPr>
                <w:rFonts w:ascii="Arial" w:hAnsi="Arial" w:cs="Arial"/>
              </w:rPr>
              <w:t>8,4 – 11,9</w:t>
            </w:r>
          </w:p>
        </w:tc>
        <w:tc>
          <w:tcPr>
            <w:tcW w:w="4643" w:type="dxa"/>
            <w:tcBorders>
              <w:left w:val="single" w:sz="4" w:space="0" w:color="auto"/>
            </w:tcBorders>
          </w:tcPr>
          <w:p w14:paraId="2C10C308" w14:textId="4699930B" w:rsidR="00634240" w:rsidRPr="00331BB5" w:rsidRDefault="00634240" w:rsidP="005B0CAF">
            <w:pPr>
              <w:spacing w:line="240" w:lineRule="auto"/>
              <w:jc w:val="both"/>
              <w:rPr>
                <w:rFonts w:ascii="Arial" w:hAnsi="Arial" w:cs="Arial"/>
                <w:lang w:val="en-US"/>
              </w:rPr>
            </w:pPr>
            <w:r w:rsidRPr="00331BB5">
              <w:rPr>
                <w:rFonts w:ascii="Arial" w:hAnsi="Arial" w:cs="Arial"/>
                <w:lang w:val="en-US"/>
              </w:rPr>
              <w:t>Amling</w:t>
            </w:r>
            <w:r w:rsidR="00331BB5" w:rsidRPr="00331BB5">
              <w:rPr>
                <w:rFonts w:ascii="Arial" w:hAnsi="Arial" w:cs="Arial"/>
                <w:lang w:val="en-US"/>
              </w:rPr>
              <w:t xml:space="preserve"> </w:t>
            </w:r>
            <w:r w:rsidRPr="00331BB5">
              <w:rPr>
                <w:rFonts w:ascii="Arial" w:hAnsi="Arial" w:cs="Arial"/>
                <w:i/>
                <w:lang w:val="en-US"/>
              </w:rPr>
              <w:t>et al.</w:t>
            </w:r>
            <w:r w:rsidRPr="00331BB5">
              <w:rPr>
                <w:rFonts w:ascii="Arial" w:hAnsi="Arial" w:cs="Arial"/>
                <w:lang w:val="en-US"/>
              </w:rPr>
              <w:t xml:space="preserve"> (1975); Andersen (1988, 1996); Sparks (1991); Wells y Conner (2015); Grauke y Thompson (2018).</w:t>
            </w:r>
          </w:p>
          <w:p w14:paraId="1A16C69A" w14:textId="77777777" w:rsidR="00634240" w:rsidRPr="00331BB5" w:rsidRDefault="00634240" w:rsidP="005B0CAF">
            <w:pPr>
              <w:spacing w:line="240" w:lineRule="auto"/>
              <w:jc w:val="both"/>
              <w:rPr>
                <w:rFonts w:ascii="Arial" w:hAnsi="Arial" w:cs="Arial"/>
                <w:lang w:val="en-US"/>
              </w:rPr>
            </w:pPr>
          </w:p>
        </w:tc>
      </w:tr>
      <w:tr w:rsidR="00634240" w:rsidRPr="00F745D0" w14:paraId="50CD79D0" w14:textId="77777777" w:rsidTr="00331BB5">
        <w:tc>
          <w:tcPr>
            <w:tcW w:w="1384" w:type="dxa"/>
            <w:tcBorders>
              <w:right w:val="single" w:sz="4" w:space="0" w:color="auto"/>
            </w:tcBorders>
          </w:tcPr>
          <w:p w14:paraId="4D73795F" w14:textId="77777777" w:rsidR="00634240" w:rsidRPr="00331BB5" w:rsidRDefault="00634240" w:rsidP="005B0CAF">
            <w:pPr>
              <w:spacing w:line="240" w:lineRule="auto"/>
              <w:rPr>
                <w:rFonts w:ascii="Arial" w:hAnsi="Arial" w:cs="Arial"/>
                <w:b/>
              </w:rPr>
            </w:pPr>
            <w:r w:rsidRPr="00331BB5">
              <w:rPr>
                <w:rFonts w:ascii="Arial" w:hAnsi="Arial" w:cs="Arial"/>
                <w:b/>
              </w:rPr>
              <w:t>Pawnee</w:t>
            </w:r>
          </w:p>
        </w:tc>
        <w:tc>
          <w:tcPr>
            <w:tcW w:w="1843" w:type="dxa"/>
            <w:tcBorders>
              <w:left w:val="single" w:sz="4" w:space="0" w:color="auto"/>
              <w:right w:val="single" w:sz="4" w:space="0" w:color="auto"/>
            </w:tcBorders>
          </w:tcPr>
          <w:p w14:paraId="62040774" w14:textId="77777777" w:rsidR="00634240" w:rsidRPr="00331BB5" w:rsidRDefault="00634240" w:rsidP="005B0CAF">
            <w:pPr>
              <w:spacing w:line="240" w:lineRule="auto"/>
              <w:jc w:val="center"/>
              <w:rPr>
                <w:rFonts w:ascii="Arial" w:hAnsi="Arial" w:cs="Arial"/>
              </w:rPr>
            </w:pPr>
            <w:r w:rsidRPr="00331BB5">
              <w:rPr>
                <w:rFonts w:ascii="Arial" w:hAnsi="Arial" w:cs="Arial"/>
              </w:rPr>
              <w:t xml:space="preserve">7,14       </w:t>
            </w:r>
            <w:r w:rsidRPr="00656FFA">
              <w:rPr>
                <w:rFonts w:ascii="Arial" w:hAnsi="Arial" w:cs="Arial"/>
              </w:rPr>
              <w:t>8,14</w:t>
            </w:r>
          </w:p>
        </w:tc>
        <w:tc>
          <w:tcPr>
            <w:tcW w:w="1417" w:type="dxa"/>
            <w:tcBorders>
              <w:left w:val="single" w:sz="4" w:space="0" w:color="auto"/>
              <w:right w:val="single" w:sz="4" w:space="0" w:color="auto"/>
            </w:tcBorders>
          </w:tcPr>
          <w:p w14:paraId="4F9ED417" w14:textId="77777777" w:rsidR="00634240" w:rsidRPr="00331BB5" w:rsidRDefault="00634240" w:rsidP="005B0CAF">
            <w:pPr>
              <w:spacing w:line="240" w:lineRule="auto"/>
              <w:jc w:val="center"/>
              <w:rPr>
                <w:rFonts w:ascii="Arial" w:hAnsi="Arial" w:cs="Arial"/>
              </w:rPr>
            </w:pPr>
            <w:r w:rsidRPr="00331BB5">
              <w:rPr>
                <w:rFonts w:ascii="Arial" w:hAnsi="Arial" w:cs="Arial"/>
              </w:rPr>
              <w:t>8,1 – 10,3</w:t>
            </w:r>
          </w:p>
        </w:tc>
        <w:tc>
          <w:tcPr>
            <w:tcW w:w="4643" w:type="dxa"/>
            <w:tcBorders>
              <w:left w:val="single" w:sz="4" w:space="0" w:color="auto"/>
            </w:tcBorders>
          </w:tcPr>
          <w:p w14:paraId="1B3B663A" w14:textId="77777777" w:rsidR="00634240" w:rsidRPr="00331BB5" w:rsidRDefault="00634240" w:rsidP="005B0CAF">
            <w:pPr>
              <w:spacing w:line="240" w:lineRule="auto"/>
              <w:jc w:val="both"/>
              <w:rPr>
                <w:rFonts w:ascii="Arial" w:hAnsi="Arial" w:cs="Arial"/>
                <w:lang w:val="en-US"/>
              </w:rPr>
            </w:pPr>
            <w:r w:rsidRPr="00331BB5">
              <w:rPr>
                <w:rFonts w:ascii="Arial" w:hAnsi="Arial" w:cs="Arial"/>
                <w:lang w:val="en-US"/>
              </w:rPr>
              <w:t>Conner y Worley (2002); Byford (2005); Wells y Conner (2015); Grauke y Thompson (2018); INTA (2019).</w:t>
            </w:r>
          </w:p>
        </w:tc>
      </w:tr>
    </w:tbl>
    <w:p w14:paraId="75C709FC" w14:textId="77777777" w:rsidR="00634240" w:rsidRPr="00634240" w:rsidRDefault="00634240" w:rsidP="00634240">
      <w:pPr>
        <w:spacing w:after="0" w:line="480" w:lineRule="auto"/>
        <w:jc w:val="both"/>
        <w:rPr>
          <w:rFonts w:ascii="Arial" w:hAnsi="Arial" w:cs="Arial"/>
          <w:sz w:val="20"/>
          <w:szCs w:val="20"/>
          <w:lang w:val="en-US"/>
        </w:rPr>
      </w:pPr>
    </w:p>
    <w:p w14:paraId="6FD6F830" w14:textId="77777777" w:rsidR="00634240" w:rsidRPr="00F825B7" w:rsidRDefault="00634240" w:rsidP="00634240">
      <w:pPr>
        <w:spacing w:after="0" w:line="480" w:lineRule="auto"/>
        <w:jc w:val="both"/>
        <w:rPr>
          <w:rFonts w:ascii="Arial" w:hAnsi="Arial" w:cs="Arial"/>
          <w:sz w:val="24"/>
          <w:szCs w:val="24"/>
        </w:rPr>
      </w:pPr>
      <w:r w:rsidRPr="003C69C6">
        <w:rPr>
          <w:rFonts w:ascii="Arial" w:hAnsi="Arial" w:cs="Arial"/>
          <w:sz w:val="24"/>
          <w:szCs w:val="24"/>
        </w:rPr>
        <w:t>Los porcentajes de pepita</w:t>
      </w:r>
      <w:r>
        <w:rPr>
          <w:rFonts w:ascii="Arial" w:hAnsi="Arial" w:cs="Arial"/>
          <w:sz w:val="24"/>
          <w:szCs w:val="24"/>
        </w:rPr>
        <w:t xml:space="preserve">, promedio de los dos años analizados, de ‘Pawnee’ (55.5%), ‘Stuart’ (46%) y ‘Shoshoni’ (51%) se ubicaron dentro de los valores hallados por </w:t>
      </w:r>
      <w:r w:rsidRPr="00430FFE">
        <w:rPr>
          <w:rFonts w:ascii="Arial" w:hAnsi="Arial" w:cs="Arial"/>
          <w:sz w:val="24"/>
          <w:szCs w:val="24"/>
        </w:rPr>
        <w:t>Byford (2005)</w:t>
      </w:r>
      <w:r>
        <w:rPr>
          <w:rFonts w:ascii="Arial" w:hAnsi="Arial" w:cs="Arial"/>
          <w:sz w:val="24"/>
          <w:szCs w:val="24"/>
        </w:rPr>
        <w:t xml:space="preserve">, </w:t>
      </w:r>
      <w:r w:rsidRPr="00430FFE">
        <w:rPr>
          <w:rFonts w:ascii="Arial" w:hAnsi="Arial" w:cs="Arial"/>
          <w:sz w:val="24"/>
          <w:szCs w:val="24"/>
        </w:rPr>
        <w:t>Grauke y Thompson (2018)</w:t>
      </w:r>
      <w:r>
        <w:rPr>
          <w:rFonts w:ascii="Arial" w:hAnsi="Arial" w:cs="Arial"/>
          <w:sz w:val="24"/>
          <w:szCs w:val="24"/>
        </w:rPr>
        <w:t xml:space="preserve"> y UGA (2019), que establecen rangos de 54-58% para ‘Pawnee’, 45-49% para ‘Stuart’ y 50-58% para ‘Shoshoni’. Sin embargo, los porcentajes de ‘Desirable’ (45,5%) y ‘Cape Fear’ (46%) fueron sustancialmente menores comparados con los rangos de 49-55% y 51-57% reportados para ambos cultivares, respectivamente (</w:t>
      </w:r>
      <w:r w:rsidRPr="00430FFE">
        <w:rPr>
          <w:rFonts w:ascii="Arial" w:hAnsi="Arial" w:cs="Arial"/>
          <w:sz w:val="24"/>
          <w:szCs w:val="24"/>
        </w:rPr>
        <w:t>Amling</w:t>
      </w:r>
      <w:r>
        <w:rPr>
          <w:rFonts w:ascii="Arial" w:hAnsi="Arial" w:cs="Arial"/>
          <w:sz w:val="24"/>
          <w:szCs w:val="24"/>
        </w:rPr>
        <w:t xml:space="preserve"> </w:t>
      </w:r>
      <w:r w:rsidRPr="00443903">
        <w:rPr>
          <w:rFonts w:ascii="Arial" w:hAnsi="Arial" w:cs="Arial"/>
          <w:i/>
          <w:sz w:val="24"/>
          <w:szCs w:val="24"/>
        </w:rPr>
        <w:t>et al</w:t>
      </w:r>
      <w:r w:rsidRPr="00430FFE">
        <w:rPr>
          <w:rFonts w:ascii="Arial" w:hAnsi="Arial" w:cs="Arial"/>
          <w:sz w:val="24"/>
          <w:szCs w:val="24"/>
        </w:rPr>
        <w:t xml:space="preserve">. </w:t>
      </w:r>
      <w:r w:rsidRPr="00634240">
        <w:rPr>
          <w:rFonts w:ascii="Arial" w:hAnsi="Arial" w:cs="Arial"/>
          <w:sz w:val="24"/>
          <w:szCs w:val="24"/>
          <w:lang w:val="en-US"/>
        </w:rPr>
        <w:t xml:space="preserve">(1975), Andersen (1988; 1996), Sparks (1991), Andersen y Crocker (2004), Wells y Conner (2015), </w:t>
      </w:r>
      <w:r w:rsidRPr="00634240">
        <w:rPr>
          <w:rFonts w:ascii="Arial" w:hAnsi="Arial" w:cs="Arial"/>
          <w:sz w:val="24"/>
          <w:szCs w:val="24"/>
          <w:lang w:val="en-US"/>
        </w:rPr>
        <w:lastRenderedPageBreak/>
        <w:t xml:space="preserve">Grauke y Thompson (2018) y UGA (2019)). </w:t>
      </w:r>
      <w:r>
        <w:rPr>
          <w:rFonts w:ascii="Arial" w:hAnsi="Arial" w:cs="Arial"/>
          <w:sz w:val="24"/>
          <w:szCs w:val="24"/>
        </w:rPr>
        <w:t xml:space="preserve">El porcentaje de pepita varía con factores genéticos (cultivar), edáficos (como la humedad del suelo) y otros inherentes al propio árbol como la edad y la carga frutal (Wells y Conner, 2015). </w:t>
      </w:r>
      <w:r w:rsidRPr="002C0B6D">
        <w:rPr>
          <w:rFonts w:ascii="Arial" w:hAnsi="Arial" w:cs="Arial"/>
          <w:sz w:val="24"/>
          <w:szCs w:val="24"/>
        </w:rPr>
        <w:t>Según estos autores</w:t>
      </w:r>
      <w:r>
        <w:rPr>
          <w:rFonts w:ascii="Arial" w:hAnsi="Arial" w:cs="Arial"/>
          <w:sz w:val="24"/>
          <w:szCs w:val="24"/>
        </w:rPr>
        <w:t xml:space="preserve"> </w:t>
      </w:r>
      <w:r w:rsidRPr="002C0B6D">
        <w:rPr>
          <w:rFonts w:ascii="Arial" w:hAnsi="Arial" w:cs="Arial"/>
          <w:sz w:val="24"/>
          <w:szCs w:val="24"/>
        </w:rPr>
        <w:t>el porcentaje de pepita disminuye a medida que el árbol madura debido a la mayor carga frutal y a la menor relación hoja/fruto que dificulta el adecuado llenado de las nueces. Esto también fue observado por Conner y Worley (2002) en un trabajo realizado sobre 15 genotipos.</w:t>
      </w:r>
      <w:r>
        <w:rPr>
          <w:rFonts w:ascii="Arial" w:hAnsi="Arial" w:cs="Arial"/>
          <w:sz w:val="24"/>
          <w:szCs w:val="24"/>
        </w:rPr>
        <w:t xml:space="preserve"> Considerando que los árboles del presente trabajo se encontraban en las mismas condiciones de cultivo, las diferencias no pueden explicarse por factores de índole edafoclimáticos. Sin embargo, tampoco pueden ser explicados por los factores inherentes al propio árbol, ya que como árboles jóvenes que recién están ingresando en la etapa productiva con baja carga frutal, el porcentaje de pepita debería ser mayor a los registrados en la bibliografía considerando que estos valores provendrían de árboles adultos.  </w:t>
      </w:r>
    </w:p>
    <w:p w14:paraId="7B9C819A" w14:textId="6C4B6DD8"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En cuanto a los estándares establecidos por SENASA y USDA, es importante destacar que desde el primer año productivo los cultivares presentaron tamaños de nuez entre grande y gigante y que la tendencia fue en aumento, excepto en ‘Shoshoni’, que mantuvo su categoría en el último año. Por otro lado, el porcentaje de pepita, según los estándares de SENASA, permitió posicionar a ‘Pawnee’ en la categoría más alta, seguida por ‘Shoshoni’ y agrupar en una seguidamente inferior a ‘Cape Fear’, ‘Stuart’ y ‘Desirable’, aunque cabe aclarar que ninguno de los cultivares analizados presentó la menor categoría para esta variable. </w:t>
      </w:r>
    </w:p>
    <w:p w14:paraId="3E24DE31" w14:textId="6470C25D" w:rsidR="00634240" w:rsidRDefault="00634240" w:rsidP="00634240">
      <w:pPr>
        <w:spacing w:after="0" w:line="480" w:lineRule="auto"/>
        <w:jc w:val="both"/>
        <w:rPr>
          <w:rFonts w:ascii="Arial" w:hAnsi="Arial" w:cs="Arial"/>
          <w:sz w:val="24"/>
          <w:szCs w:val="24"/>
        </w:rPr>
      </w:pPr>
      <w:r>
        <w:rPr>
          <w:rFonts w:ascii="Arial" w:hAnsi="Arial" w:cs="Arial"/>
          <w:sz w:val="24"/>
          <w:szCs w:val="24"/>
        </w:rPr>
        <w:t xml:space="preserve">Los resultados en este trabajo permitieron caracterizar árboles jóvenes de cinco cultivares de pecán cultivados en la región norte-centro de la provincia de Buenos Aires según su forma y tamaño de la nuez, y porcentaje de pepita (Tabla X). Los </w:t>
      </w:r>
      <w:r>
        <w:rPr>
          <w:rFonts w:ascii="Arial" w:hAnsi="Arial" w:cs="Arial"/>
          <w:sz w:val="24"/>
          <w:szCs w:val="24"/>
        </w:rPr>
        <w:lastRenderedPageBreak/>
        <w:t xml:space="preserve">cultivares pudieron separarse y agruparse según la variable en estudio. En cuanto a la forma, los casos extremos de ‘Shoshoni’ y ‘Pawnee’ claramente se separaron del grupo conformado por ‘Desirable’, ‘Stuart’ y ‘Cape Fear’. Por el tamaño en el primer año productivo, dos grupos conformados por ‘Desirable y ‘Pawnee’ y por ‘Stuart’ y </w:t>
      </w:r>
      <w:r w:rsidRPr="0079588B">
        <w:rPr>
          <w:rFonts w:ascii="Arial" w:hAnsi="Arial" w:cs="Arial"/>
          <w:sz w:val="24"/>
          <w:szCs w:val="24"/>
        </w:rPr>
        <w:t>‘Cape Fear’</w:t>
      </w:r>
      <w:r>
        <w:rPr>
          <w:rFonts w:ascii="Arial" w:hAnsi="Arial" w:cs="Arial"/>
          <w:sz w:val="24"/>
          <w:szCs w:val="24"/>
        </w:rPr>
        <w:t xml:space="preserve"> se diferenciaron de ‘Shoshoni’; sin embargo, en el año 3, sólo ‘Pawnee’ presentó una categoría menor a los demás cultivares. Por último, en el porcentaje de pepita, ‘Pawnee’ seguido por ‘Shoshoni’ se diferenciaron del grupo de ‘Desirable’, ‘Stuart’ y ‘Cape Fear’. Asimismo, es de destacar la similitud que mostraron ‘Cape Fear’ y ‘Stuart’ en las tres características estudiadas.</w:t>
      </w:r>
    </w:p>
    <w:p w14:paraId="44979CD3" w14:textId="6CE45F37" w:rsidR="00C60A68" w:rsidRPr="00C60A68" w:rsidRDefault="00C60A68" w:rsidP="00C60A68">
      <w:pPr>
        <w:spacing w:after="0" w:line="240" w:lineRule="auto"/>
        <w:jc w:val="both"/>
        <w:rPr>
          <w:rFonts w:ascii="Arial" w:hAnsi="Arial" w:cs="Arial"/>
          <w:color w:val="000000" w:themeColor="text1"/>
          <w:sz w:val="24"/>
          <w:szCs w:val="24"/>
        </w:rPr>
      </w:pPr>
      <w:bookmarkStart w:id="47" w:name="_Toc26213481"/>
      <w:r w:rsidRPr="00C60A68">
        <w:rPr>
          <w:rFonts w:ascii="Arial" w:hAnsi="Arial" w:cs="Arial"/>
          <w:color w:val="000000" w:themeColor="text1"/>
          <w:sz w:val="24"/>
          <w:szCs w:val="24"/>
        </w:rPr>
        <w:t xml:space="preserve">Tabla </w:t>
      </w:r>
      <w:r w:rsidRPr="00C60A68">
        <w:rPr>
          <w:rFonts w:ascii="Arial" w:hAnsi="Arial" w:cs="Arial"/>
          <w:color w:val="000000" w:themeColor="text1"/>
          <w:sz w:val="24"/>
          <w:szCs w:val="24"/>
        </w:rPr>
        <w:fldChar w:fldCharType="begin"/>
      </w:r>
      <w:r w:rsidRPr="00C60A68">
        <w:rPr>
          <w:rFonts w:ascii="Arial" w:hAnsi="Arial" w:cs="Arial"/>
          <w:color w:val="000000" w:themeColor="text1"/>
          <w:sz w:val="24"/>
          <w:szCs w:val="24"/>
        </w:rPr>
        <w:instrText xml:space="preserve"> SEQ Tabla \* ROMAN </w:instrText>
      </w:r>
      <w:r w:rsidRPr="00C60A68">
        <w:rPr>
          <w:rFonts w:ascii="Arial" w:hAnsi="Arial" w:cs="Arial"/>
          <w:color w:val="000000" w:themeColor="text1"/>
          <w:sz w:val="24"/>
          <w:szCs w:val="24"/>
        </w:rPr>
        <w:fldChar w:fldCharType="separate"/>
      </w:r>
      <w:r w:rsidR="00374FEE">
        <w:rPr>
          <w:rFonts w:ascii="Arial" w:hAnsi="Arial" w:cs="Arial"/>
          <w:noProof/>
          <w:color w:val="000000" w:themeColor="text1"/>
          <w:sz w:val="24"/>
          <w:szCs w:val="24"/>
        </w:rPr>
        <w:t>X</w:t>
      </w:r>
      <w:r w:rsidRPr="00C60A68">
        <w:rPr>
          <w:rFonts w:ascii="Arial" w:hAnsi="Arial" w:cs="Arial"/>
          <w:color w:val="000000" w:themeColor="text1"/>
          <w:sz w:val="24"/>
          <w:szCs w:val="24"/>
        </w:rPr>
        <w:fldChar w:fldCharType="end"/>
      </w:r>
      <w:r w:rsidRPr="00C60A68">
        <w:rPr>
          <w:rFonts w:ascii="Arial" w:hAnsi="Arial" w:cs="Arial"/>
          <w:color w:val="000000" w:themeColor="text1"/>
          <w:sz w:val="24"/>
          <w:szCs w:val="24"/>
        </w:rPr>
        <w:t>: Cuadro resumen de la forma y tamaño de nuez, y porcentaje de pepita en cinco cultivares de pecán ‘Shoshoni’, ‘Desirable’, ‘Stuart’, ‘Cape Fear’ y ‘Pawnee’, cultivados en Navarro, Buenos Aíres.</w:t>
      </w:r>
      <w:bookmarkEnd w:id="47"/>
    </w:p>
    <w:p w14:paraId="7391F85E" w14:textId="77777777" w:rsidR="00C60A68" w:rsidRPr="00C60A68" w:rsidRDefault="00C60A68" w:rsidP="00C60A68">
      <w:pPr>
        <w:spacing w:after="0" w:line="240" w:lineRule="auto"/>
        <w:jc w:val="both"/>
        <w:rPr>
          <w:rFonts w:ascii="Arial" w:hAnsi="Arial" w:cs="Arial"/>
          <w:sz w:val="24"/>
          <w:szCs w:val="24"/>
        </w:rPr>
      </w:pPr>
    </w:p>
    <w:tbl>
      <w:tblPr>
        <w:tblW w:w="8946" w:type="dxa"/>
        <w:jc w:val="center"/>
        <w:tblCellMar>
          <w:left w:w="70" w:type="dxa"/>
          <w:right w:w="70" w:type="dxa"/>
        </w:tblCellMar>
        <w:tblLook w:val="04A0" w:firstRow="1" w:lastRow="0" w:firstColumn="1" w:lastColumn="0" w:noHBand="0" w:noVBand="1"/>
      </w:tblPr>
      <w:tblGrid>
        <w:gridCol w:w="1149"/>
        <w:gridCol w:w="1134"/>
        <w:gridCol w:w="1134"/>
        <w:gridCol w:w="709"/>
        <w:gridCol w:w="1134"/>
        <w:gridCol w:w="709"/>
        <w:gridCol w:w="1134"/>
        <w:gridCol w:w="601"/>
        <w:gridCol w:w="1242"/>
      </w:tblGrid>
      <w:tr w:rsidR="00634240" w:rsidRPr="000309A5" w14:paraId="53DABF30" w14:textId="77777777" w:rsidTr="00634240">
        <w:trPr>
          <w:trHeight w:val="247"/>
          <w:jc w:val="center"/>
        </w:trPr>
        <w:tc>
          <w:tcPr>
            <w:tcW w:w="1149" w:type="dxa"/>
            <w:tcBorders>
              <w:top w:val="nil"/>
              <w:left w:val="nil"/>
              <w:bottom w:val="single" w:sz="8" w:space="0" w:color="auto"/>
              <w:right w:val="single" w:sz="8" w:space="0" w:color="auto"/>
            </w:tcBorders>
            <w:shd w:val="clear" w:color="auto" w:fill="auto"/>
            <w:noWrap/>
            <w:vAlign w:val="bottom"/>
            <w:hideMark/>
          </w:tcPr>
          <w:p w14:paraId="3F6613C4"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Cultivar</w:t>
            </w:r>
          </w:p>
        </w:tc>
        <w:tc>
          <w:tcPr>
            <w:tcW w:w="2268" w:type="dxa"/>
            <w:gridSpan w:val="2"/>
            <w:tcBorders>
              <w:top w:val="nil"/>
              <w:left w:val="nil"/>
              <w:bottom w:val="single" w:sz="8" w:space="0" w:color="auto"/>
              <w:right w:val="single" w:sz="8" w:space="0" w:color="000000"/>
            </w:tcBorders>
            <w:shd w:val="clear" w:color="auto" w:fill="auto"/>
            <w:noWrap/>
            <w:vAlign w:val="bottom"/>
            <w:hideMark/>
          </w:tcPr>
          <w:p w14:paraId="4A112A28"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FORMA</w:t>
            </w:r>
          </w:p>
        </w:tc>
        <w:tc>
          <w:tcPr>
            <w:tcW w:w="3686" w:type="dxa"/>
            <w:gridSpan w:val="4"/>
            <w:tcBorders>
              <w:top w:val="nil"/>
              <w:left w:val="nil"/>
              <w:bottom w:val="single" w:sz="8" w:space="0" w:color="auto"/>
              <w:right w:val="single" w:sz="8" w:space="0" w:color="000000"/>
            </w:tcBorders>
            <w:shd w:val="clear" w:color="auto" w:fill="auto"/>
            <w:noWrap/>
            <w:vAlign w:val="bottom"/>
            <w:hideMark/>
          </w:tcPr>
          <w:p w14:paraId="0F8B2636"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TAMAÑO (g)</w:t>
            </w:r>
          </w:p>
        </w:tc>
        <w:tc>
          <w:tcPr>
            <w:tcW w:w="1843" w:type="dxa"/>
            <w:gridSpan w:val="2"/>
            <w:tcBorders>
              <w:top w:val="nil"/>
              <w:left w:val="nil"/>
              <w:bottom w:val="single" w:sz="8" w:space="0" w:color="auto"/>
              <w:right w:val="nil"/>
            </w:tcBorders>
            <w:shd w:val="clear" w:color="auto" w:fill="auto"/>
            <w:noWrap/>
            <w:vAlign w:val="bottom"/>
            <w:hideMark/>
          </w:tcPr>
          <w:p w14:paraId="6845ABBF"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PEPITA (%)</w:t>
            </w:r>
          </w:p>
        </w:tc>
      </w:tr>
      <w:tr w:rsidR="00634240" w:rsidRPr="000309A5" w14:paraId="388793D2"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09E5777F"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single" w:sz="4" w:space="0" w:color="auto"/>
              <w:right w:val="single" w:sz="8" w:space="0" w:color="auto"/>
            </w:tcBorders>
            <w:shd w:val="clear" w:color="auto" w:fill="auto"/>
            <w:noWrap/>
            <w:vAlign w:val="bottom"/>
            <w:hideMark/>
          </w:tcPr>
          <w:p w14:paraId="4325FB8F"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Promedio</w:t>
            </w:r>
          </w:p>
        </w:tc>
        <w:tc>
          <w:tcPr>
            <w:tcW w:w="1134" w:type="dxa"/>
            <w:tcBorders>
              <w:top w:val="nil"/>
              <w:left w:val="nil"/>
              <w:bottom w:val="single" w:sz="4" w:space="0" w:color="auto"/>
              <w:right w:val="single" w:sz="8" w:space="0" w:color="auto"/>
            </w:tcBorders>
            <w:shd w:val="clear" w:color="auto" w:fill="auto"/>
            <w:noWrap/>
            <w:vAlign w:val="bottom"/>
            <w:hideMark/>
          </w:tcPr>
          <w:p w14:paraId="23306E2C"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Año 3</w:t>
            </w:r>
          </w:p>
        </w:tc>
        <w:tc>
          <w:tcPr>
            <w:tcW w:w="709" w:type="dxa"/>
            <w:tcBorders>
              <w:top w:val="nil"/>
              <w:left w:val="nil"/>
              <w:bottom w:val="single" w:sz="4" w:space="0" w:color="auto"/>
              <w:right w:val="single" w:sz="8" w:space="0" w:color="auto"/>
            </w:tcBorders>
            <w:shd w:val="clear" w:color="auto" w:fill="auto"/>
            <w:noWrap/>
            <w:vAlign w:val="bottom"/>
            <w:hideMark/>
          </w:tcPr>
          <w:p w14:paraId="13FF63EE"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Año 1</w:t>
            </w:r>
          </w:p>
        </w:tc>
        <w:tc>
          <w:tcPr>
            <w:tcW w:w="1134" w:type="dxa"/>
            <w:tcBorders>
              <w:top w:val="nil"/>
              <w:left w:val="nil"/>
              <w:bottom w:val="single" w:sz="4" w:space="0" w:color="auto"/>
              <w:right w:val="single" w:sz="8" w:space="0" w:color="auto"/>
            </w:tcBorders>
            <w:shd w:val="clear" w:color="auto" w:fill="auto"/>
            <w:noWrap/>
            <w:vAlign w:val="bottom"/>
            <w:hideMark/>
          </w:tcPr>
          <w:p w14:paraId="47A9620D"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Categoría*</w:t>
            </w:r>
          </w:p>
        </w:tc>
        <w:tc>
          <w:tcPr>
            <w:tcW w:w="709" w:type="dxa"/>
            <w:tcBorders>
              <w:top w:val="nil"/>
              <w:left w:val="nil"/>
              <w:bottom w:val="single" w:sz="4" w:space="0" w:color="auto"/>
              <w:right w:val="single" w:sz="8" w:space="0" w:color="auto"/>
            </w:tcBorders>
            <w:shd w:val="clear" w:color="auto" w:fill="auto"/>
            <w:noWrap/>
            <w:vAlign w:val="bottom"/>
            <w:hideMark/>
          </w:tcPr>
          <w:p w14:paraId="4823563A"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Año 3</w:t>
            </w:r>
          </w:p>
        </w:tc>
        <w:tc>
          <w:tcPr>
            <w:tcW w:w="1134" w:type="dxa"/>
            <w:tcBorders>
              <w:top w:val="nil"/>
              <w:left w:val="nil"/>
              <w:bottom w:val="single" w:sz="4" w:space="0" w:color="auto"/>
              <w:right w:val="single" w:sz="8" w:space="0" w:color="auto"/>
            </w:tcBorders>
            <w:shd w:val="clear" w:color="auto" w:fill="auto"/>
            <w:noWrap/>
            <w:vAlign w:val="bottom"/>
            <w:hideMark/>
          </w:tcPr>
          <w:p w14:paraId="0EAFD02E"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Categoría*</w:t>
            </w:r>
          </w:p>
        </w:tc>
        <w:tc>
          <w:tcPr>
            <w:tcW w:w="601" w:type="dxa"/>
            <w:tcBorders>
              <w:top w:val="nil"/>
              <w:left w:val="nil"/>
              <w:bottom w:val="single" w:sz="4" w:space="0" w:color="auto"/>
              <w:right w:val="single" w:sz="8" w:space="0" w:color="auto"/>
            </w:tcBorders>
            <w:shd w:val="clear" w:color="auto" w:fill="auto"/>
            <w:noWrap/>
            <w:vAlign w:val="bottom"/>
            <w:hideMark/>
          </w:tcPr>
          <w:p w14:paraId="09D237C7"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Prom</w:t>
            </w:r>
          </w:p>
        </w:tc>
        <w:tc>
          <w:tcPr>
            <w:tcW w:w="1242" w:type="dxa"/>
            <w:tcBorders>
              <w:top w:val="nil"/>
              <w:left w:val="nil"/>
              <w:bottom w:val="single" w:sz="4" w:space="0" w:color="auto"/>
              <w:right w:val="nil"/>
            </w:tcBorders>
            <w:shd w:val="clear" w:color="auto" w:fill="auto"/>
            <w:noWrap/>
            <w:vAlign w:val="bottom"/>
            <w:hideMark/>
          </w:tcPr>
          <w:p w14:paraId="60B27035" w14:textId="77777777" w:rsidR="00634240" w:rsidRPr="000309A5" w:rsidRDefault="00634240" w:rsidP="00634240">
            <w:pPr>
              <w:spacing w:after="0" w:line="240" w:lineRule="auto"/>
              <w:jc w:val="center"/>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Categoría**</w:t>
            </w:r>
          </w:p>
        </w:tc>
      </w:tr>
      <w:tr w:rsidR="00634240" w:rsidRPr="000309A5" w14:paraId="0A8FA087" w14:textId="77777777" w:rsidTr="00634240">
        <w:trPr>
          <w:trHeight w:val="484"/>
          <w:jc w:val="center"/>
        </w:trPr>
        <w:tc>
          <w:tcPr>
            <w:tcW w:w="1149" w:type="dxa"/>
            <w:tcBorders>
              <w:top w:val="nil"/>
              <w:left w:val="nil"/>
              <w:bottom w:val="nil"/>
              <w:right w:val="single" w:sz="8" w:space="0" w:color="auto"/>
            </w:tcBorders>
            <w:shd w:val="clear" w:color="auto" w:fill="auto"/>
            <w:noWrap/>
            <w:vAlign w:val="bottom"/>
            <w:hideMark/>
          </w:tcPr>
          <w:p w14:paraId="443EAEB7"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Shoshoni</w:t>
            </w:r>
          </w:p>
        </w:tc>
        <w:tc>
          <w:tcPr>
            <w:tcW w:w="1134" w:type="dxa"/>
            <w:tcBorders>
              <w:top w:val="nil"/>
              <w:left w:val="nil"/>
              <w:bottom w:val="nil"/>
              <w:right w:val="single" w:sz="8" w:space="0" w:color="auto"/>
            </w:tcBorders>
            <w:shd w:val="clear" w:color="auto" w:fill="auto"/>
            <w:noWrap/>
            <w:vAlign w:val="bottom"/>
            <w:hideMark/>
          </w:tcPr>
          <w:p w14:paraId="33C16AA3"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Ovada/</w:t>
            </w:r>
          </w:p>
          <w:p w14:paraId="1E24C5F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Obovada/</w:t>
            </w:r>
          </w:p>
        </w:tc>
        <w:tc>
          <w:tcPr>
            <w:tcW w:w="1134" w:type="dxa"/>
            <w:tcBorders>
              <w:top w:val="nil"/>
              <w:left w:val="nil"/>
              <w:bottom w:val="nil"/>
              <w:right w:val="single" w:sz="8" w:space="0" w:color="auto"/>
            </w:tcBorders>
            <w:shd w:val="clear" w:color="auto" w:fill="auto"/>
            <w:noWrap/>
            <w:vAlign w:val="bottom"/>
            <w:hideMark/>
          </w:tcPr>
          <w:p w14:paraId="03CC151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Ovada/</w:t>
            </w:r>
          </w:p>
          <w:p w14:paraId="4750C95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Obovada/</w:t>
            </w:r>
          </w:p>
        </w:tc>
        <w:tc>
          <w:tcPr>
            <w:tcW w:w="709" w:type="dxa"/>
            <w:tcBorders>
              <w:top w:val="nil"/>
              <w:left w:val="nil"/>
              <w:bottom w:val="nil"/>
              <w:right w:val="single" w:sz="8" w:space="0" w:color="auto"/>
            </w:tcBorders>
            <w:shd w:val="clear" w:color="auto" w:fill="auto"/>
            <w:noWrap/>
            <w:vAlign w:val="bottom"/>
            <w:hideMark/>
          </w:tcPr>
          <w:p w14:paraId="0149409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8,26</w:t>
            </w:r>
          </w:p>
        </w:tc>
        <w:tc>
          <w:tcPr>
            <w:tcW w:w="1134" w:type="dxa"/>
            <w:tcBorders>
              <w:top w:val="nil"/>
              <w:left w:val="nil"/>
              <w:bottom w:val="nil"/>
              <w:right w:val="single" w:sz="8" w:space="0" w:color="auto"/>
            </w:tcBorders>
            <w:shd w:val="clear" w:color="auto" w:fill="auto"/>
            <w:noWrap/>
            <w:vAlign w:val="bottom"/>
            <w:hideMark/>
          </w:tcPr>
          <w:p w14:paraId="723E96FF"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Gigante</w:t>
            </w:r>
          </w:p>
        </w:tc>
        <w:tc>
          <w:tcPr>
            <w:tcW w:w="709" w:type="dxa"/>
            <w:tcBorders>
              <w:top w:val="nil"/>
              <w:left w:val="nil"/>
              <w:bottom w:val="nil"/>
              <w:right w:val="single" w:sz="8" w:space="0" w:color="auto"/>
            </w:tcBorders>
            <w:shd w:val="clear" w:color="auto" w:fill="auto"/>
            <w:noWrap/>
            <w:vAlign w:val="bottom"/>
            <w:hideMark/>
          </w:tcPr>
          <w:p w14:paraId="6633A7C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8,23</w:t>
            </w:r>
          </w:p>
        </w:tc>
        <w:tc>
          <w:tcPr>
            <w:tcW w:w="1134" w:type="dxa"/>
            <w:tcBorders>
              <w:top w:val="nil"/>
              <w:left w:val="nil"/>
              <w:bottom w:val="nil"/>
              <w:right w:val="single" w:sz="8" w:space="0" w:color="auto"/>
            </w:tcBorders>
            <w:shd w:val="clear" w:color="auto" w:fill="auto"/>
            <w:noWrap/>
            <w:vAlign w:val="bottom"/>
            <w:hideMark/>
          </w:tcPr>
          <w:p w14:paraId="66B94FE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Gigante</w:t>
            </w:r>
          </w:p>
        </w:tc>
        <w:tc>
          <w:tcPr>
            <w:tcW w:w="601" w:type="dxa"/>
            <w:tcBorders>
              <w:top w:val="nil"/>
              <w:left w:val="nil"/>
              <w:bottom w:val="nil"/>
              <w:right w:val="single" w:sz="8" w:space="0" w:color="auto"/>
            </w:tcBorders>
            <w:shd w:val="clear" w:color="auto" w:fill="auto"/>
            <w:noWrap/>
            <w:vAlign w:val="bottom"/>
            <w:hideMark/>
          </w:tcPr>
          <w:p w14:paraId="6E3AD7A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51</w:t>
            </w:r>
          </w:p>
        </w:tc>
        <w:tc>
          <w:tcPr>
            <w:tcW w:w="1242" w:type="dxa"/>
            <w:tcBorders>
              <w:top w:val="nil"/>
              <w:left w:val="nil"/>
              <w:bottom w:val="nil"/>
              <w:right w:val="nil"/>
            </w:tcBorders>
            <w:shd w:val="clear" w:color="auto" w:fill="auto"/>
            <w:noWrap/>
            <w:vAlign w:val="bottom"/>
            <w:hideMark/>
          </w:tcPr>
          <w:p w14:paraId="6270559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B</w:t>
            </w:r>
          </w:p>
        </w:tc>
      </w:tr>
      <w:tr w:rsidR="00634240" w:rsidRPr="000309A5" w14:paraId="42152F49"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430E1064"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0D97B2C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Oval elíptica</w:t>
            </w:r>
          </w:p>
        </w:tc>
        <w:tc>
          <w:tcPr>
            <w:tcW w:w="1134" w:type="dxa"/>
            <w:tcBorders>
              <w:top w:val="nil"/>
              <w:left w:val="nil"/>
              <w:bottom w:val="nil"/>
              <w:right w:val="single" w:sz="8" w:space="0" w:color="auto"/>
            </w:tcBorders>
            <w:shd w:val="clear" w:color="auto" w:fill="auto"/>
            <w:noWrap/>
            <w:vAlign w:val="bottom"/>
            <w:hideMark/>
          </w:tcPr>
          <w:p w14:paraId="0FB17B9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Oval elíptica</w:t>
            </w:r>
          </w:p>
        </w:tc>
        <w:tc>
          <w:tcPr>
            <w:tcW w:w="709" w:type="dxa"/>
            <w:tcBorders>
              <w:top w:val="nil"/>
              <w:left w:val="nil"/>
              <w:bottom w:val="nil"/>
              <w:right w:val="single" w:sz="8" w:space="0" w:color="auto"/>
            </w:tcBorders>
            <w:shd w:val="clear" w:color="auto" w:fill="auto"/>
            <w:noWrap/>
            <w:vAlign w:val="bottom"/>
            <w:hideMark/>
          </w:tcPr>
          <w:p w14:paraId="26DE4145"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377AB481"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796B9ACB"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301E471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149A4C8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7E774EC1"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2B559DB8"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41C3D006"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10103B1E"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59B8A59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1BB4AA4F"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CF64B1F"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0FACEDD5"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82CCABC"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696A7DA3"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3562D36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2C7E9A2E"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0E905A43"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Desirable</w:t>
            </w:r>
          </w:p>
        </w:tc>
        <w:tc>
          <w:tcPr>
            <w:tcW w:w="1134" w:type="dxa"/>
            <w:tcBorders>
              <w:top w:val="nil"/>
              <w:left w:val="nil"/>
              <w:bottom w:val="nil"/>
              <w:right w:val="single" w:sz="8" w:space="0" w:color="auto"/>
            </w:tcBorders>
            <w:shd w:val="clear" w:color="auto" w:fill="auto"/>
            <w:noWrap/>
            <w:vAlign w:val="bottom"/>
            <w:hideMark/>
          </w:tcPr>
          <w:p w14:paraId="52E37B9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1134" w:type="dxa"/>
            <w:tcBorders>
              <w:top w:val="nil"/>
              <w:left w:val="nil"/>
              <w:bottom w:val="nil"/>
              <w:right w:val="single" w:sz="8" w:space="0" w:color="auto"/>
            </w:tcBorders>
            <w:shd w:val="clear" w:color="auto" w:fill="auto"/>
            <w:noWrap/>
            <w:vAlign w:val="bottom"/>
            <w:hideMark/>
          </w:tcPr>
          <w:p w14:paraId="7C08C24A"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709" w:type="dxa"/>
            <w:tcBorders>
              <w:top w:val="nil"/>
              <w:left w:val="nil"/>
              <w:bottom w:val="nil"/>
              <w:right w:val="single" w:sz="8" w:space="0" w:color="auto"/>
            </w:tcBorders>
            <w:shd w:val="clear" w:color="auto" w:fill="auto"/>
            <w:noWrap/>
            <w:vAlign w:val="bottom"/>
            <w:hideMark/>
          </w:tcPr>
          <w:p w14:paraId="771295C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6,27</w:t>
            </w:r>
          </w:p>
        </w:tc>
        <w:tc>
          <w:tcPr>
            <w:tcW w:w="1134" w:type="dxa"/>
            <w:tcBorders>
              <w:top w:val="nil"/>
              <w:left w:val="nil"/>
              <w:bottom w:val="nil"/>
              <w:right w:val="single" w:sz="8" w:space="0" w:color="auto"/>
            </w:tcBorders>
            <w:shd w:val="clear" w:color="auto" w:fill="auto"/>
            <w:noWrap/>
            <w:vAlign w:val="bottom"/>
            <w:hideMark/>
          </w:tcPr>
          <w:p w14:paraId="1F09E2AB"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w:t>
            </w:r>
            <w:r>
              <w:rPr>
                <w:rFonts w:ascii="Arial" w:eastAsia="Times New Roman" w:hAnsi="Arial" w:cs="Arial"/>
                <w:color w:val="000000"/>
                <w:sz w:val="18"/>
                <w:szCs w:val="18"/>
                <w:lang w:eastAsia="es-AR"/>
              </w:rPr>
              <w:t>rande</w:t>
            </w:r>
          </w:p>
        </w:tc>
        <w:tc>
          <w:tcPr>
            <w:tcW w:w="709" w:type="dxa"/>
            <w:tcBorders>
              <w:top w:val="nil"/>
              <w:left w:val="nil"/>
              <w:bottom w:val="nil"/>
              <w:right w:val="single" w:sz="8" w:space="0" w:color="auto"/>
            </w:tcBorders>
            <w:shd w:val="clear" w:color="auto" w:fill="auto"/>
            <w:noWrap/>
            <w:vAlign w:val="bottom"/>
            <w:hideMark/>
          </w:tcPr>
          <w:p w14:paraId="59498413"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8,91</w:t>
            </w:r>
          </w:p>
        </w:tc>
        <w:tc>
          <w:tcPr>
            <w:tcW w:w="1134" w:type="dxa"/>
            <w:tcBorders>
              <w:top w:val="nil"/>
              <w:left w:val="nil"/>
              <w:bottom w:val="nil"/>
              <w:right w:val="single" w:sz="8" w:space="0" w:color="auto"/>
            </w:tcBorders>
            <w:shd w:val="clear" w:color="auto" w:fill="auto"/>
            <w:noWrap/>
            <w:vAlign w:val="bottom"/>
            <w:hideMark/>
          </w:tcPr>
          <w:p w14:paraId="745CB17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Gigante</w:t>
            </w:r>
          </w:p>
        </w:tc>
        <w:tc>
          <w:tcPr>
            <w:tcW w:w="601" w:type="dxa"/>
            <w:tcBorders>
              <w:top w:val="nil"/>
              <w:left w:val="nil"/>
              <w:bottom w:val="nil"/>
              <w:right w:val="single" w:sz="8" w:space="0" w:color="auto"/>
            </w:tcBorders>
            <w:shd w:val="clear" w:color="auto" w:fill="auto"/>
            <w:noWrap/>
            <w:vAlign w:val="bottom"/>
            <w:hideMark/>
          </w:tcPr>
          <w:p w14:paraId="2310A63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45,5</w:t>
            </w:r>
          </w:p>
        </w:tc>
        <w:tc>
          <w:tcPr>
            <w:tcW w:w="1242" w:type="dxa"/>
            <w:tcBorders>
              <w:top w:val="nil"/>
              <w:left w:val="nil"/>
              <w:bottom w:val="nil"/>
              <w:right w:val="nil"/>
            </w:tcBorders>
            <w:shd w:val="clear" w:color="auto" w:fill="auto"/>
            <w:noWrap/>
            <w:vAlign w:val="bottom"/>
            <w:hideMark/>
          </w:tcPr>
          <w:p w14:paraId="50C4E47E"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C</w:t>
            </w:r>
          </w:p>
        </w:tc>
      </w:tr>
      <w:tr w:rsidR="00634240" w:rsidRPr="000309A5" w14:paraId="4F9A6607" w14:textId="77777777" w:rsidTr="00634240">
        <w:trPr>
          <w:trHeight w:val="247"/>
          <w:jc w:val="center"/>
        </w:trPr>
        <w:tc>
          <w:tcPr>
            <w:tcW w:w="1149" w:type="dxa"/>
            <w:tcBorders>
              <w:top w:val="nil"/>
              <w:left w:val="nil"/>
              <w:bottom w:val="nil"/>
              <w:right w:val="single" w:sz="8" w:space="0" w:color="auto"/>
            </w:tcBorders>
            <w:shd w:val="clear" w:color="auto" w:fill="auto"/>
            <w:noWrap/>
            <w:vAlign w:val="bottom"/>
            <w:hideMark/>
          </w:tcPr>
          <w:p w14:paraId="0FED997A"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29258ABB"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2047DE4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002657E8"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5A070F2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5BDD745B"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59C5B4D4"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10B706D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588DB66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5AA36C10"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7148FC9F"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1810570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45E847CB"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7B1707D1"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3D93CB4C"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69EAEB83"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459F6AD"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3A592EE1"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0A68341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3610D724"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4A757881"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Stuart</w:t>
            </w:r>
          </w:p>
        </w:tc>
        <w:tc>
          <w:tcPr>
            <w:tcW w:w="1134" w:type="dxa"/>
            <w:tcBorders>
              <w:top w:val="nil"/>
              <w:left w:val="nil"/>
              <w:bottom w:val="nil"/>
              <w:right w:val="single" w:sz="8" w:space="0" w:color="auto"/>
            </w:tcBorders>
            <w:shd w:val="clear" w:color="auto" w:fill="auto"/>
            <w:noWrap/>
            <w:vAlign w:val="bottom"/>
            <w:hideMark/>
          </w:tcPr>
          <w:p w14:paraId="179CCCC6"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1134" w:type="dxa"/>
            <w:tcBorders>
              <w:top w:val="nil"/>
              <w:left w:val="nil"/>
              <w:bottom w:val="nil"/>
              <w:right w:val="single" w:sz="8" w:space="0" w:color="auto"/>
            </w:tcBorders>
            <w:shd w:val="clear" w:color="auto" w:fill="auto"/>
            <w:noWrap/>
            <w:vAlign w:val="bottom"/>
            <w:hideMark/>
          </w:tcPr>
          <w:p w14:paraId="75688E96"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709" w:type="dxa"/>
            <w:tcBorders>
              <w:top w:val="nil"/>
              <w:left w:val="nil"/>
              <w:bottom w:val="nil"/>
              <w:right w:val="single" w:sz="8" w:space="0" w:color="auto"/>
            </w:tcBorders>
            <w:shd w:val="clear" w:color="auto" w:fill="auto"/>
            <w:noWrap/>
            <w:vAlign w:val="bottom"/>
            <w:hideMark/>
          </w:tcPr>
          <w:p w14:paraId="4732F558"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7,34</w:t>
            </w:r>
          </w:p>
        </w:tc>
        <w:tc>
          <w:tcPr>
            <w:tcW w:w="1134" w:type="dxa"/>
            <w:tcBorders>
              <w:top w:val="nil"/>
              <w:left w:val="nil"/>
              <w:bottom w:val="nil"/>
              <w:right w:val="single" w:sz="8" w:space="0" w:color="auto"/>
            </w:tcBorders>
            <w:shd w:val="clear" w:color="auto" w:fill="auto"/>
            <w:noWrap/>
            <w:vAlign w:val="bottom"/>
            <w:hideMark/>
          </w:tcPr>
          <w:p w14:paraId="08FB1DB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Extra Grande</w:t>
            </w:r>
          </w:p>
        </w:tc>
        <w:tc>
          <w:tcPr>
            <w:tcW w:w="709" w:type="dxa"/>
            <w:tcBorders>
              <w:top w:val="nil"/>
              <w:left w:val="nil"/>
              <w:bottom w:val="nil"/>
              <w:right w:val="single" w:sz="8" w:space="0" w:color="auto"/>
            </w:tcBorders>
            <w:shd w:val="clear" w:color="auto" w:fill="auto"/>
            <w:noWrap/>
            <w:vAlign w:val="bottom"/>
            <w:hideMark/>
          </w:tcPr>
          <w:p w14:paraId="24AED848"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9,36</w:t>
            </w:r>
          </w:p>
        </w:tc>
        <w:tc>
          <w:tcPr>
            <w:tcW w:w="1134" w:type="dxa"/>
            <w:tcBorders>
              <w:top w:val="nil"/>
              <w:left w:val="nil"/>
              <w:bottom w:val="nil"/>
              <w:right w:val="single" w:sz="8" w:space="0" w:color="auto"/>
            </w:tcBorders>
            <w:shd w:val="clear" w:color="auto" w:fill="auto"/>
            <w:noWrap/>
            <w:vAlign w:val="bottom"/>
            <w:hideMark/>
          </w:tcPr>
          <w:p w14:paraId="62AC18D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Gigante</w:t>
            </w:r>
          </w:p>
        </w:tc>
        <w:tc>
          <w:tcPr>
            <w:tcW w:w="601" w:type="dxa"/>
            <w:tcBorders>
              <w:top w:val="nil"/>
              <w:left w:val="nil"/>
              <w:bottom w:val="nil"/>
              <w:right w:val="single" w:sz="8" w:space="0" w:color="auto"/>
            </w:tcBorders>
            <w:shd w:val="clear" w:color="auto" w:fill="auto"/>
            <w:noWrap/>
            <w:vAlign w:val="bottom"/>
            <w:hideMark/>
          </w:tcPr>
          <w:p w14:paraId="7F421CB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46</w:t>
            </w:r>
          </w:p>
        </w:tc>
        <w:tc>
          <w:tcPr>
            <w:tcW w:w="1242" w:type="dxa"/>
            <w:tcBorders>
              <w:top w:val="nil"/>
              <w:left w:val="nil"/>
              <w:bottom w:val="nil"/>
              <w:right w:val="nil"/>
            </w:tcBorders>
            <w:shd w:val="clear" w:color="auto" w:fill="auto"/>
            <w:noWrap/>
            <w:vAlign w:val="bottom"/>
            <w:hideMark/>
          </w:tcPr>
          <w:p w14:paraId="26556BAF"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C</w:t>
            </w:r>
          </w:p>
        </w:tc>
      </w:tr>
      <w:tr w:rsidR="00634240" w:rsidRPr="000309A5" w14:paraId="17A1A7F3" w14:textId="77777777" w:rsidTr="00634240">
        <w:trPr>
          <w:trHeight w:val="247"/>
          <w:jc w:val="center"/>
        </w:trPr>
        <w:tc>
          <w:tcPr>
            <w:tcW w:w="1149" w:type="dxa"/>
            <w:tcBorders>
              <w:top w:val="nil"/>
              <w:left w:val="nil"/>
              <w:bottom w:val="nil"/>
              <w:right w:val="single" w:sz="8" w:space="0" w:color="auto"/>
            </w:tcBorders>
            <w:shd w:val="clear" w:color="auto" w:fill="auto"/>
            <w:noWrap/>
            <w:vAlign w:val="bottom"/>
            <w:hideMark/>
          </w:tcPr>
          <w:p w14:paraId="3F1A4D41"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6F1293E5"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36C0BDD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1B40A2ED"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19B71732"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20019C61"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8D8E617"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33FFEAAE"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7BDAE575"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2B062F07"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2FB4E53A"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49CAB4A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0080D7D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69E5FC6B"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37118B7C"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3720E798"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04617A01"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2A922C4A"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44B9E80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103B721B"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2746F005"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Cape Fear</w:t>
            </w:r>
          </w:p>
        </w:tc>
        <w:tc>
          <w:tcPr>
            <w:tcW w:w="1134" w:type="dxa"/>
            <w:tcBorders>
              <w:top w:val="nil"/>
              <w:left w:val="nil"/>
              <w:bottom w:val="nil"/>
              <w:right w:val="single" w:sz="8" w:space="0" w:color="auto"/>
            </w:tcBorders>
            <w:shd w:val="clear" w:color="auto" w:fill="auto"/>
            <w:noWrap/>
            <w:vAlign w:val="bottom"/>
            <w:hideMark/>
          </w:tcPr>
          <w:p w14:paraId="6772A67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1134" w:type="dxa"/>
            <w:tcBorders>
              <w:top w:val="nil"/>
              <w:left w:val="nil"/>
              <w:bottom w:val="nil"/>
              <w:right w:val="single" w:sz="8" w:space="0" w:color="auto"/>
            </w:tcBorders>
            <w:shd w:val="clear" w:color="auto" w:fill="auto"/>
            <w:noWrap/>
            <w:vAlign w:val="bottom"/>
            <w:hideMark/>
          </w:tcPr>
          <w:p w14:paraId="3468007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709" w:type="dxa"/>
            <w:tcBorders>
              <w:top w:val="nil"/>
              <w:left w:val="nil"/>
              <w:bottom w:val="nil"/>
              <w:right w:val="single" w:sz="8" w:space="0" w:color="auto"/>
            </w:tcBorders>
            <w:shd w:val="clear" w:color="auto" w:fill="auto"/>
            <w:noWrap/>
            <w:vAlign w:val="bottom"/>
            <w:hideMark/>
          </w:tcPr>
          <w:p w14:paraId="14E7812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7,58</w:t>
            </w:r>
          </w:p>
        </w:tc>
        <w:tc>
          <w:tcPr>
            <w:tcW w:w="1134" w:type="dxa"/>
            <w:tcBorders>
              <w:top w:val="nil"/>
              <w:left w:val="nil"/>
              <w:bottom w:val="nil"/>
              <w:right w:val="single" w:sz="8" w:space="0" w:color="auto"/>
            </w:tcBorders>
            <w:shd w:val="clear" w:color="auto" w:fill="auto"/>
            <w:noWrap/>
            <w:vAlign w:val="bottom"/>
            <w:hideMark/>
          </w:tcPr>
          <w:p w14:paraId="10532C96"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Extra Grande</w:t>
            </w:r>
          </w:p>
        </w:tc>
        <w:tc>
          <w:tcPr>
            <w:tcW w:w="709" w:type="dxa"/>
            <w:tcBorders>
              <w:top w:val="nil"/>
              <w:left w:val="nil"/>
              <w:bottom w:val="nil"/>
              <w:right w:val="single" w:sz="8" w:space="0" w:color="auto"/>
            </w:tcBorders>
            <w:shd w:val="clear" w:color="auto" w:fill="auto"/>
            <w:noWrap/>
            <w:vAlign w:val="bottom"/>
            <w:hideMark/>
          </w:tcPr>
          <w:p w14:paraId="61E2216D"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9,36</w:t>
            </w:r>
          </w:p>
        </w:tc>
        <w:tc>
          <w:tcPr>
            <w:tcW w:w="1134" w:type="dxa"/>
            <w:tcBorders>
              <w:top w:val="nil"/>
              <w:left w:val="nil"/>
              <w:bottom w:val="nil"/>
              <w:right w:val="single" w:sz="8" w:space="0" w:color="auto"/>
            </w:tcBorders>
            <w:shd w:val="clear" w:color="auto" w:fill="auto"/>
            <w:noWrap/>
            <w:vAlign w:val="bottom"/>
            <w:hideMark/>
          </w:tcPr>
          <w:p w14:paraId="3B292F8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Gigante</w:t>
            </w:r>
          </w:p>
        </w:tc>
        <w:tc>
          <w:tcPr>
            <w:tcW w:w="601" w:type="dxa"/>
            <w:tcBorders>
              <w:top w:val="nil"/>
              <w:left w:val="nil"/>
              <w:bottom w:val="nil"/>
              <w:right w:val="single" w:sz="8" w:space="0" w:color="auto"/>
            </w:tcBorders>
            <w:shd w:val="clear" w:color="auto" w:fill="auto"/>
            <w:noWrap/>
            <w:vAlign w:val="bottom"/>
            <w:hideMark/>
          </w:tcPr>
          <w:p w14:paraId="3610710F"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46</w:t>
            </w:r>
          </w:p>
        </w:tc>
        <w:tc>
          <w:tcPr>
            <w:tcW w:w="1242" w:type="dxa"/>
            <w:tcBorders>
              <w:top w:val="nil"/>
              <w:left w:val="nil"/>
              <w:bottom w:val="nil"/>
              <w:right w:val="nil"/>
            </w:tcBorders>
            <w:shd w:val="clear" w:color="auto" w:fill="auto"/>
            <w:noWrap/>
            <w:vAlign w:val="bottom"/>
            <w:hideMark/>
          </w:tcPr>
          <w:p w14:paraId="2FCE165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C</w:t>
            </w:r>
          </w:p>
        </w:tc>
      </w:tr>
      <w:tr w:rsidR="00634240" w:rsidRPr="000309A5" w14:paraId="607FFE6A"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53952443"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1B9D0FD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3762583"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168A1472"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4A3F04A6"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6EA226B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5DB47FEA"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709C25D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3163E61F"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4186B5D1" w14:textId="77777777" w:rsidTr="00634240">
        <w:trPr>
          <w:trHeight w:val="247"/>
          <w:jc w:val="center"/>
        </w:trPr>
        <w:tc>
          <w:tcPr>
            <w:tcW w:w="1149" w:type="dxa"/>
            <w:tcBorders>
              <w:top w:val="nil"/>
              <w:left w:val="nil"/>
              <w:bottom w:val="nil"/>
              <w:right w:val="single" w:sz="8" w:space="0" w:color="auto"/>
            </w:tcBorders>
            <w:shd w:val="clear" w:color="auto" w:fill="auto"/>
            <w:noWrap/>
            <w:vAlign w:val="bottom"/>
            <w:hideMark/>
          </w:tcPr>
          <w:p w14:paraId="29500977"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7E87F5B7"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40EA655E"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7B3F929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50E7F46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709" w:type="dxa"/>
            <w:tcBorders>
              <w:top w:val="nil"/>
              <w:left w:val="nil"/>
              <w:bottom w:val="nil"/>
              <w:right w:val="single" w:sz="8" w:space="0" w:color="auto"/>
            </w:tcBorders>
            <w:shd w:val="clear" w:color="auto" w:fill="auto"/>
            <w:noWrap/>
            <w:vAlign w:val="bottom"/>
            <w:hideMark/>
          </w:tcPr>
          <w:p w14:paraId="6D9851A9"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134" w:type="dxa"/>
            <w:tcBorders>
              <w:top w:val="nil"/>
              <w:left w:val="nil"/>
              <w:bottom w:val="nil"/>
              <w:right w:val="single" w:sz="8" w:space="0" w:color="auto"/>
            </w:tcBorders>
            <w:shd w:val="clear" w:color="auto" w:fill="auto"/>
            <w:noWrap/>
            <w:vAlign w:val="bottom"/>
            <w:hideMark/>
          </w:tcPr>
          <w:p w14:paraId="0781A15B" w14:textId="77777777" w:rsidR="00634240" w:rsidRPr="000309A5" w:rsidRDefault="00634240" w:rsidP="00634240">
            <w:pPr>
              <w:spacing w:after="0" w:line="240" w:lineRule="auto"/>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601" w:type="dxa"/>
            <w:tcBorders>
              <w:top w:val="nil"/>
              <w:left w:val="nil"/>
              <w:bottom w:val="nil"/>
              <w:right w:val="single" w:sz="8" w:space="0" w:color="auto"/>
            </w:tcBorders>
            <w:shd w:val="clear" w:color="auto" w:fill="auto"/>
            <w:noWrap/>
            <w:vAlign w:val="bottom"/>
            <w:hideMark/>
          </w:tcPr>
          <w:p w14:paraId="1317D556"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c>
          <w:tcPr>
            <w:tcW w:w="1242" w:type="dxa"/>
            <w:tcBorders>
              <w:top w:val="nil"/>
              <w:left w:val="nil"/>
              <w:bottom w:val="nil"/>
              <w:right w:val="nil"/>
            </w:tcBorders>
            <w:shd w:val="clear" w:color="auto" w:fill="auto"/>
            <w:noWrap/>
            <w:vAlign w:val="bottom"/>
            <w:hideMark/>
          </w:tcPr>
          <w:p w14:paraId="145FFD57"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w:t>
            </w:r>
          </w:p>
        </w:tc>
      </w:tr>
      <w:tr w:rsidR="00634240" w:rsidRPr="000309A5" w14:paraId="31F4426E" w14:textId="77777777" w:rsidTr="00634240">
        <w:trPr>
          <w:trHeight w:val="235"/>
          <w:jc w:val="center"/>
        </w:trPr>
        <w:tc>
          <w:tcPr>
            <w:tcW w:w="1149" w:type="dxa"/>
            <w:tcBorders>
              <w:top w:val="nil"/>
              <w:left w:val="nil"/>
              <w:bottom w:val="nil"/>
              <w:right w:val="single" w:sz="8" w:space="0" w:color="auto"/>
            </w:tcBorders>
            <w:shd w:val="clear" w:color="auto" w:fill="auto"/>
            <w:noWrap/>
            <w:vAlign w:val="bottom"/>
            <w:hideMark/>
          </w:tcPr>
          <w:p w14:paraId="67F9EA24" w14:textId="77777777" w:rsidR="00634240" w:rsidRPr="000309A5" w:rsidRDefault="00634240" w:rsidP="00634240">
            <w:pPr>
              <w:spacing w:after="0" w:line="240" w:lineRule="auto"/>
              <w:rPr>
                <w:rFonts w:ascii="Arial" w:eastAsia="Times New Roman" w:hAnsi="Arial" w:cs="Arial"/>
                <w:b/>
                <w:bCs/>
                <w:color w:val="000000"/>
                <w:sz w:val="18"/>
                <w:szCs w:val="18"/>
                <w:lang w:eastAsia="es-AR"/>
              </w:rPr>
            </w:pPr>
            <w:r w:rsidRPr="000309A5">
              <w:rPr>
                <w:rFonts w:ascii="Arial" w:eastAsia="Times New Roman" w:hAnsi="Arial" w:cs="Arial"/>
                <w:b/>
                <w:bCs/>
                <w:color w:val="000000"/>
                <w:sz w:val="18"/>
                <w:szCs w:val="18"/>
                <w:lang w:eastAsia="es-AR"/>
              </w:rPr>
              <w:t>Pawnee</w:t>
            </w:r>
          </w:p>
        </w:tc>
        <w:tc>
          <w:tcPr>
            <w:tcW w:w="1134" w:type="dxa"/>
            <w:tcBorders>
              <w:top w:val="nil"/>
              <w:left w:val="nil"/>
              <w:bottom w:val="nil"/>
              <w:right w:val="single" w:sz="8" w:space="0" w:color="auto"/>
            </w:tcBorders>
            <w:shd w:val="clear" w:color="auto" w:fill="auto"/>
            <w:noWrap/>
            <w:vAlign w:val="bottom"/>
            <w:hideMark/>
          </w:tcPr>
          <w:p w14:paraId="79985166"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xml:space="preserve">Oblonga </w:t>
            </w:r>
          </w:p>
          <w:p w14:paraId="6377AC97"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1134" w:type="dxa"/>
            <w:tcBorders>
              <w:top w:val="nil"/>
              <w:left w:val="nil"/>
              <w:bottom w:val="nil"/>
              <w:right w:val="single" w:sz="8" w:space="0" w:color="auto"/>
            </w:tcBorders>
            <w:shd w:val="clear" w:color="auto" w:fill="auto"/>
            <w:noWrap/>
            <w:vAlign w:val="bottom"/>
            <w:hideMark/>
          </w:tcPr>
          <w:p w14:paraId="0125047C"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 xml:space="preserve">Oblonga </w:t>
            </w:r>
          </w:p>
          <w:p w14:paraId="0429C48B"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elíptica</w:t>
            </w:r>
          </w:p>
        </w:tc>
        <w:tc>
          <w:tcPr>
            <w:tcW w:w="709" w:type="dxa"/>
            <w:tcBorders>
              <w:top w:val="nil"/>
              <w:left w:val="nil"/>
              <w:bottom w:val="nil"/>
              <w:right w:val="single" w:sz="8" w:space="0" w:color="auto"/>
            </w:tcBorders>
            <w:shd w:val="clear" w:color="auto" w:fill="auto"/>
            <w:noWrap/>
            <w:vAlign w:val="bottom"/>
            <w:hideMark/>
          </w:tcPr>
          <w:p w14:paraId="5165C48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7,14</w:t>
            </w:r>
          </w:p>
        </w:tc>
        <w:tc>
          <w:tcPr>
            <w:tcW w:w="1134" w:type="dxa"/>
            <w:tcBorders>
              <w:top w:val="nil"/>
              <w:left w:val="nil"/>
              <w:bottom w:val="nil"/>
              <w:right w:val="single" w:sz="8" w:space="0" w:color="auto"/>
            </w:tcBorders>
            <w:shd w:val="clear" w:color="auto" w:fill="auto"/>
            <w:noWrap/>
            <w:vAlign w:val="bottom"/>
            <w:hideMark/>
          </w:tcPr>
          <w:p w14:paraId="4830CDE2"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G</w:t>
            </w:r>
            <w:r>
              <w:rPr>
                <w:rFonts w:ascii="Arial" w:eastAsia="Times New Roman" w:hAnsi="Arial" w:cs="Arial"/>
                <w:color w:val="000000"/>
                <w:sz w:val="18"/>
                <w:szCs w:val="18"/>
                <w:lang w:eastAsia="es-AR"/>
              </w:rPr>
              <w:t>rande</w:t>
            </w:r>
          </w:p>
        </w:tc>
        <w:tc>
          <w:tcPr>
            <w:tcW w:w="709" w:type="dxa"/>
            <w:tcBorders>
              <w:top w:val="nil"/>
              <w:left w:val="nil"/>
              <w:bottom w:val="nil"/>
              <w:right w:val="single" w:sz="8" w:space="0" w:color="auto"/>
            </w:tcBorders>
            <w:shd w:val="clear" w:color="auto" w:fill="auto"/>
            <w:noWrap/>
            <w:vAlign w:val="bottom"/>
            <w:hideMark/>
          </w:tcPr>
          <w:p w14:paraId="13572E1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8,14</w:t>
            </w:r>
          </w:p>
        </w:tc>
        <w:tc>
          <w:tcPr>
            <w:tcW w:w="1134" w:type="dxa"/>
            <w:tcBorders>
              <w:top w:val="nil"/>
              <w:left w:val="nil"/>
              <w:bottom w:val="nil"/>
              <w:right w:val="single" w:sz="8" w:space="0" w:color="auto"/>
            </w:tcBorders>
            <w:shd w:val="clear" w:color="auto" w:fill="auto"/>
            <w:noWrap/>
            <w:vAlign w:val="bottom"/>
            <w:hideMark/>
          </w:tcPr>
          <w:p w14:paraId="12902424"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Extra Grande</w:t>
            </w:r>
          </w:p>
        </w:tc>
        <w:tc>
          <w:tcPr>
            <w:tcW w:w="601" w:type="dxa"/>
            <w:tcBorders>
              <w:top w:val="nil"/>
              <w:left w:val="nil"/>
              <w:bottom w:val="nil"/>
              <w:right w:val="single" w:sz="8" w:space="0" w:color="auto"/>
            </w:tcBorders>
            <w:shd w:val="clear" w:color="auto" w:fill="auto"/>
            <w:noWrap/>
            <w:vAlign w:val="bottom"/>
            <w:hideMark/>
          </w:tcPr>
          <w:p w14:paraId="3EC72F40"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55,5</w:t>
            </w:r>
          </w:p>
        </w:tc>
        <w:tc>
          <w:tcPr>
            <w:tcW w:w="1242" w:type="dxa"/>
            <w:tcBorders>
              <w:top w:val="nil"/>
              <w:left w:val="nil"/>
              <w:bottom w:val="nil"/>
              <w:right w:val="nil"/>
            </w:tcBorders>
            <w:shd w:val="clear" w:color="auto" w:fill="auto"/>
            <w:noWrap/>
            <w:vAlign w:val="bottom"/>
            <w:hideMark/>
          </w:tcPr>
          <w:p w14:paraId="7A6C9099" w14:textId="77777777" w:rsidR="00634240" w:rsidRPr="000309A5" w:rsidRDefault="00634240" w:rsidP="00634240">
            <w:pPr>
              <w:spacing w:after="0" w:line="240" w:lineRule="auto"/>
              <w:jc w:val="center"/>
              <w:rPr>
                <w:rFonts w:ascii="Arial" w:eastAsia="Times New Roman" w:hAnsi="Arial" w:cs="Arial"/>
                <w:color w:val="000000"/>
                <w:sz w:val="18"/>
                <w:szCs w:val="18"/>
                <w:lang w:eastAsia="es-AR"/>
              </w:rPr>
            </w:pPr>
            <w:r w:rsidRPr="000309A5">
              <w:rPr>
                <w:rFonts w:ascii="Arial" w:eastAsia="Times New Roman" w:hAnsi="Arial" w:cs="Arial"/>
                <w:color w:val="000000"/>
                <w:sz w:val="18"/>
                <w:szCs w:val="18"/>
                <w:lang w:eastAsia="es-AR"/>
              </w:rPr>
              <w:t>A</w:t>
            </w:r>
          </w:p>
        </w:tc>
      </w:tr>
    </w:tbl>
    <w:p w14:paraId="02A551C1" w14:textId="77777777" w:rsidR="00634240" w:rsidRPr="00605EDA" w:rsidRDefault="00634240" w:rsidP="00634240">
      <w:pPr>
        <w:spacing w:after="0" w:line="480" w:lineRule="auto"/>
        <w:jc w:val="both"/>
        <w:rPr>
          <w:rFonts w:ascii="Arial" w:hAnsi="Arial" w:cs="Arial"/>
          <w:sz w:val="18"/>
          <w:szCs w:val="18"/>
        </w:rPr>
      </w:pPr>
    </w:p>
    <w:p w14:paraId="1B3DF9C9" w14:textId="77777777" w:rsidR="00634240" w:rsidRPr="000309A5" w:rsidRDefault="00634240" w:rsidP="00634240">
      <w:pPr>
        <w:pStyle w:val="Prrafodelista"/>
        <w:ind w:left="0"/>
        <w:jc w:val="both"/>
        <w:rPr>
          <w:rFonts w:ascii="Arial" w:hAnsi="Arial" w:cs="Arial"/>
          <w:sz w:val="20"/>
          <w:szCs w:val="20"/>
        </w:rPr>
      </w:pPr>
      <w:r w:rsidRPr="000309A5">
        <w:rPr>
          <w:rFonts w:ascii="Arial" w:hAnsi="Arial" w:cs="Arial"/>
          <w:sz w:val="20"/>
          <w:szCs w:val="20"/>
        </w:rPr>
        <w:t>*según estándares SENASA y USDA</w:t>
      </w:r>
    </w:p>
    <w:p w14:paraId="1531B6F1" w14:textId="664C85F1" w:rsidR="00452FD0" w:rsidRDefault="00556EBE" w:rsidP="00556EBE">
      <w:pPr>
        <w:pStyle w:val="Prrafodelista"/>
        <w:ind w:left="0"/>
        <w:jc w:val="both"/>
        <w:rPr>
          <w:rFonts w:ascii="Arial" w:hAnsi="Arial" w:cs="Arial"/>
          <w:sz w:val="20"/>
          <w:szCs w:val="20"/>
        </w:rPr>
      </w:pPr>
      <w:r>
        <w:rPr>
          <w:rFonts w:ascii="Arial" w:hAnsi="Arial" w:cs="Arial"/>
          <w:sz w:val="20"/>
          <w:szCs w:val="20"/>
        </w:rPr>
        <w:t>**según estándares SENASA</w:t>
      </w:r>
    </w:p>
    <w:p w14:paraId="20BB5E6C" w14:textId="7BC4BF6C" w:rsidR="005565D0" w:rsidRDefault="005565D0" w:rsidP="00556EBE">
      <w:pPr>
        <w:pStyle w:val="Prrafodelista"/>
        <w:ind w:left="0"/>
        <w:jc w:val="both"/>
        <w:rPr>
          <w:rFonts w:ascii="Arial" w:hAnsi="Arial" w:cs="Arial"/>
          <w:sz w:val="20"/>
          <w:szCs w:val="20"/>
        </w:rPr>
      </w:pPr>
    </w:p>
    <w:p w14:paraId="45F09702" w14:textId="77777777" w:rsidR="005565D0" w:rsidRPr="00556EBE" w:rsidRDefault="005565D0" w:rsidP="00556EBE">
      <w:pPr>
        <w:pStyle w:val="Prrafodelista"/>
        <w:ind w:left="0"/>
        <w:jc w:val="both"/>
        <w:rPr>
          <w:rFonts w:ascii="Arial" w:hAnsi="Arial" w:cs="Arial"/>
          <w:sz w:val="20"/>
          <w:szCs w:val="20"/>
        </w:rPr>
      </w:pPr>
    </w:p>
    <w:p w14:paraId="2F44014F" w14:textId="77777777" w:rsidR="00634240" w:rsidRPr="00337135" w:rsidRDefault="00634240" w:rsidP="00337135">
      <w:pPr>
        <w:pStyle w:val="Ttulo1"/>
        <w:spacing w:line="480" w:lineRule="auto"/>
        <w:jc w:val="center"/>
        <w:rPr>
          <w:rFonts w:ascii="Arial" w:hAnsi="Arial" w:cs="Arial"/>
          <w:b/>
          <w:color w:val="000000" w:themeColor="text1"/>
          <w:sz w:val="24"/>
          <w:szCs w:val="24"/>
        </w:rPr>
      </w:pPr>
      <w:bookmarkStart w:id="48" w:name="_Toc26805090"/>
      <w:r w:rsidRPr="00337135">
        <w:rPr>
          <w:rFonts w:ascii="Arial" w:hAnsi="Arial" w:cs="Arial"/>
          <w:b/>
          <w:color w:val="000000" w:themeColor="text1"/>
          <w:sz w:val="24"/>
          <w:szCs w:val="24"/>
        </w:rPr>
        <w:lastRenderedPageBreak/>
        <w:t>CONCLUSIONES</w:t>
      </w:r>
      <w:bookmarkEnd w:id="48"/>
    </w:p>
    <w:p w14:paraId="5EF311A8" w14:textId="77777777" w:rsidR="00634240" w:rsidRPr="00B369F4" w:rsidRDefault="00634240" w:rsidP="00634240">
      <w:pPr>
        <w:spacing w:after="0" w:line="480" w:lineRule="auto"/>
        <w:jc w:val="both"/>
        <w:rPr>
          <w:rFonts w:ascii="Arial" w:hAnsi="Arial" w:cs="Arial"/>
          <w:sz w:val="24"/>
          <w:szCs w:val="24"/>
        </w:rPr>
      </w:pPr>
      <w:r w:rsidRPr="00B369F4">
        <w:rPr>
          <w:rFonts w:ascii="Arial" w:hAnsi="Arial" w:cs="Arial"/>
          <w:sz w:val="24"/>
          <w:szCs w:val="24"/>
        </w:rPr>
        <w:t>La caracterización a través de la forma</w:t>
      </w:r>
      <w:r>
        <w:rPr>
          <w:rFonts w:ascii="Arial" w:hAnsi="Arial" w:cs="Arial"/>
          <w:sz w:val="24"/>
          <w:szCs w:val="24"/>
        </w:rPr>
        <w:t>,</w:t>
      </w:r>
      <w:r w:rsidRPr="00B369F4">
        <w:rPr>
          <w:rFonts w:ascii="Arial" w:hAnsi="Arial" w:cs="Arial"/>
          <w:sz w:val="24"/>
          <w:szCs w:val="24"/>
        </w:rPr>
        <w:t xml:space="preserve"> el tamaño de la nuez y el porcentaje de pepita de árboles jóvenes de cinco cultivares de pecán cultivados en la región norte-centro de la provincia de Buenos Aires, permitió arribar</w:t>
      </w:r>
      <w:r>
        <w:rPr>
          <w:rFonts w:ascii="Arial" w:hAnsi="Arial" w:cs="Arial"/>
          <w:sz w:val="24"/>
          <w:szCs w:val="24"/>
        </w:rPr>
        <w:t xml:space="preserve"> a las siguientes conclusiones:</w:t>
      </w:r>
    </w:p>
    <w:p w14:paraId="2DF951B1" w14:textId="77777777" w:rsidR="00634240" w:rsidRPr="00B369F4" w:rsidRDefault="00634240" w:rsidP="00634240">
      <w:pPr>
        <w:spacing w:after="0" w:line="480" w:lineRule="auto"/>
        <w:jc w:val="both"/>
        <w:rPr>
          <w:rFonts w:ascii="Arial" w:hAnsi="Arial" w:cs="Arial"/>
          <w:sz w:val="24"/>
          <w:szCs w:val="24"/>
        </w:rPr>
      </w:pPr>
      <w:r w:rsidRPr="00B369F4">
        <w:rPr>
          <w:rFonts w:ascii="Arial" w:hAnsi="Arial" w:cs="Arial"/>
          <w:sz w:val="24"/>
          <w:szCs w:val="24"/>
        </w:rPr>
        <w:t>1)</w:t>
      </w:r>
      <w:r w:rsidRPr="00B369F4">
        <w:rPr>
          <w:rFonts w:ascii="Arial" w:hAnsi="Arial" w:cs="Arial"/>
          <w:sz w:val="24"/>
          <w:szCs w:val="24"/>
        </w:rPr>
        <w:tab/>
        <w:t>La forma de la nuez en cada cultivar presentó una variabilidad que disminuyó anualmente hasta estabilizarse al tercer año.</w:t>
      </w:r>
    </w:p>
    <w:p w14:paraId="50BFD036" w14:textId="77777777" w:rsidR="00634240" w:rsidRPr="00B369F4" w:rsidRDefault="00634240" w:rsidP="00634240">
      <w:pPr>
        <w:spacing w:after="0" w:line="480" w:lineRule="auto"/>
        <w:jc w:val="both"/>
        <w:rPr>
          <w:rFonts w:ascii="Arial" w:hAnsi="Arial" w:cs="Arial"/>
          <w:sz w:val="24"/>
          <w:szCs w:val="24"/>
        </w:rPr>
      </w:pPr>
      <w:r w:rsidRPr="00B369F4">
        <w:rPr>
          <w:rFonts w:ascii="Arial" w:hAnsi="Arial" w:cs="Arial"/>
          <w:sz w:val="24"/>
          <w:szCs w:val="24"/>
        </w:rPr>
        <w:t>2)</w:t>
      </w:r>
      <w:r w:rsidRPr="00B369F4">
        <w:rPr>
          <w:rFonts w:ascii="Arial" w:hAnsi="Arial" w:cs="Arial"/>
          <w:sz w:val="24"/>
          <w:szCs w:val="24"/>
        </w:rPr>
        <w:tab/>
        <w:t>El tamaño de la nuez también presentó variabilidad en los años analizados si bien, todos los cultivares produjeron tamaños más que aceptables (entre grande y gigante, según SENASA y USDA) desde el primer año productivo, manteniéndose e incluso incrementándose al tercer año.</w:t>
      </w:r>
    </w:p>
    <w:p w14:paraId="69A38A72" w14:textId="77777777" w:rsidR="00634240" w:rsidRPr="00B369F4" w:rsidRDefault="00634240" w:rsidP="00634240">
      <w:pPr>
        <w:spacing w:after="0" w:line="480" w:lineRule="auto"/>
        <w:jc w:val="both"/>
        <w:rPr>
          <w:rFonts w:ascii="Arial" w:hAnsi="Arial" w:cs="Arial"/>
          <w:sz w:val="24"/>
          <w:szCs w:val="24"/>
        </w:rPr>
      </w:pPr>
      <w:r w:rsidRPr="00B369F4">
        <w:rPr>
          <w:rFonts w:ascii="Arial" w:hAnsi="Arial" w:cs="Arial"/>
          <w:sz w:val="24"/>
          <w:szCs w:val="24"/>
        </w:rPr>
        <w:t>3)</w:t>
      </w:r>
      <w:r w:rsidRPr="00B369F4">
        <w:rPr>
          <w:rFonts w:ascii="Arial" w:hAnsi="Arial" w:cs="Arial"/>
          <w:sz w:val="24"/>
          <w:szCs w:val="24"/>
        </w:rPr>
        <w:tab/>
        <w:t>El porcentaje de pepita mostró ser más estable que el tamaño de la nuez para el mismo periodo de tiempo evaluado. Según los estándares de SENASA, ninguno de los cultivares se posicionó en el rango más bajo asignado para est</w:t>
      </w:r>
      <w:r>
        <w:rPr>
          <w:rFonts w:ascii="Arial" w:hAnsi="Arial" w:cs="Arial"/>
          <w:sz w:val="24"/>
          <w:szCs w:val="24"/>
        </w:rPr>
        <w:t>e rasgo.</w:t>
      </w:r>
      <w:r w:rsidRPr="00B369F4">
        <w:rPr>
          <w:rFonts w:ascii="Arial" w:hAnsi="Arial" w:cs="Arial"/>
          <w:sz w:val="24"/>
          <w:szCs w:val="24"/>
        </w:rPr>
        <w:t xml:space="preserve"> </w:t>
      </w:r>
    </w:p>
    <w:p w14:paraId="420327A8" w14:textId="77777777" w:rsidR="00634240" w:rsidRPr="00B369F4" w:rsidRDefault="00634240" w:rsidP="00634240">
      <w:pPr>
        <w:spacing w:after="0" w:line="480" w:lineRule="auto"/>
        <w:jc w:val="both"/>
        <w:rPr>
          <w:rFonts w:ascii="Arial" w:hAnsi="Arial" w:cs="Arial"/>
          <w:sz w:val="24"/>
          <w:szCs w:val="24"/>
        </w:rPr>
      </w:pPr>
      <w:r w:rsidRPr="00B369F4">
        <w:rPr>
          <w:rFonts w:ascii="Arial" w:hAnsi="Arial" w:cs="Arial"/>
          <w:sz w:val="24"/>
          <w:szCs w:val="24"/>
        </w:rPr>
        <w:t>4)</w:t>
      </w:r>
      <w:r w:rsidRPr="00B369F4">
        <w:rPr>
          <w:rFonts w:ascii="Arial" w:hAnsi="Arial" w:cs="Arial"/>
          <w:sz w:val="24"/>
          <w:szCs w:val="24"/>
        </w:rPr>
        <w:tab/>
        <w:t>Excepto ‘Cape Fear’ y ‘Stuart’, que coincidieron en las tres características los cultivares se agruparon de manera distinta dependiendo de la característica evaluada.</w:t>
      </w:r>
    </w:p>
    <w:p w14:paraId="0E15359F" w14:textId="77777777" w:rsidR="00634240" w:rsidRDefault="00634240" w:rsidP="00634240">
      <w:pPr>
        <w:spacing w:after="0" w:line="480" w:lineRule="auto"/>
        <w:jc w:val="both"/>
        <w:rPr>
          <w:rFonts w:ascii="Arial" w:hAnsi="Arial" w:cs="Arial"/>
          <w:sz w:val="24"/>
          <w:szCs w:val="24"/>
        </w:rPr>
      </w:pPr>
      <w:r w:rsidRPr="00B369F4">
        <w:rPr>
          <w:rFonts w:ascii="Arial" w:hAnsi="Arial" w:cs="Arial"/>
          <w:sz w:val="24"/>
          <w:szCs w:val="24"/>
        </w:rPr>
        <w:t>La heterogeneidad observada principalmente en la forma y tamaño de la nuez, es típica de árboles jóvenes en transición hacia la etapa adulta, por ello la caracterización, y a partir de ella, la comparación y agrupamiento de los cultivares le brindará al productor información útil para homogeneizar la producción y eficientizar los recursos en los primeros años productivos.</w:t>
      </w:r>
    </w:p>
    <w:p w14:paraId="38C75AC1" w14:textId="77777777" w:rsidR="00A24F16" w:rsidRDefault="00A24F16" w:rsidP="008947B2">
      <w:pPr>
        <w:spacing w:after="0" w:line="480" w:lineRule="auto"/>
        <w:jc w:val="both"/>
        <w:rPr>
          <w:rFonts w:ascii="Arial" w:hAnsi="Arial" w:cs="Arial"/>
          <w:sz w:val="24"/>
          <w:szCs w:val="24"/>
        </w:rPr>
      </w:pPr>
    </w:p>
    <w:p w14:paraId="5EB6C337" w14:textId="77777777" w:rsidR="00634240" w:rsidRDefault="00634240" w:rsidP="008947B2">
      <w:pPr>
        <w:spacing w:after="0" w:line="480" w:lineRule="auto"/>
        <w:jc w:val="both"/>
        <w:rPr>
          <w:rFonts w:ascii="Arial" w:hAnsi="Arial" w:cs="Arial"/>
          <w:sz w:val="24"/>
          <w:szCs w:val="24"/>
        </w:rPr>
      </w:pPr>
      <w:r w:rsidRPr="00753C9F">
        <w:rPr>
          <w:rFonts w:ascii="Arial" w:hAnsi="Arial" w:cs="Arial"/>
          <w:sz w:val="24"/>
          <w:szCs w:val="24"/>
        </w:rPr>
        <w:lastRenderedPageBreak/>
        <w:t xml:space="preserve">El pecán es un cultivo en franco crecimiento en Argentina, </w:t>
      </w:r>
      <w:r>
        <w:rPr>
          <w:rFonts w:ascii="Arial" w:hAnsi="Arial" w:cs="Arial"/>
          <w:sz w:val="24"/>
          <w:szCs w:val="24"/>
        </w:rPr>
        <w:t>atraídos por una demanda mundial en aumento y la posibilidad de exportar nueces de calidad, productores e inversionistas reavivaron el interés por este cultivo. S</w:t>
      </w:r>
      <w:r w:rsidRPr="00753C9F">
        <w:rPr>
          <w:rFonts w:ascii="Arial" w:hAnsi="Arial" w:cs="Arial"/>
          <w:sz w:val="24"/>
          <w:szCs w:val="24"/>
        </w:rPr>
        <w:t xml:space="preserve">in embargo, la </w:t>
      </w:r>
      <w:r w:rsidR="008947B2">
        <w:rPr>
          <w:rFonts w:ascii="Arial" w:hAnsi="Arial" w:cs="Arial"/>
          <w:sz w:val="24"/>
          <w:szCs w:val="24"/>
        </w:rPr>
        <w:t>i</w:t>
      </w:r>
      <w:r w:rsidRPr="00753C9F">
        <w:rPr>
          <w:rFonts w:ascii="Arial" w:hAnsi="Arial" w:cs="Arial"/>
          <w:sz w:val="24"/>
          <w:szCs w:val="24"/>
        </w:rPr>
        <w:t>nformación técnica y científica</w:t>
      </w:r>
      <w:r>
        <w:rPr>
          <w:rFonts w:ascii="Arial" w:hAnsi="Arial" w:cs="Arial"/>
          <w:sz w:val="24"/>
          <w:szCs w:val="24"/>
        </w:rPr>
        <w:t xml:space="preserve"> que actualmente existe en nuestro país es escasa y resulta insuficiente bajo este nuevo escenario. Generar nuevo conocimiento y ampliar el existente</w:t>
      </w:r>
      <w:r w:rsidRPr="00753C9F">
        <w:rPr>
          <w:rFonts w:ascii="Arial" w:hAnsi="Arial" w:cs="Arial"/>
          <w:sz w:val="24"/>
          <w:szCs w:val="24"/>
        </w:rPr>
        <w:t xml:space="preserve"> es uno de los principales desafíos para el sector, y una condición necesaria para </w:t>
      </w:r>
      <w:r>
        <w:rPr>
          <w:rFonts w:ascii="Arial" w:hAnsi="Arial" w:cs="Arial"/>
          <w:sz w:val="24"/>
          <w:szCs w:val="24"/>
        </w:rPr>
        <w:t>posicionar al pecán como un cultivo factible y rentable.</w:t>
      </w:r>
    </w:p>
    <w:p w14:paraId="246C0680" w14:textId="77777777" w:rsidR="00ED5B87" w:rsidRDefault="00ED5B87" w:rsidP="008947B2">
      <w:pPr>
        <w:jc w:val="center"/>
        <w:rPr>
          <w:rFonts w:ascii="Arial" w:hAnsi="Arial" w:cs="Arial"/>
          <w:b/>
          <w:sz w:val="24"/>
          <w:szCs w:val="24"/>
        </w:rPr>
      </w:pPr>
    </w:p>
    <w:p w14:paraId="5F421718" w14:textId="77777777" w:rsidR="00ED5B87" w:rsidRDefault="00ED5B87" w:rsidP="008947B2">
      <w:pPr>
        <w:jc w:val="center"/>
        <w:rPr>
          <w:rFonts w:ascii="Arial" w:hAnsi="Arial" w:cs="Arial"/>
          <w:b/>
          <w:sz w:val="24"/>
          <w:szCs w:val="24"/>
        </w:rPr>
      </w:pPr>
    </w:p>
    <w:p w14:paraId="057CCF36" w14:textId="77777777" w:rsidR="00ED5B87" w:rsidRDefault="00ED5B87" w:rsidP="008947B2">
      <w:pPr>
        <w:jc w:val="center"/>
        <w:rPr>
          <w:rFonts w:ascii="Arial" w:hAnsi="Arial" w:cs="Arial"/>
          <w:b/>
          <w:sz w:val="24"/>
          <w:szCs w:val="24"/>
        </w:rPr>
      </w:pPr>
    </w:p>
    <w:p w14:paraId="2025F5C7" w14:textId="77777777" w:rsidR="00ED5B87" w:rsidRDefault="00ED5B87" w:rsidP="008947B2">
      <w:pPr>
        <w:jc w:val="center"/>
        <w:rPr>
          <w:rFonts w:ascii="Arial" w:hAnsi="Arial" w:cs="Arial"/>
          <w:b/>
          <w:sz w:val="24"/>
          <w:szCs w:val="24"/>
        </w:rPr>
      </w:pPr>
    </w:p>
    <w:p w14:paraId="6B529EBE" w14:textId="77777777" w:rsidR="00ED5B87" w:rsidRDefault="00ED5B87" w:rsidP="008947B2">
      <w:pPr>
        <w:jc w:val="center"/>
        <w:rPr>
          <w:rFonts w:ascii="Arial" w:hAnsi="Arial" w:cs="Arial"/>
          <w:b/>
          <w:sz w:val="24"/>
          <w:szCs w:val="24"/>
        </w:rPr>
      </w:pPr>
    </w:p>
    <w:p w14:paraId="5BA0DBDA" w14:textId="77777777" w:rsidR="00ED5B87" w:rsidRDefault="00ED5B87" w:rsidP="008947B2">
      <w:pPr>
        <w:jc w:val="center"/>
        <w:rPr>
          <w:rFonts w:ascii="Arial" w:hAnsi="Arial" w:cs="Arial"/>
          <w:b/>
          <w:sz w:val="24"/>
          <w:szCs w:val="24"/>
        </w:rPr>
      </w:pPr>
    </w:p>
    <w:p w14:paraId="451F2BB6" w14:textId="77777777" w:rsidR="00ED5B87" w:rsidRDefault="00ED5B87" w:rsidP="008947B2">
      <w:pPr>
        <w:jc w:val="center"/>
        <w:rPr>
          <w:rFonts w:ascii="Arial" w:hAnsi="Arial" w:cs="Arial"/>
          <w:b/>
          <w:sz w:val="24"/>
          <w:szCs w:val="24"/>
        </w:rPr>
      </w:pPr>
    </w:p>
    <w:p w14:paraId="57DCC613" w14:textId="77777777" w:rsidR="00ED5B87" w:rsidRDefault="00ED5B87" w:rsidP="008947B2">
      <w:pPr>
        <w:jc w:val="center"/>
        <w:rPr>
          <w:rFonts w:ascii="Arial" w:hAnsi="Arial" w:cs="Arial"/>
          <w:b/>
          <w:sz w:val="24"/>
          <w:szCs w:val="24"/>
        </w:rPr>
      </w:pPr>
    </w:p>
    <w:p w14:paraId="4BA7A264" w14:textId="77777777" w:rsidR="00ED5B87" w:rsidRDefault="00ED5B87" w:rsidP="008947B2">
      <w:pPr>
        <w:jc w:val="center"/>
        <w:rPr>
          <w:rFonts w:ascii="Arial" w:hAnsi="Arial" w:cs="Arial"/>
          <w:b/>
          <w:sz w:val="24"/>
          <w:szCs w:val="24"/>
        </w:rPr>
      </w:pPr>
    </w:p>
    <w:p w14:paraId="790DA7D9" w14:textId="77777777" w:rsidR="00ED5B87" w:rsidRDefault="00ED5B87" w:rsidP="008947B2">
      <w:pPr>
        <w:jc w:val="center"/>
        <w:rPr>
          <w:rFonts w:ascii="Arial" w:hAnsi="Arial" w:cs="Arial"/>
          <w:b/>
          <w:sz w:val="24"/>
          <w:szCs w:val="24"/>
        </w:rPr>
      </w:pPr>
    </w:p>
    <w:p w14:paraId="1BED21A7" w14:textId="77777777" w:rsidR="00ED5B87" w:rsidRDefault="00ED5B87" w:rsidP="008947B2">
      <w:pPr>
        <w:jc w:val="center"/>
        <w:rPr>
          <w:rFonts w:ascii="Arial" w:hAnsi="Arial" w:cs="Arial"/>
          <w:b/>
          <w:sz w:val="24"/>
          <w:szCs w:val="24"/>
        </w:rPr>
      </w:pPr>
    </w:p>
    <w:p w14:paraId="7330B3D8" w14:textId="77777777" w:rsidR="00ED5B87" w:rsidRDefault="00ED5B87" w:rsidP="008947B2">
      <w:pPr>
        <w:jc w:val="center"/>
        <w:rPr>
          <w:rFonts w:ascii="Arial" w:hAnsi="Arial" w:cs="Arial"/>
          <w:b/>
          <w:sz w:val="24"/>
          <w:szCs w:val="24"/>
        </w:rPr>
      </w:pPr>
    </w:p>
    <w:p w14:paraId="2E705DCE" w14:textId="77777777" w:rsidR="00ED5B87" w:rsidRDefault="00ED5B87" w:rsidP="008947B2">
      <w:pPr>
        <w:jc w:val="center"/>
        <w:rPr>
          <w:rFonts w:ascii="Arial" w:hAnsi="Arial" w:cs="Arial"/>
          <w:b/>
          <w:sz w:val="24"/>
          <w:szCs w:val="24"/>
        </w:rPr>
      </w:pPr>
    </w:p>
    <w:p w14:paraId="27CB76E3" w14:textId="77777777" w:rsidR="00ED5B87" w:rsidRDefault="00ED5B87" w:rsidP="008947B2">
      <w:pPr>
        <w:jc w:val="center"/>
        <w:rPr>
          <w:rFonts w:ascii="Arial" w:hAnsi="Arial" w:cs="Arial"/>
          <w:b/>
          <w:sz w:val="24"/>
          <w:szCs w:val="24"/>
        </w:rPr>
      </w:pPr>
    </w:p>
    <w:p w14:paraId="439CAE24" w14:textId="77777777" w:rsidR="00ED5B87" w:rsidRDefault="00ED5B87" w:rsidP="008947B2">
      <w:pPr>
        <w:jc w:val="center"/>
        <w:rPr>
          <w:rFonts w:ascii="Arial" w:hAnsi="Arial" w:cs="Arial"/>
          <w:b/>
          <w:sz w:val="24"/>
          <w:szCs w:val="24"/>
        </w:rPr>
      </w:pPr>
    </w:p>
    <w:p w14:paraId="6CD18673" w14:textId="77777777" w:rsidR="00ED5B87" w:rsidRDefault="00ED5B87" w:rsidP="008947B2">
      <w:pPr>
        <w:jc w:val="center"/>
        <w:rPr>
          <w:rFonts w:ascii="Arial" w:hAnsi="Arial" w:cs="Arial"/>
          <w:b/>
          <w:sz w:val="24"/>
          <w:szCs w:val="24"/>
        </w:rPr>
      </w:pPr>
    </w:p>
    <w:p w14:paraId="3D1FCEC8" w14:textId="77777777" w:rsidR="000922EE" w:rsidRDefault="000922EE" w:rsidP="000922EE">
      <w:pPr>
        <w:rPr>
          <w:rFonts w:ascii="Arial" w:hAnsi="Arial" w:cs="Arial"/>
          <w:b/>
          <w:sz w:val="24"/>
          <w:szCs w:val="24"/>
        </w:rPr>
      </w:pPr>
    </w:p>
    <w:p w14:paraId="084CA2CE" w14:textId="77777777" w:rsidR="000922EE" w:rsidRDefault="000922EE" w:rsidP="000922EE">
      <w:pPr>
        <w:rPr>
          <w:rFonts w:ascii="Arial" w:hAnsi="Arial" w:cs="Arial"/>
          <w:b/>
          <w:sz w:val="24"/>
          <w:szCs w:val="24"/>
        </w:rPr>
      </w:pPr>
    </w:p>
    <w:p w14:paraId="7F0E6BA2" w14:textId="77777777" w:rsidR="000922EE" w:rsidRDefault="000922EE" w:rsidP="000922EE">
      <w:pPr>
        <w:rPr>
          <w:rFonts w:ascii="Arial" w:hAnsi="Arial" w:cs="Arial"/>
          <w:b/>
          <w:sz w:val="24"/>
          <w:szCs w:val="24"/>
        </w:rPr>
      </w:pPr>
    </w:p>
    <w:p w14:paraId="67442BE5" w14:textId="77777777" w:rsidR="000922EE" w:rsidRDefault="000922EE" w:rsidP="000922EE">
      <w:pPr>
        <w:rPr>
          <w:rFonts w:ascii="Arial" w:hAnsi="Arial" w:cs="Arial"/>
          <w:b/>
          <w:sz w:val="24"/>
          <w:szCs w:val="24"/>
        </w:rPr>
      </w:pPr>
    </w:p>
    <w:p w14:paraId="7C731EA7" w14:textId="77777777" w:rsidR="008947B2" w:rsidRPr="00F745D0" w:rsidRDefault="008947B2" w:rsidP="00556EBE">
      <w:pPr>
        <w:pStyle w:val="Ttulo1"/>
        <w:spacing w:line="480" w:lineRule="auto"/>
        <w:jc w:val="center"/>
        <w:rPr>
          <w:rFonts w:ascii="Arial" w:hAnsi="Arial" w:cs="Arial"/>
          <w:b/>
          <w:color w:val="000000" w:themeColor="text1"/>
          <w:sz w:val="24"/>
          <w:szCs w:val="24"/>
        </w:rPr>
      </w:pPr>
      <w:bookmarkStart w:id="49" w:name="_Toc26805091"/>
      <w:r w:rsidRPr="00F745D0">
        <w:rPr>
          <w:rFonts w:ascii="Arial" w:hAnsi="Arial" w:cs="Arial"/>
          <w:b/>
          <w:color w:val="000000" w:themeColor="text1"/>
          <w:sz w:val="24"/>
          <w:szCs w:val="24"/>
        </w:rPr>
        <w:lastRenderedPageBreak/>
        <w:t>BIBLIOGRAFÍA</w:t>
      </w:r>
      <w:bookmarkEnd w:id="49"/>
    </w:p>
    <w:p w14:paraId="676BDF88" w14:textId="77777777" w:rsidR="008947B2" w:rsidRPr="00126C2A" w:rsidRDefault="008947B2" w:rsidP="008947B2">
      <w:pPr>
        <w:jc w:val="both"/>
        <w:rPr>
          <w:rFonts w:ascii="Arial" w:hAnsi="Arial" w:cs="Arial"/>
          <w:sz w:val="24"/>
          <w:szCs w:val="24"/>
        </w:rPr>
      </w:pPr>
      <w:r w:rsidRPr="00F745D0">
        <w:rPr>
          <w:rFonts w:ascii="Arial" w:hAnsi="Arial" w:cs="Arial"/>
          <w:b/>
          <w:sz w:val="24"/>
          <w:szCs w:val="24"/>
        </w:rPr>
        <w:t xml:space="preserve">Amling, H. J.; K. A. Marcus; J. E. Barret y N. R. Mcdaniel. </w:t>
      </w:r>
      <w:r w:rsidRPr="00BB6729">
        <w:rPr>
          <w:rFonts w:ascii="Arial" w:hAnsi="Arial" w:cs="Arial"/>
          <w:b/>
          <w:sz w:val="24"/>
          <w:szCs w:val="24"/>
          <w:lang w:val="en-US"/>
        </w:rPr>
        <w:t xml:space="preserve">1975. </w:t>
      </w:r>
      <w:r w:rsidRPr="00BB6729">
        <w:rPr>
          <w:rFonts w:ascii="Arial" w:hAnsi="Arial" w:cs="Arial"/>
          <w:sz w:val="24"/>
          <w:szCs w:val="24"/>
          <w:lang w:val="en-US"/>
        </w:rPr>
        <w:t xml:space="preserve">Nut quality of selected pecan varieties grown in South Alabama. </w:t>
      </w:r>
      <w:r w:rsidRPr="00BB6729">
        <w:rPr>
          <w:rFonts w:ascii="Arial" w:hAnsi="Arial" w:cs="Arial"/>
          <w:sz w:val="24"/>
          <w:szCs w:val="24"/>
        </w:rPr>
        <w:t xml:space="preserve">Autburn University. Disponible en: </w:t>
      </w:r>
      <w:r w:rsidRPr="00BB6729">
        <w:rPr>
          <w:rFonts w:ascii="Arial" w:hAnsi="Arial" w:cs="Arial"/>
        </w:rPr>
        <w:t>https://aurora.auburn.edu/bitstream/handle/11200/2553/1820CIRC.pdf?sequence=1</w:t>
      </w:r>
      <w:r w:rsidRPr="00BB6729">
        <w:rPr>
          <w:rFonts w:ascii="Arial" w:hAnsi="Arial" w:cs="Arial"/>
          <w:sz w:val="24"/>
          <w:szCs w:val="24"/>
        </w:rPr>
        <w:t>. Consultado: 27 de marzo de 2019.</w:t>
      </w:r>
    </w:p>
    <w:p w14:paraId="306B4FC8" w14:textId="77777777" w:rsidR="008947B2" w:rsidRPr="00222F31" w:rsidRDefault="008947B2" w:rsidP="008947B2">
      <w:pPr>
        <w:jc w:val="both"/>
        <w:rPr>
          <w:rFonts w:ascii="Arial" w:hAnsi="Arial" w:cs="Arial"/>
          <w:sz w:val="24"/>
          <w:szCs w:val="24"/>
          <w:lang w:val="en-US"/>
        </w:rPr>
      </w:pPr>
      <w:r w:rsidRPr="000529D3">
        <w:rPr>
          <w:rFonts w:ascii="Arial" w:hAnsi="Arial" w:cs="Arial"/>
          <w:b/>
          <w:sz w:val="24"/>
          <w:szCs w:val="24"/>
          <w:lang w:val="en-US"/>
        </w:rPr>
        <w:t xml:space="preserve">Amling, H. J. y K. A. Amling. </w:t>
      </w:r>
      <w:r w:rsidRPr="00BB6729">
        <w:rPr>
          <w:rFonts w:ascii="Arial" w:hAnsi="Arial" w:cs="Arial"/>
          <w:b/>
          <w:sz w:val="24"/>
          <w:szCs w:val="24"/>
          <w:lang w:val="en-US"/>
        </w:rPr>
        <w:t>1980.</w:t>
      </w:r>
      <w:r w:rsidRPr="00BB6729">
        <w:rPr>
          <w:rFonts w:ascii="Arial" w:hAnsi="Arial" w:cs="Arial"/>
          <w:sz w:val="24"/>
          <w:szCs w:val="24"/>
          <w:lang w:val="en-US"/>
        </w:rPr>
        <w:t xml:space="preserve"> Onset, intensity, and dissipation of rest in several pecan cultivars. J. Amer. Soc. Hort. Sci. 105:536-540.</w:t>
      </w:r>
    </w:p>
    <w:p w14:paraId="1FE06A4C"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lang w:val="en-US"/>
        </w:rPr>
        <w:t xml:space="preserve">Andersen, P. C. 1988. </w:t>
      </w:r>
      <w:r w:rsidRPr="00BB6729">
        <w:rPr>
          <w:rFonts w:ascii="Arial" w:hAnsi="Arial" w:cs="Arial"/>
          <w:sz w:val="24"/>
          <w:szCs w:val="24"/>
          <w:lang w:val="en-US"/>
        </w:rPr>
        <w:t>Vegetative and reproductive effects of cultar applied to ‘Cape Fear’ and ‘Desirable’ pecan trees. Proc. Fla. State Hort. Soc. 101:254-256.</w:t>
      </w:r>
    </w:p>
    <w:p w14:paraId="7F5AB9C0" w14:textId="77777777" w:rsidR="008947B2" w:rsidRPr="006F7046" w:rsidRDefault="008947B2" w:rsidP="008947B2">
      <w:pPr>
        <w:jc w:val="both"/>
        <w:rPr>
          <w:rFonts w:ascii="Arial" w:hAnsi="Arial" w:cs="Arial"/>
          <w:sz w:val="24"/>
          <w:szCs w:val="24"/>
          <w:lang w:val="en-US"/>
        </w:rPr>
      </w:pPr>
      <w:r w:rsidRPr="00BB6729">
        <w:rPr>
          <w:rFonts w:ascii="Arial" w:hAnsi="Arial" w:cs="Arial"/>
          <w:b/>
          <w:sz w:val="24"/>
          <w:szCs w:val="24"/>
          <w:lang w:val="en-US"/>
        </w:rPr>
        <w:t xml:space="preserve">Andersen, P. C. 1996. </w:t>
      </w:r>
      <w:r w:rsidRPr="00BB6729">
        <w:rPr>
          <w:rFonts w:ascii="Arial" w:hAnsi="Arial" w:cs="Arial"/>
          <w:sz w:val="24"/>
          <w:szCs w:val="24"/>
          <w:lang w:val="en-US"/>
        </w:rPr>
        <w:t>Evaluation of pecan cultivars in North Florida from 1989 to 1996. Proc. Fla. State Hort. Soc. 109:224-230.</w:t>
      </w:r>
    </w:p>
    <w:p w14:paraId="5694FA47" w14:textId="77777777" w:rsidR="008947B2" w:rsidRPr="00126C2A" w:rsidRDefault="008947B2" w:rsidP="008947B2">
      <w:pPr>
        <w:jc w:val="both"/>
        <w:rPr>
          <w:rFonts w:ascii="Arial" w:hAnsi="Arial" w:cs="Arial"/>
          <w:sz w:val="24"/>
          <w:szCs w:val="24"/>
        </w:rPr>
      </w:pPr>
      <w:r w:rsidRPr="00BB6729">
        <w:rPr>
          <w:rFonts w:ascii="Arial" w:hAnsi="Arial" w:cs="Arial"/>
          <w:b/>
          <w:sz w:val="24"/>
          <w:szCs w:val="24"/>
          <w:lang w:val="en-US"/>
        </w:rPr>
        <w:t>Andersen, P. C. y T. E. Crocker. 2004.</w:t>
      </w:r>
      <w:r w:rsidRPr="00BB6729">
        <w:rPr>
          <w:rFonts w:ascii="Arial" w:hAnsi="Arial" w:cs="Arial"/>
          <w:sz w:val="24"/>
          <w:szCs w:val="24"/>
          <w:lang w:val="en-US"/>
        </w:rPr>
        <w:t xml:space="preserve"> The pecan tree. University of Florida. </w:t>
      </w:r>
      <w:r w:rsidRPr="00F745D0">
        <w:rPr>
          <w:rFonts w:ascii="Arial" w:hAnsi="Arial" w:cs="Arial"/>
          <w:sz w:val="24"/>
          <w:szCs w:val="24"/>
        </w:rPr>
        <w:t xml:space="preserve">IFAS Extension. </w:t>
      </w:r>
      <w:r w:rsidRPr="00BB6729">
        <w:rPr>
          <w:rFonts w:ascii="Arial" w:hAnsi="Arial" w:cs="Arial"/>
          <w:sz w:val="24"/>
          <w:szCs w:val="24"/>
        </w:rPr>
        <w:t xml:space="preserve">HS984. Disponible en: </w:t>
      </w:r>
      <w:r w:rsidRPr="00BB6729">
        <w:rPr>
          <w:rFonts w:ascii="Arial" w:hAnsi="Arial" w:cs="Arial"/>
        </w:rPr>
        <w:t>https://edis.ifas.ufl.edu/hs229.</w:t>
      </w:r>
      <w:r w:rsidRPr="00BB6729">
        <w:rPr>
          <w:rFonts w:ascii="Arial" w:hAnsi="Arial" w:cs="Arial"/>
          <w:sz w:val="24"/>
          <w:szCs w:val="24"/>
        </w:rPr>
        <w:t xml:space="preserve"> Consultado: 10 de abril de 2019.</w:t>
      </w:r>
    </w:p>
    <w:p w14:paraId="2C5255A1" w14:textId="77777777" w:rsidR="008947B2" w:rsidRPr="003C6C81" w:rsidRDefault="008947B2" w:rsidP="008947B2">
      <w:pPr>
        <w:jc w:val="both"/>
        <w:rPr>
          <w:rFonts w:ascii="Arial" w:hAnsi="Arial" w:cs="Arial"/>
          <w:sz w:val="24"/>
          <w:szCs w:val="24"/>
        </w:rPr>
      </w:pPr>
      <w:r w:rsidRPr="00F745D0">
        <w:rPr>
          <w:rFonts w:ascii="Arial" w:hAnsi="Arial" w:cs="Arial"/>
          <w:b/>
          <w:sz w:val="24"/>
          <w:szCs w:val="24"/>
        </w:rPr>
        <w:t xml:space="preserve">Bolling, B. W.; C. Y. O. Chen; D. L. McKay y J. B. Blumberg. </w:t>
      </w:r>
      <w:r w:rsidRPr="00BB6729">
        <w:rPr>
          <w:rFonts w:ascii="Arial" w:hAnsi="Arial" w:cs="Arial"/>
          <w:b/>
          <w:sz w:val="24"/>
          <w:szCs w:val="24"/>
          <w:lang w:val="en-US"/>
        </w:rPr>
        <w:t>2011.</w:t>
      </w:r>
      <w:r w:rsidRPr="00BB6729">
        <w:rPr>
          <w:rFonts w:ascii="Arial" w:hAnsi="Arial" w:cs="Arial"/>
          <w:sz w:val="24"/>
          <w:szCs w:val="24"/>
          <w:lang w:val="en-US"/>
        </w:rPr>
        <w:t xml:space="preserve"> Tree nut phytochemicals: composition, antioxidant capacity, bioactivity, impact factors. A systematic review of almonds,</w:t>
      </w:r>
      <w:r w:rsidRPr="00BB6729">
        <w:rPr>
          <w:rFonts w:ascii="Arial" w:hAnsi="Arial" w:cs="Arial"/>
          <w:sz w:val="24"/>
          <w:szCs w:val="24"/>
          <w:lang w:val="en-US"/>
        </w:rPr>
        <w:br/>
        <w:t xml:space="preserve">Brazils, cashews, hazelnuts, macadamias, pecans, pine nuts, pistachios and walnuts. </w:t>
      </w:r>
      <w:r w:rsidRPr="00BB6729">
        <w:rPr>
          <w:rFonts w:ascii="Arial" w:hAnsi="Arial" w:cs="Arial"/>
          <w:sz w:val="24"/>
          <w:szCs w:val="24"/>
        </w:rPr>
        <w:t>Nutrition research reviews, 24(2), 244-275.</w:t>
      </w:r>
    </w:p>
    <w:p w14:paraId="6DABC12D" w14:textId="77777777" w:rsidR="008947B2" w:rsidRPr="00BB6729" w:rsidRDefault="008947B2" w:rsidP="008947B2">
      <w:pPr>
        <w:jc w:val="both"/>
        <w:rPr>
          <w:rFonts w:ascii="Arial" w:hAnsi="Arial" w:cs="Arial"/>
        </w:rPr>
      </w:pPr>
      <w:r w:rsidRPr="00BB6729">
        <w:rPr>
          <w:rFonts w:ascii="Arial" w:hAnsi="Arial" w:cs="Arial"/>
          <w:b/>
          <w:sz w:val="24"/>
          <w:szCs w:val="24"/>
        </w:rPr>
        <w:t>Borda, M.; M. Pescie; M. Lovisolo y A. Mollá. 2018.</w:t>
      </w:r>
      <w:r w:rsidRPr="00BB6729">
        <w:rPr>
          <w:rFonts w:ascii="Arial" w:hAnsi="Arial" w:cs="Arial"/>
          <w:sz w:val="24"/>
          <w:szCs w:val="24"/>
        </w:rPr>
        <w:t xml:space="preserve"> </w:t>
      </w:r>
      <w:r w:rsidRPr="00BB6729">
        <w:rPr>
          <w:rFonts w:ascii="Arial" w:hAnsi="Arial" w:cs="Arial"/>
          <w:bCs/>
          <w:sz w:val="24"/>
          <w:szCs w:val="24"/>
        </w:rPr>
        <w:t xml:space="preserve">Desarrollo del fruto en dos cultivares de nuez pecán ‘Stuart’ y ‘Desirable’ cultivados en la provincia de Buenos Aires. </w:t>
      </w:r>
      <w:r w:rsidRPr="00BB6729">
        <w:rPr>
          <w:rFonts w:ascii="Arial" w:hAnsi="Arial" w:cs="Arial"/>
          <w:sz w:val="24"/>
          <w:szCs w:val="24"/>
        </w:rPr>
        <w:t xml:space="preserve">En Libro de resúmenes del 40° Congreso Argentino de Horticultura. Asociación Argentina de Horticultura. Córdoba, 2 al 5 de octubre. pág 334. Disponible en: </w:t>
      </w:r>
      <w:r w:rsidRPr="00BB6729">
        <w:rPr>
          <w:rFonts w:ascii="Arial" w:hAnsi="Arial" w:cs="Arial"/>
        </w:rPr>
        <w:t>http://40congresoasaho.com.ar/material/librodeactas/40-congreso-asaho-libro-de-actas-de-resumenes.pdf</w:t>
      </w:r>
    </w:p>
    <w:p w14:paraId="711EC452" w14:textId="3A5223A1" w:rsidR="008947B2" w:rsidRPr="003914E6" w:rsidRDefault="008947B2" w:rsidP="008947B2">
      <w:pPr>
        <w:jc w:val="both"/>
        <w:rPr>
          <w:rFonts w:ascii="Arial" w:hAnsi="Arial" w:cs="Arial"/>
          <w:sz w:val="24"/>
          <w:szCs w:val="24"/>
        </w:rPr>
      </w:pPr>
      <w:r w:rsidRPr="00BB6729">
        <w:rPr>
          <w:rFonts w:ascii="Arial" w:hAnsi="Arial" w:cs="Arial"/>
          <w:b/>
          <w:sz w:val="24"/>
          <w:szCs w:val="24"/>
          <w:lang w:val="en-US"/>
        </w:rPr>
        <w:t xml:space="preserve">Byford, R. 2005. </w:t>
      </w:r>
      <w:r w:rsidRPr="00BB6729">
        <w:rPr>
          <w:rFonts w:ascii="Arial" w:hAnsi="Arial" w:cs="Arial"/>
          <w:sz w:val="24"/>
          <w:szCs w:val="24"/>
          <w:lang w:val="en-US"/>
        </w:rPr>
        <w:t xml:space="preserve">Pecan varieties for New Mexico.  New Mexico State University. H-639. </w:t>
      </w:r>
      <w:r w:rsidRPr="00BB6729">
        <w:rPr>
          <w:rFonts w:ascii="Arial" w:hAnsi="Arial" w:cs="Arial"/>
          <w:sz w:val="24"/>
          <w:szCs w:val="24"/>
        </w:rPr>
        <w:t>Disponible en: https:</w:t>
      </w:r>
      <w:r w:rsidR="0057371F">
        <w:rPr>
          <w:rFonts w:ascii="Arial" w:hAnsi="Arial" w:cs="Arial"/>
          <w:sz w:val="24"/>
          <w:szCs w:val="24"/>
        </w:rPr>
        <w:t xml:space="preserve"> </w:t>
      </w:r>
      <w:r w:rsidRPr="00BB6729">
        <w:rPr>
          <w:rFonts w:ascii="Arial" w:hAnsi="Arial" w:cs="Arial"/>
          <w:sz w:val="24"/>
          <w:szCs w:val="24"/>
        </w:rPr>
        <w:t>//aces.nmsu.edu/pubs/_h/H639.pdf. Consultado: 14 de marzo de 2019.</w:t>
      </w:r>
    </w:p>
    <w:p w14:paraId="445E6A0F" w14:textId="18518C90" w:rsidR="008947B2" w:rsidRPr="006A179D" w:rsidRDefault="008947B2" w:rsidP="008947B2">
      <w:pPr>
        <w:jc w:val="both"/>
        <w:rPr>
          <w:rFonts w:ascii="Arial" w:hAnsi="Arial" w:cs="Arial"/>
          <w:sz w:val="24"/>
          <w:szCs w:val="24"/>
          <w:u w:val="single"/>
        </w:rPr>
      </w:pPr>
      <w:r w:rsidRPr="00BB6729">
        <w:rPr>
          <w:rFonts w:ascii="Arial" w:hAnsi="Arial" w:cs="Arial"/>
          <w:b/>
          <w:sz w:val="24"/>
          <w:szCs w:val="24"/>
        </w:rPr>
        <w:t>CAPPECAN (Cámara Argentina de Productores de Pecán). 2019.</w:t>
      </w:r>
      <w:r w:rsidRPr="00BB6729">
        <w:rPr>
          <w:rFonts w:ascii="Arial" w:hAnsi="Arial" w:cs="Arial"/>
          <w:sz w:val="24"/>
          <w:szCs w:val="24"/>
        </w:rPr>
        <w:t xml:space="preserve"> Disponible en: </w:t>
      </w:r>
      <w:r w:rsidRPr="00BB6729">
        <w:rPr>
          <w:rFonts w:ascii="Arial" w:hAnsi="Arial" w:cs="Arial"/>
        </w:rPr>
        <w:t>www.cappecan.com.ar.</w:t>
      </w:r>
      <w:r w:rsidRPr="00BB6729">
        <w:rPr>
          <w:rFonts w:ascii="Arial" w:hAnsi="Arial" w:cs="Arial"/>
          <w:sz w:val="24"/>
          <w:szCs w:val="24"/>
        </w:rPr>
        <w:t xml:space="preserve"> Consultado: 25 de junio de 2019.</w:t>
      </w:r>
    </w:p>
    <w:p w14:paraId="7517AD6B" w14:textId="77777777" w:rsidR="008947B2" w:rsidRPr="003C6C81" w:rsidRDefault="008947B2" w:rsidP="008947B2">
      <w:pPr>
        <w:jc w:val="both"/>
        <w:rPr>
          <w:rFonts w:ascii="Arial" w:hAnsi="Arial" w:cs="Arial"/>
          <w:sz w:val="24"/>
          <w:szCs w:val="24"/>
        </w:rPr>
      </w:pPr>
      <w:r w:rsidRPr="00BB6729">
        <w:rPr>
          <w:rFonts w:ascii="Arial" w:hAnsi="Arial" w:cs="Arial"/>
          <w:b/>
          <w:sz w:val="24"/>
          <w:szCs w:val="24"/>
        </w:rPr>
        <w:t>Cluster de la nuez pecán. 2015.</w:t>
      </w:r>
      <w:r w:rsidRPr="00BB6729">
        <w:rPr>
          <w:rFonts w:ascii="Arial" w:hAnsi="Arial" w:cs="Arial"/>
          <w:sz w:val="24"/>
          <w:szCs w:val="24"/>
        </w:rPr>
        <w:t xml:space="preserve"> Plan de mejora competitiva. PROSPAP. UCAR. Ministerio de Agricultura, Ganadería y Pesca. 37 pp.</w:t>
      </w:r>
    </w:p>
    <w:p w14:paraId="36608585" w14:textId="47774180" w:rsidR="00947C52" w:rsidRDefault="008947B2" w:rsidP="00556EBE">
      <w:pPr>
        <w:spacing w:after="0"/>
        <w:jc w:val="both"/>
        <w:rPr>
          <w:rFonts w:ascii="Arial" w:hAnsi="Arial" w:cs="Arial"/>
          <w:sz w:val="24"/>
          <w:szCs w:val="24"/>
        </w:rPr>
      </w:pPr>
      <w:r w:rsidRPr="00BB6729">
        <w:rPr>
          <w:rFonts w:ascii="Arial" w:hAnsi="Arial" w:cs="Arial"/>
          <w:b/>
          <w:sz w:val="24"/>
          <w:szCs w:val="24"/>
        </w:rPr>
        <w:t xml:space="preserve">CLIMATE-DATA.ORG. 2019. </w:t>
      </w:r>
      <w:r w:rsidRPr="00BB6729">
        <w:rPr>
          <w:rFonts w:ascii="Arial" w:hAnsi="Arial" w:cs="Arial"/>
          <w:sz w:val="24"/>
          <w:szCs w:val="24"/>
        </w:rPr>
        <w:t xml:space="preserve"> Disponible en: </w:t>
      </w:r>
      <w:r w:rsidRPr="00BB6729">
        <w:rPr>
          <w:rFonts w:ascii="Arial" w:hAnsi="Arial" w:cs="Arial"/>
        </w:rPr>
        <w:t>https://es.climate-data.org/</w:t>
      </w:r>
      <w:r w:rsidRPr="00BB6729">
        <w:rPr>
          <w:rFonts w:ascii="Arial" w:hAnsi="Arial" w:cs="Arial"/>
          <w:sz w:val="24"/>
          <w:szCs w:val="24"/>
        </w:rPr>
        <w:t xml:space="preserve"> Consultado: 21 de marzo de 2019.</w:t>
      </w:r>
      <w:r w:rsidR="00556EBE">
        <w:rPr>
          <w:rFonts w:ascii="Arial" w:hAnsi="Arial" w:cs="Arial"/>
          <w:sz w:val="24"/>
          <w:szCs w:val="24"/>
        </w:rPr>
        <w:t xml:space="preserve"> </w:t>
      </w:r>
    </w:p>
    <w:p w14:paraId="7FA8479A" w14:textId="77777777" w:rsidR="00947C52" w:rsidRDefault="00947C52" w:rsidP="00556EBE">
      <w:pPr>
        <w:spacing w:after="0"/>
        <w:jc w:val="both"/>
        <w:rPr>
          <w:rFonts w:ascii="Arial" w:hAnsi="Arial" w:cs="Arial"/>
          <w:sz w:val="24"/>
          <w:szCs w:val="24"/>
        </w:rPr>
      </w:pPr>
    </w:p>
    <w:p w14:paraId="3FC93584" w14:textId="2FEF053A" w:rsidR="008947B2" w:rsidRPr="00BB6729" w:rsidRDefault="008947B2" w:rsidP="00556EBE">
      <w:pPr>
        <w:spacing w:after="0"/>
        <w:jc w:val="both"/>
        <w:rPr>
          <w:rFonts w:ascii="Arial" w:hAnsi="Arial" w:cs="Arial"/>
          <w:sz w:val="24"/>
          <w:szCs w:val="24"/>
        </w:rPr>
      </w:pPr>
      <w:r w:rsidRPr="00BB6729">
        <w:rPr>
          <w:rFonts w:ascii="Arial" w:hAnsi="Arial" w:cs="Arial"/>
          <w:b/>
          <w:bCs/>
          <w:sz w:val="24"/>
          <w:szCs w:val="24"/>
        </w:rPr>
        <w:t>Código Alimentario Argentino. 2018</w:t>
      </w:r>
      <w:r w:rsidRPr="00BB6729">
        <w:rPr>
          <w:rFonts w:ascii="Arial" w:hAnsi="Arial" w:cs="Arial"/>
          <w:sz w:val="24"/>
          <w:szCs w:val="24"/>
        </w:rPr>
        <w:t xml:space="preserve">. Disponible en: </w:t>
      </w:r>
      <w:r w:rsidRPr="00BB6729">
        <w:rPr>
          <w:rFonts w:ascii="Arial" w:hAnsi="Arial" w:cs="Arial"/>
        </w:rPr>
        <w:t>http://www.anmat.gov.ar/webanmat/codigoa/Capitulo_XI.pdf</w:t>
      </w:r>
      <w:r w:rsidRPr="00BB6729">
        <w:rPr>
          <w:rFonts w:ascii="Arial" w:hAnsi="Arial" w:cs="Arial"/>
          <w:sz w:val="24"/>
          <w:szCs w:val="24"/>
        </w:rPr>
        <w:t>. Consultado: 27 de noviembre de 2018.</w:t>
      </w:r>
    </w:p>
    <w:p w14:paraId="4D006BED" w14:textId="77777777" w:rsidR="00556EBE" w:rsidRPr="005814E2" w:rsidRDefault="00556EBE" w:rsidP="008947B2">
      <w:pPr>
        <w:jc w:val="both"/>
        <w:rPr>
          <w:rFonts w:ascii="Arial" w:hAnsi="Arial" w:cs="Arial"/>
          <w:b/>
          <w:sz w:val="24"/>
          <w:szCs w:val="24"/>
        </w:rPr>
      </w:pPr>
    </w:p>
    <w:p w14:paraId="2516E51E" w14:textId="77777777" w:rsidR="008947B2" w:rsidRPr="00F745D0" w:rsidRDefault="008947B2" w:rsidP="008947B2">
      <w:pPr>
        <w:jc w:val="both"/>
        <w:rPr>
          <w:rFonts w:ascii="Arial" w:hAnsi="Arial" w:cs="Arial"/>
          <w:sz w:val="24"/>
          <w:szCs w:val="24"/>
        </w:rPr>
      </w:pPr>
      <w:r w:rsidRPr="00BB6729">
        <w:rPr>
          <w:rFonts w:ascii="Arial" w:hAnsi="Arial" w:cs="Arial"/>
          <w:b/>
          <w:sz w:val="24"/>
          <w:szCs w:val="24"/>
          <w:lang w:val="en-US"/>
        </w:rPr>
        <w:lastRenderedPageBreak/>
        <w:t>Conner, P. J. y R. E. Worley. 2002.</w:t>
      </w:r>
      <w:r w:rsidRPr="00BB6729">
        <w:rPr>
          <w:rFonts w:ascii="Arial" w:hAnsi="Arial" w:cs="Arial"/>
          <w:sz w:val="24"/>
          <w:szCs w:val="24"/>
          <w:lang w:val="en-US"/>
        </w:rPr>
        <w:t xml:space="preserve"> Performance of 15 pecan cultivars and selections over 20 years in southern Georgia. </w:t>
      </w:r>
      <w:r w:rsidRPr="00F745D0">
        <w:rPr>
          <w:rFonts w:ascii="Arial" w:hAnsi="Arial" w:cs="Arial"/>
          <w:sz w:val="24"/>
          <w:szCs w:val="24"/>
        </w:rPr>
        <w:t>HorTechnology 12(2) 274-281.</w:t>
      </w:r>
    </w:p>
    <w:p w14:paraId="7A607368" w14:textId="77777777" w:rsidR="008947B2" w:rsidRPr="00BB6729" w:rsidRDefault="008947B2" w:rsidP="008947B2">
      <w:pPr>
        <w:jc w:val="both"/>
        <w:rPr>
          <w:rFonts w:ascii="Arial" w:hAnsi="Arial" w:cs="Arial"/>
          <w:sz w:val="24"/>
          <w:szCs w:val="24"/>
        </w:rPr>
      </w:pPr>
      <w:r w:rsidRPr="00F745D0">
        <w:rPr>
          <w:rFonts w:ascii="Arial" w:hAnsi="Arial" w:cs="Arial"/>
          <w:b/>
          <w:sz w:val="24"/>
          <w:szCs w:val="24"/>
        </w:rPr>
        <w:t xml:space="preserve">Conti, H.; R. Moschini y G. Cazenave. </w:t>
      </w:r>
      <w:r w:rsidRPr="000529D3">
        <w:rPr>
          <w:rFonts w:ascii="Arial" w:hAnsi="Arial" w:cs="Arial"/>
          <w:b/>
          <w:sz w:val="24"/>
          <w:szCs w:val="24"/>
        </w:rPr>
        <w:t>2008.</w:t>
      </w:r>
      <w:r w:rsidRPr="000529D3">
        <w:rPr>
          <w:rFonts w:ascii="Arial" w:hAnsi="Arial" w:cs="Arial"/>
          <w:sz w:val="24"/>
          <w:szCs w:val="24"/>
        </w:rPr>
        <w:t xml:space="preserve"> </w:t>
      </w:r>
      <w:r w:rsidRPr="00BB6729">
        <w:rPr>
          <w:rFonts w:ascii="Arial" w:hAnsi="Arial" w:cs="Arial"/>
          <w:sz w:val="24"/>
          <w:szCs w:val="24"/>
        </w:rPr>
        <w:t xml:space="preserve">Zonificación agroclimática del pecán en región pampeana y noreste argentino. XII Reunión Argentina de Agrometeorología. San Salvador, Jujuy. Argentina. Disponible en: </w:t>
      </w:r>
      <w:r w:rsidRPr="00BB6729">
        <w:rPr>
          <w:rFonts w:ascii="Arial" w:hAnsi="Arial" w:cs="Arial"/>
        </w:rPr>
        <w:t>https://inta.gob.ar/documentos/zonificacion-agroclimatica-del-pecan-en-region-pampeana-y-noreste-argentino</w:t>
      </w:r>
      <w:r w:rsidRPr="00BB6729">
        <w:rPr>
          <w:rFonts w:ascii="Arial" w:hAnsi="Arial" w:cs="Arial"/>
          <w:sz w:val="24"/>
          <w:szCs w:val="24"/>
        </w:rPr>
        <w:t>. Consultado: 3 de marzo de 2019.</w:t>
      </w:r>
    </w:p>
    <w:p w14:paraId="61384FDF"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De Magistris, A. A.; C. J. López; M. A. Della Villa y D. A. Pérez. 2017.</w:t>
      </w:r>
      <w:r w:rsidRPr="00BB6729">
        <w:rPr>
          <w:rFonts w:ascii="Arial" w:hAnsi="Arial" w:cs="Arial"/>
          <w:sz w:val="24"/>
          <w:szCs w:val="24"/>
        </w:rPr>
        <w:t xml:space="preserve"> Capítulo 21: Frutos. En: Botánica Morfológica. (Ed Ing. Agr. Dr. Ángel Chiesa). Cátedra de Botánica Morfológica. Facultad de Ciencias Agrarias. Universidad Nacional de Lomas de Zamora. Editorial UNLZ. ISBN 978-987-46535-3-6. 328 pp.</w:t>
      </w:r>
    </w:p>
    <w:p w14:paraId="485CF7DA" w14:textId="77777777" w:rsidR="008947B2" w:rsidRPr="000529D3" w:rsidRDefault="008947B2" w:rsidP="008947B2">
      <w:pPr>
        <w:jc w:val="both"/>
        <w:rPr>
          <w:rFonts w:ascii="Arial" w:hAnsi="Arial" w:cs="Arial"/>
          <w:sz w:val="24"/>
          <w:szCs w:val="24"/>
          <w:lang w:val="en-US"/>
        </w:rPr>
      </w:pPr>
      <w:r w:rsidRPr="00BB6729">
        <w:rPr>
          <w:rFonts w:ascii="Arial" w:hAnsi="Arial" w:cs="Arial"/>
          <w:b/>
          <w:sz w:val="24"/>
          <w:szCs w:val="24"/>
        </w:rPr>
        <w:t>Di Rienzo, J. A.; F. Casanoves; M. G. Balzarini; L. González; M. Tablada y C. W. Robledo. 2015</w:t>
      </w:r>
      <w:r w:rsidRPr="00BB6729">
        <w:rPr>
          <w:rFonts w:ascii="Arial" w:hAnsi="Arial" w:cs="Arial"/>
          <w:sz w:val="24"/>
          <w:szCs w:val="24"/>
        </w:rPr>
        <w:t xml:space="preserve">. InfoStat versión 13.1. Grupo InfoStat, FCA, Universidad Nacional de Córdoba, Argentina. </w:t>
      </w:r>
      <w:r w:rsidRPr="000529D3">
        <w:rPr>
          <w:rFonts w:ascii="Arial" w:hAnsi="Arial" w:cs="Arial"/>
          <w:sz w:val="24"/>
          <w:szCs w:val="24"/>
          <w:lang w:val="en-US"/>
        </w:rPr>
        <w:t xml:space="preserve">URL </w:t>
      </w:r>
      <w:r w:rsidRPr="000529D3">
        <w:rPr>
          <w:rFonts w:ascii="Arial" w:hAnsi="Arial" w:cs="Arial"/>
          <w:lang w:val="en-US"/>
        </w:rPr>
        <w:t>http://www.infostat.com.ar</w:t>
      </w:r>
    </w:p>
    <w:p w14:paraId="319D37DE" w14:textId="77777777" w:rsidR="008947B2" w:rsidRPr="009E644D" w:rsidRDefault="008947B2" w:rsidP="008947B2">
      <w:pPr>
        <w:jc w:val="both"/>
        <w:rPr>
          <w:rFonts w:ascii="Arial" w:hAnsi="Arial" w:cs="Arial"/>
          <w:sz w:val="24"/>
          <w:szCs w:val="24"/>
        </w:rPr>
      </w:pPr>
      <w:r w:rsidRPr="00BB6729">
        <w:rPr>
          <w:rFonts w:ascii="Arial" w:hAnsi="Arial" w:cs="Arial"/>
          <w:b/>
          <w:sz w:val="24"/>
          <w:szCs w:val="24"/>
          <w:lang w:val="en-US"/>
        </w:rPr>
        <w:t>Florkowski, W. J.; J. C. Purcell y E. E. Hubbard. 1992.</w:t>
      </w:r>
      <w:r w:rsidRPr="00BB6729">
        <w:rPr>
          <w:rFonts w:ascii="Arial" w:hAnsi="Arial" w:cs="Arial"/>
          <w:sz w:val="24"/>
          <w:szCs w:val="24"/>
          <w:lang w:val="en-US"/>
        </w:rPr>
        <w:t xml:space="preserve"> Importance for the U.S. pecan industry of communicating about quality. </w:t>
      </w:r>
      <w:r w:rsidRPr="009E644D">
        <w:rPr>
          <w:rFonts w:ascii="Arial" w:hAnsi="Arial" w:cs="Arial"/>
          <w:sz w:val="24"/>
          <w:szCs w:val="24"/>
        </w:rPr>
        <w:t>HortScience 27(5):462-464.</w:t>
      </w:r>
    </w:p>
    <w:p w14:paraId="77751909" w14:textId="77777777" w:rsidR="008947B2" w:rsidRPr="00BB6729" w:rsidRDefault="008947B2" w:rsidP="008947B2">
      <w:pPr>
        <w:jc w:val="both"/>
        <w:rPr>
          <w:rFonts w:ascii="Arial" w:hAnsi="Arial" w:cs="Arial"/>
          <w:sz w:val="24"/>
          <w:szCs w:val="24"/>
        </w:rPr>
      </w:pPr>
      <w:r w:rsidRPr="009E644D">
        <w:rPr>
          <w:rFonts w:ascii="Arial" w:hAnsi="Arial" w:cs="Arial"/>
          <w:b/>
          <w:sz w:val="24"/>
          <w:szCs w:val="24"/>
        </w:rPr>
        <w:t>Freemeteo, 2018.</w:t>
      </w:r>
      <w:r w:rsidRPr="009E644D">
        <w:rPr>
          <w:rFonts w:ascii="Arial" w:hAnsi="Arial" w:cs="Arial"/>
          <w:sz w:val="24"/>
          <w:szCs w:val="24"/>
        </w:rPr>
        <w:t xml:space="preserve"> </w:t>
      </w:r>
      <w:r w:rsidRPr="00BB6729">
        <w:rPr>
          <w:rFonts w:ascii="Arial" w:hAnsi="Arial" w:cs="Arial"/>
          <w:sz w:val="24"/>
          <w:szCs w:val="24"/>
        </w:rPr>
        <w:t xml:space="preserve">Disponible en: </w:t>
      </w:r>
      <w:r w:rsidRPr="00556EBE">
        <w:rPr>
          <w:rFonts w:ascii="Arial" w:hAnsi="Arial" w:cs="Arial"/>
          <w:sz w:val="24"/>
          <w:szCs w:val="24"/>
        </w:rPr>
        <w:t>https://freemeteo.com.ar.</w:t>
      </w:r>
      <w:r w:rsidRPr="00BB6729">
        <w:rPr>
          <w:rFonts w:ascii="Arial" w:hAnsi="Arial" w:cs="Arial"/>
          <w:sz w:val="24"/>
          <w:szCs w:val="24"/>
        </w:rPr>
        <w:t xml:space="preserve"> Consultado: 10 de diciembre de 2018.</w:t>
      </w:r>
    </w:p>
    <w:p w14:paraId="624E62DB"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lang w:val="en-US"/>
        </w:rPr>
        <w:t xml:space="preserve">Grauke, L. J. 2003. </w:t>
      </w:r>
      <w:r w:rsidRPr="00BB6729">
        <w:rPr>
          <w:rFonts w:ascii="Arial" w:hAnsi="Arial" w:cs="Arial"/>
          <w:sz w:val="24"/>
          <w:szCs w:val="24"/>
          <w:lang w:val="en-US"/>
        </w:rPr>
        <w:t>Chapter 6.</w:t>
      </w:r>
      <w:r w:rsidRPr="00BB6729">
        <w:rPr>
          <w:lang w:val="en-US"/>
        </w:rPr>
        <w:t xml:space="preserve"> </w:t>
      </w:r>
      <w:r w:rsidRPr="00BB6729">
        <w:rPr>
          <w:rFonts w:ascii="Arial" w:hAnsi="Arial" w:cs="Arial"/>
          <w:sz w:val="24"/>
          <w:szCs w:val="24"/>
          <w:lang w:val="en-US"/>
        </w:rPr>
        <w:t>Hickories. En: Fulbright, Dennis (ed.) Nut Tree Culture in North America. Vol. 1. Northern Nut Growers Assoc., Inc.  117-166 pp.</w:t>
      </w:r>
    </w:p>
    <w:p w14:paraId="74335DAC"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t>Grauke, L. J.</w:t>
      </w:r>
      <w:r w:rsidRPr="00BB6729">
        <w:rPr>
          <w:rFonts w:ascii="Arial" w:hAnsi="Arial" w:cs="Arial"/>
          <w:sz w:val="24"/>
          <w:szCs w:val="24"/>
          <w:lang w:val="en-US"/>
        </w:rPr>
        <w:t xml:space="preserve"> </w:t>
      </w:r>
      <w:r w:rsidRPr="00BB6729">
        <w:rPr>
          <w:rFonts w:ascii="Arial" w:hAnsi="Arial" w:cs="Arial"/>
          <w:b/>
          <w:sz w:val="24"/>
          <w:szCs w:val="24"/>
          <w:lang w:val="en-US"/>
        </w:rPr>
        <w:t>2016.</w:t>
      </w:r>
      <w:r w:rsidRPr="00BB6729">
        <w:rPr>
          <w:rFonts w:ascii="Arial" w:hAnsi="Arial" w:cs="Arial"/>
          <w:sz w:val="24"/>
          <w:szCs w:val="24"/>
          <w:lang w:val="en-US"/>
        </w:rPr>
        <w:t xml:space="preserve"> </w:t>
      </w:r>
      <w:r w:rsidRPr="00F745D0">
        <w:rPr>
          <w:rFonts w:ascii="Arial" w:hAnsi="Arial" w:cs="Arial"/>
          <w:sz w:val="24"/>
          <w:szCs w:val="24"/>
        </w:rPr>
        <w:t xml:space="preserve">Measurement of nut dimensions. </w:t>
      </w:r>
      <w:r w:rsidRPr="00BB6729">
        <w:rPr>
          <w:rFonts w:ascii="Arial" w:hAnsi="Arial" w:cs="Arial"/>
          <w:sz w:val="24"/>
          <w:szCs w:val="24"/>
        </w:rPr>
        <w:t xml:space="preserve">Disponible en: </w:t>
      </w:r>
      <w:r w:rsidRPr="00BB6729">
        <w:rPr>
          <w:rFonts w:ascii="Arial" w:hAnsi="Arial" w:cs="Arial"/>
        </w:rPr>
        <w:t>https://cgru.usda.gov/carya/Manual/nutmeas.html.</w:t>
      </w:r>
      <w:r w:rsidRPr="00BB6729">
        <w:rPr>
          <w:rFonts w:ascii="Arial" w:hAnsi="Arial" w:cs="Arial"/>
          <w:sz w:val="24"/>
          <w:szCs w:val="24"/>
        </w:rPr>
        <w:t xml:space="preserve"> Consultado: 7 de junio de 2016.</w:t>
      </w:r>
    </w:p>
    <w:p w14:paraId="719D81D2"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Grauke, L. J. 2019.</w:t>
      </w:r>
      <w:r w:rsidRPr="00BB6729">
        <w:rPr>
          <w:rFonts w:ascii="Arial" w:hAnsi="Arial" w:cs="Arial"/>
          <w:sz w:val="24"/>
          <w:szCs w:val="24"/>
        </w:rPr>
        <w:t xml:space="preserve"> Pecan flowering. </w:t>
      </w:r>
      <w:r w:rsidRPr="00BB6729">
        <w:rPr>
          <w:rFonts w:ascii="Arial" w:hAnsi="Arial" w:cs="Arial"/>
        </w:rPr>
        <w:t>https://cgru.usda.gov/carya/Manual/flowering.html</w:t>
      </w:r>
      <w:r w:rsidRPr="00BB6729">
        <w:rPr>
          <w:rFonts w:ascii="Arial" w:hAnsi="Arial" w:cs="Arial"/>
          <w:sz w:val="24"/>
          <w:szCs w:val="24"/>
        </w:rPr>
        <w:t>. Consultado: 15 de marzo de 2019.</w:t>
      </w:r>
    </w:p>
    <w:p w14:paraId="428A5CAF"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Grauke, L. J. y T. E. Thompson. 2018.</w:t>
      </w:r>
      <w:r w:rsidRPr="00BB6729">
        <w:rPr>
          <w:rFonts w:ascii="Arial" w:hAnsi="Arial" w:cs="Arial"/>
          <w:sz w:val="24"/>
          <w:szCs w:val="24"/>
        </w:rPr>
        <w:t xml:space="preserve"> Pecan cultivars. Disponible en:</w:t>
      </w:r>
      <w:r w:rsidRPr="00BB6729">
        <w:rPr>
          <w:sz w:val="24"/>
          <w:szCs w:val="24"/>
        </w:rPr>
        <w:t xml:space="preserve"> </w:t>
      </w:r>
      <w:r w:rsidRPr="00BB6729">
        <w:rPr>
          <w:rFonts w:ascii="Arial" w:hAnsi="Arial" w:cs="Arial"/>
        </w:rPr>
        <w:t>https://cgru.usda.gov/carya/pecans/cvintro.htm</w:t>
      </w:r>
      <w:r w:rsidRPr="00BB6729">
        <w:rPr>
          <w:rFonts w:ascii="Arial" w:hAnsi="Arial" w:cs="Arial"/>
          <w:sz w:val="24"/>
          <w:szCs w:val="24"/>
        </w:rPr>
        <w:t>l</w:t>
      </w:r>
      <w:r>
        <w:rPr>
          <w:rFonts w:ascii="Arial" w:hAnsi="Arial" w:cs="Arial"/>
          <w:sz w:val="24"/>
          <w:szCs w:val="24"/>
        </w:rPr>
        <w:t xml:space="preserve">. </w:t>
      </w:r>
      <w:r w:rsidRPr="00BB6729">
        <w:rPr>
          <w:rFonts w:ascii="Arial" w:hAnsi="Arial" w:cs="Arial"/>
          <w:sz w:val="24"/>
          <w:szCs w:val="24"/>
        </w:rPr>
        <w:t>Consultado: 13 de septiembre de 2018.</w:t>
      </w:r>
    </w:p>
    <w:p w14:paraId="5112881B"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Gómez, L. y G. Cruzate. 2007.</w:t>
      </w:r>
      <w:r w:rsidRPr="00BB6729">
        <w:rPr>
          <w:rFonts w:ascii="Arial" w:hAnsi="Arial" w:cs="Arial"/>
          <w:sz w:val="24"/>
          <w:szCs w:val="24"/>
        </w:rPr>
        <w:t xml:space="preserve"> Capítulo V. Aptitud de los suelos argentinos para el pecán (</w:t>
      </w:r>
      <w:r w:rsidRPr="00947C52">
        <w:rPr>
          <w:rFonts w:ascii="Arial" w:hAnsi="Arial" w:cs="Arial"/>
          <w:i/>
          <w:sz w:val="24"/>
          <w:szCs w:val="24"/>
        </w:rPr>
        <w:t>Carya illinoinensis</w:t>
      </w:r>
      <w:r w:rsidRPr="00BB6729">
        <w:rPr>
          <w:rFonts w:ascii="Arial" w:hAnsi="Arial" w:cs="Arial"/>
          <w:sz w:val="24"/>
          <w:szCs w:val="24"/>
        </w:rPr>
        <w:t xml:space="preserve">). En: Producción de pecán en Argentina. 9 pp. Disponible en: </w:t>
      </w:r>
      <w:r w:rsidRPr="00BB6729">
        <w:rPr>
          <w:rFonts w:ascii="Arial" w:hAnsi="Arial" w:cs="Arial"/>
        </w:rPr>
        <w:t xml:space="preserve">https://inta.gob.ar/sites/default/files/aptitud_de_los_suelos_para_el_pecan.pdf. </w:t>
      </w:r>
      <w:r w:rsidRPr="00BB6729">
        <w:rPr>
          <w:rFonts w:ascii="Arial" w:hAnsi="Arial" w:cs="Arial"/>
          <w:sz w:val="24"/>
          <w:szCs w:val="24"/>
        </w:rPr>
        <w:t>Consultado: 5 de marzo de 2019.</w:t>
      </w:r>
    </w:p>
    <w:p w14:paraId="4EFC482D"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rPr>
        <w:t xml:space="preserve">Haulik, T. K. y L. C. Holtzhausen. </w:t>
      </w:r>
      <w:r w:rsidRPr="00BB6729">
        <w:rPr>
          <w:rFonts w:ascii="Arial" w:hAnsi="Arial" w:cs="Arial"/>
          <w:b/>
          <w:sz w:val="24"/>
          <w:szCs w:val="24"/>
          <w:lang w:val="en-US"/>
        </w:rPr>
        <w:t>1988.</w:t>
      </w:r>
      <w:r w:rsidRPr="00BB6729">
        <w:rPr>
          <w:rFonts w:ascii="Arial" w:hAnsi="Arial" w:cs="Arial"/>
          <w:sz w:val="24"/>
          <w:szCs w:val="24"/>
          <w:lang w:val="en-US"/>
        </w:rPr>
        <w:t xml:space="preserve"> Evaluation of five pecan (</w:t>
      </w:r>
      <w:r w:rsidRPr="00BB6729">
        <w:rPr>
          <w:rFonts w:ascii="Arial" w:hAnsi="Arial" w:cs="Arial"/>
          <w:i/>
          <w:sz w:val="24"/>
          <w:szCs w:val="24"/>
          <w:lang w:val="en-US"/>
        </w:rPr>
        <w:t>Carya illinoensis</w:t>
      </w:r>
      <w:r w:rsidRPr="00BB6729">
        <w:rPr>
          <w:rFonts w:ascii="Arial" w:hAnsi="Arial" w:cs="Arial"/>
          <w:sz w:val="24"/>
          <w:szCs w:val="24"/>
          <w:lang w:val="en-US"/>
        </w:rPr>
        <w:t>) cultivars for nut quality. South African Journal of Plant and Soil, 5(1), 1-4.</w:t>
      </w:r>
    </w:p>
    <w:p w14:paraId="3F69D46B" w14:textId="77777777" w:rsidR="008947B2" w:rsidRPr="009E644D" w:rsidRDefault="008947B2" w:rsidP="008947B2">
      <w:pPr>
        <w:jc w:val="both"/>
        <w:rPr>
          <w:rFonts w:ascii="Arial" w:hAnsi="Arial" w:cs="Arial"/>
          <w:sz w:val="24"/>
          <w:szCs w:val="24"/>
        </w:rPr>
      </w:pPr>
      <w:r w:rsidRPr="00BB6729">
        <w:rPr>
          <w:rFonts w:ascii="Arial" w:hAnsi="Arial" w:cs="Arial"/>
          <w:b/>
          <w:sz w:val="24"/>
          <w:szCs w:val="24"/>
          <w:lang w:val="en-US"/>
        </w:rPr>
        <w:t xml:space="preserve">Herrera, E. 1999. </w:t>
      </w:r>
      <w:r w:rsidRPr="00BB6729">
        <w:rPr>
          <w:rFonts w:ascii="Arial" w:hAnsi="Arial" w:cs="Arial"/>
          <w:sz w:val="24"/>
          <w:szCs w:val="24"/>
          <w:lang w:val="en-US"/>
        </w:rPr>
        <w:t>Flowering habits of pecan trees</w:t>
      </w:r>
      <w:r w:rsidRPr="00BB6729">
        <w:rPr>
          <w:rFonts w:ascii="Arial" w:hAnsi="Arial" w:cs="Arial"/>
          <w:b/>
          <w:sz w:val="24"/>
          <w:szCs w:val="24"/>
          <w:lang w:val="en-US"/>
        </w:rPr>
        <w:t xml:space="preserve">. </w:t>
      </w:r>
      <w:r w:rsidRPr="00BB6729">
        <w:rPr>
          <w:rFonts w:ascii="Arial" w:hAnsi="Arial" w:cs="Arial"/>
          <w:sz w:val="24"/>
          <w:szCs w:val="24"/>
          <w:lang w:val="en-US"/>
        </w:rPr>
        <w:t xml:space="preserve">Cooperative Extension Service. College of Agriculture and Home Economics. </w:t>
      </w:r>
      <w:r w:rsidRPr="009E644D">
        <w:rPr>
          <w:rFonts w:ascii="Arial" w:hAnsi="Arial" w:cs="Arial"/>
          <w:sz w:val="24"/>
          <w:szCs w:val="24"/>
        </w:rPr>
        <w:t xml:space="preserve">New Mexico State University. Guide H-622. </w:t>
      </w:r>
    </w:p>
    <w:p w14:paraId="5A06E031"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 xml:space="preserve">INTA (Instituto Nacional de Tecnología Agropecuaria). 2019. </w:t>
      </w:r>
      <w:r w:rsidRPr="00BB6729">
        <w:rPr>
          <w:rFonts w:ascii="Arial" w:hAnsi="Arial" w:cs="Arial"/>
          <w:sz w:val="24"/>
          <w:szCs w:val="24"/>
        </w:rPr>
        <w:t xml:space="preserve">Catálogo de variedades vegetales INTA. Disponible en: </w:t>
      </w:r>
      <w:r w:rsidRPr="00BB6729">
        <w:rPr>
          <w:rFonts w:ascii="Arial" w:hAnsi="Arial" w:cs="Arial"/>
        </w:rPr>
        <w:t>https://inta.gob.ar/variedades</w:t>
      </w:r>
      <w:r w:rsidRPr="00BB6729">
        <w:rPr>
          <w:rFonts w:ascii="Arial" w:hAnsi="Arial" w:cs="Arial"/>
          <w:sz w:val="24"/>
          <w:szCs w:val="24"/>
        </w:rPr>
        <w:t>. Consultado: 22 de marzo de 2019.</w:t>
      </w:r>
    </w:p>
    <w:p w14:paraId="54D3910A"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lastRenderedPageBreak/>
        <w:t xml:space="preserve">International Nuts and Dried Fruits Council. </w:t>
      </w:r>
      <w:r w:rsidRPr="00BB6729">
        <w:rPr>
          <w:rFonts w:ascii="Arial" w:hAnsi="Arial" w:cs="Arial"/>
          <w:b/>
          <w:sz w:val="24"/>
          <w:szCs w:val="24"/>
        </w:rPr>
        <w:t>2019</w:t>
      </w:r>
      <w:r w:rsidRPr="00BB6729">
        <w:rPr>
          <w:rFonts w:ascii="Arial" w:hAnsi="Arial" w:cs="Arial"/>
          <w:sz w:val="24"/>
          <w:szCs w:val="24"/>
        </w:rPr>
        <w:t>. Stadistical Yearbook 2018. Disponible en: https://www.nutfruit.org/industry/technical-resources. Consultado: 5 de marzo de 2019.</w:t>
      </w:r>
    </w:p>
    <w:p w14:paraId="53701349" w14:textId="77777777" w:rsidR="008947B2" w:rsidRPr="00BB6729" w:rsidRDefault="008947B2" w:rsidP="008947B2">
      <w:pPr>
        <w:jc w:val="both"/>
        <w:rPr>
          <w:rFonts w:ascii="Arial" w:hAnsi="Arial" w:cs="Arial"/>
          <w:sz w:val="24"/>
          <w:szCs w:val="24"/>
        </w:rPr>
      </w:pPr>
      <w:r w:rsidRPr="000529D3">
        <w:rPr>
          <w:rFonts w:ascii="Arial" w:hAnsi="Arial" w:cs="Arial"/>
          <w:b/>
          <w:sz w:val="24"/>
          <w:szCs w:val="24"/>
        </w:rPr>
        <w:t>Köpen, W. 1931.</w:t>
      </w:r>
      <w:r w:rsidRPr="000529D3">
        <w:rPr>
          <w:rFonts w:ascii="Arial" w:hAnsi="Arial" w:cs="Arial"/>
          <w:sz w:val="24"/>
          <w:szCs w:val="24"/>
        </w:rPr>
        <w:t xml:space="preserve"> Grundriss der Klimakunde, Walter De Gruyter &amp; Co. </w:t>
      </w:r>
      <w:r w:rsidRPr="009E644D">
        <w:rPr>
          <w:rFonts w:ascii="Arial" w:hAnsi="Arial" w:cs="Arial"/>
          <w:sz w:val="24"/>
          <w:szCs w:val="24"/>
        </w:rPr>
        <w:t>Berlin und Leipzig. Aufl. XII. 388 pp.</w:t>
      </w:r>
    </w:p>
    <w:p w14:paraId="0DA0AB84" w14:textId="77777777" w:rsidR="008947B2" w:rsidRPr="00BB6729" w:rsidRDefault="008947B2" w:rsidP="008947B2">
      <w:pPr>
        <w:jc w:val="both"/>
        <w:rPr>
          <w:rFonts w:ascii="Arial" w:hAnsi="Arial" w:cs="Arial"/>
          <w:sz w:val="24"/>
          <w:szCs w:val="24"/>
        </w:rPr>
      </w:pPr>
      <w:r w:rsidRPr="00947C52">
        <w:rPr>
          <w:rFonts w:ascii="Arial" w:hAnsi="Arial" w:cs="Arial"/>
          <w:b/>
          <w:sz w:val="24"/>
          <w:szCs w:val="24"/>
        </w:rPr>
        <w:t>Marcó, M. 2015.</w:t>
      </w:r>
      <w:r w:rsidRPr="00BB6729">
        <w:rPr>
          <w:rFonts w:ascii="Arial" w:hAnsi="Arial" w:cs="Arial"/>
          <w:sz w:val="24"/>
          <w:szCs w:val="24"/>
        </w:rPr>
        <w:t xml:space="preserve"> Requerimientos hídricos en el cultivo de Pecán. Cuarto curso para profesionales de nogal pecán. EEA INTA Concepción del Uruguay. 17 al 19 de septiembre.</w:t>
      </w:r>
    </w:p>
    <w:p w14:paraId="75429A34" w14:textId="77777777" w:rsidR="00557258" w:rsidRPr="00172894" w:rsidRDefault="008947B2" w:rsidP="008947B2">
      <w:pPr>
        <w:spacing w:after="0"/>
        <w:jc w:val="both"/>
        <w:rPr>
          <w:rFonts w:ascii="Arial" w:hAnsi="Arial" w:cs="Arial"/>
          <w:sz w:val="24"/>
          <w:szCs w:val="24"/>
        </w:rPr>
      </w:pPr>
      <w:r w:rsidRPr="00105FA2">
        <w:rPr>
          <w:rFonts w:ascii="Arial" w:hAnsi="Arial" w:cs="Arial"/>
          <w:b/>
          <w:sz w:val="24"/>
          <w:szCs w:val="24"/>
        </w:rPr>
        <w:t xml:space="preserve">McKay, D.; M. Eliasziw; C. Chen; y J. Blumberg. </w:t>
      </w:r>
      <w:r w:rsidRPr="00BB6729">
        <w:rPr>
          <w:rFonts w:ascii="Arial" w:hAnsi="Arial" w:cs="Arial"/>
          <w:b/>
          <w:sz w:val="24"/>
          <w:szCs w:val="24"/>
          <w:lang w:val="en-US"/>
        </w:rPr>
        <w:t>2018.</w:t>
      </w:r>
      <w:r w:rsidRPr="00BB6729">
        <w:rPr>
          <w:rFonts w:ascii="Arial" w:hAnsi="Arial" w:cs="Arial"/>
          <w:sz w:val="24"/>
          <w:szCs w:val="24"/>
          <w:lang w:val="en-US"/>
        </w:rPr>
        <w:t xml:space="preserve"> A pecan-rich diet improves cardiometabolic risk factors in overweight and obese adults: a randomized controlled trial.  </w:t>
      </w:r>
      <w:r w:rsidRPr="00172894">
        <w:rPr>
          <w:rFonts w:ascii="Arial" w:hAnsi="Arial" w:cs="Arial"/>
          <w:i/>
          <w:iCs/>
          <w:sz w:val="24"/>
          <w:szCs w:val="24"/>
        </w:rPr>
        <w:t>Nutrients</w:t>
      </w:r>
      <w:r w:rsidRPr="00172894">
        <w:rPr>
          <w:rFonts w:ascii="Arial" w:hAnsi="Arial" w:cs="Arial"/>
          <w:sz w:val="24"/>
          <w:szCs w:val="24"/>
        </w:rPr>
        <w:t>, 10(3), 339. 1-17</w:t>
      </w:r>
    </w:p>
    <w:p w14:paraId="69E11C4B" w14:textId="77777777" w:rsidR="00557258" w:rsidRPr="00172894" w:rsidRDefault="00557258" w:rsidP="008947B2">
      <w:pPr>
        <w:spacing w:after="0"/>
        <w:jc w:val="both"/>
        <w:rPr>
          <w:rFonts w:ascii="Arial" w:hAnsi="Arial" w:cs="Arial"/>
          <w:sz w:val="24"/>
          <w:szCs w:val="24"/>
        </w:rPr>
      </w:pPr>
    </w:p>
    <w:p w14:paraId="41F291B9" w14:textId="6EED524E" w:rsidR="00557258" w:rsidRPr="00FC7767" w:rsidRDefault="00557258" w:rsidP="00557258">
      <w:pPr>
        <w:pStyle w:val="Textocomentario"/>
        <w:rPr>
          <w:rFonts w:ascii="Arial" w:hAnsi="Arial" w:cs="Arial"/>
          <w:sz w:val="24"/>
          <w:szCs w:val="24"/>
        </w:rPr>
      </w:pPr>
      <w:r w:rsidRPr="00557258">
        <w:rPr>
          <w:rFonts w:ascii="Arial" w:hAnsi="Arial" w:cs="Arial"/>
          <w:b/>
          <w:color w:val="000000" w:themeColor="text1"/>
          <w:sz w:val="24"/>
          <w:szCs w:val="24"/>
        </w:rPr>
        <w:t>Organización Internacional de Normalización</w:t>
      </w:r>
      <w:r w:rsidR="0018040D">
        <w:rPr>
          <w:rFonts w:ascii="Arial" w:hAnsi="Arial" w:cs="Arial"/>
          <w:b/>
          <w:color w:val="000000" w:themeColor="text1"/>
          <w:sz w:val="24"/>
          <w:szCs w:val="24"/>
        </w:rPr>
        <w:t xml:space="preserve"> (ISO)</w:t>
      </w:r>
      <w:r>
        <w:rPr>
          <w:rFonts w:ascii="Arial" w:hAnsi="Arial" w:cs="Arial"/>
          <w:b/>
          <w:color w:val="000000" w:themeColor="text1"/>
          <w:sz w:val="24"/>
          <w:szCs w:val="24"/>
        </w:rPr>
        <w:t xml:space="preserve">. </w:t>
      </w:r>
      <w:r w:rsidRPr="00FC7767">
        <w:rPr>
          <w:rFonts w:ascii="Arial" w:hAnsi="Arial" w:cs="Arial"/>
          <w:sz w:val="24"/>
          <w:szCs w:val="24"/>
        </w:rPr>
        <w:t xml:space="preserve"> Disponible en: http://iso9001calidad.com/que-es-calidad-13.html. Consultado: 29 de noviembre de 2019.</w:t>
      </w:r>
    </w:p>
    <w:p w14:paraId="322076A3" w14:textId="2357F283" w:rsidR="008947B2" w:rsidRPr="00BB6729" w:rsidRDefault="008947B2" w:rsidP="00FC7767">
      <w:pPr>
        <w:spacing w:after="0"/>
        <w:jc w:val="both"/>
        <w:rPr>
          <w:rFonts w:ascii="Arial" w:hAnsi="Arial" w:cs="Arial"/>
          <w:sz w:val="24"/>
          <w:szCs w:val="24"/>
        </w:rPr>
      </w:pPr>
      <w:r w:rsidRPr="00FC7767">
        <w:rPr>
          <w:rFonts w:ascii="Arial" w:hAnsi="Arial" w:cs="Arial"/>
          <w:b/>
          <w:sz w:val="24"/>
          <w:szCs w:val="24"/>
        </w:rPr>
        <w:t>Parodi, L. 1980.</w:t>
      </w:r>
      <w:r w:rsidRPr="00BB6729">
        <w:rPr>
          <w:rFonts w:ascii="Arial" w:hAnsi="Arial" w:cs="Arial"/>
          <w:sz w:val="24"/>
          <w:szCs w:val="24"/>
        </w:rPr>
        <w:t xml:space="preserve"> Enciclopedia Argentina de Agricultura y Jardinería. Tomo I: Descripción de las plantas cultivadas. Vol. II. Editorial ACME S.A.C.I. Buenos Aires. 1161 pp.</w:t>
      </w:r>
    </w:p>
    <w:p w14:paraId="22742295"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Pescie, M. A.; M. Borda; C. Reyes Saavedra; E. Otero y C. López. 2018</w:t>
      </w:r>
      <w:r w:rsidRPr="00BB6729">
        <w:rPr>
          <w:rFonts w:ascii="Arial" w:hAnsi="Arial" w:cs="Arial"/>
          <w:sz w:val="24"/>
          <w:szCs w:val="24"/>
        </w:rPr>
        <w:t>. Comportamiento floral del pecan [</w:t>
      </w:r>
      <w:r w:rsidRPr="00BB6729">
        <w:rPr>
          <w:rFonts w:ascii="Arial" w:hAnsi="Arial" w:cs="Arial"/>
          <w:i/>
          <w:sz w:val="24"/>
          <w:szCs w:val="24"/>
        </w:rPr>
        <w:t>Carya illinoensis</w:t>
      </w:r>
      <w:r w:rsidRPr="00BB6729">
        <w:rPr>
          <w:rFonts w:ascii="Arial" w:hAnsi="Arial" w:cs="Arial"/>
          <w:sz w:val="24"/>
          <w:szCs w:val="24"/>
        </w:rPr>
        <w:t xml:space="preserve"> (Wangh.) Koch] en la zona templado cálida de Argentina. En Libro de resúmenes del 40° Congreso Argentino de Horticultura. Asociación Argentina de Horticultura. Córdoba, 2 al 5 de octubre. pág 335. Disponible en: </w:t>
      </w:r>
      <w:r w:rsidRPr="00BB6729">
        <w:rPr>
          <w:rFonts w:ascii="Arial" w:hAnsi="Arial" w:cs="Arial"/>
        </w:rPr>
        <w:t>http://40congresoasaho.com.ar/material/librodeactas/40-congreso-asaho-libro-de-actas-de-resumenes.pdf.</w:t>
      </w:r>
      <w:r w:rsidRPr="00BB6729">
        <w:rPr>
          <w:rFonts w:ascii="Arial" w:hAnsi="Arial" w:cs="Arial"/>
          <w:sz w:val="24"/>
          <w:szCs w:val="24"/>
        </w:rPr>
        <w:t xml:space="preserve"> Consultado: 18 de marzo de 2019.</w:t>
      </w:r>
    </w:p>
    <w:p w14:paraId="5C5F8006" w14:textId="77777777" w:rsidR="008947B2" w:rsidRPr="00BB6729" w:rsidRDefault="008947B2" w:rsidP="008947B2">
      <w:pPr>
        <w:jc w:val="both"/>
        <w:rPr>
          <w:rFonts w:ascii="Arial" w:hAnsi="Arial" w:cs="Arial"/>
          <w:sz w:val="24"/>
          <w:szCs w:val="24"/>
        </w:rPr>
      </w:pPr>
      <w:r w:rsidRPr="009E644D">
        <w:rPr>
          <w:rFonts w:ascii="Arial" w:hAnsi="Arial" w:cs="Arial"/>
          <w:b/>
          <w:sz w:val="24"/>
          <w:szCs w:val="24"/>
          <w:lang w:val="en-US"/>
        </w:rPr>
        <w:t>Peterson, J. K. 1990.</w:t>
      </w:r>
      <w:r w:rsidRPr="009E644D">
        <w:rPr>
          <w:rFonts w:ascii="Arial" w:hAnsi="Arial" w:cs="Arial"/>
          <w:sz w:val="24"/>
          <w:szCs w:val="24"/>
          <w:lang w:val="en-US"/>
        </w:rPr>
        <w:t xml:space="preserve"> </w:t>
      </w:r>
      <w:r w:rsidRPr="009E644D">
        <w:rPr>
          <w:rFonts w:ascii="Arial" w:hAnsi="Arial" w:cs="Arial"/>
          <w:i/>
          <w:sz w:val="24"/>
          <w:szCs w:val="24"/>
          <w:lang w:val="en-US"/>
        </w:rPr>
        <w:t>Carya illinoiensis</w:t>
      </w:r>
      <w:r w:rsidRPr="009E644D">
        <w:rPr>
          <w:rFonts w:ascii="Arial" w:hAnsi="Arial" w:cs="Arial"/>
          <w:sz w:val="24"/>
          <w:szCs w:val="24"/>
          <w:lang w:val="en-US"/>
        </w:rPr>
        <w:t xml:space="preserve"> (Wangenh) K. Korch. </w:t>
      </w:r>
      <w:r w:rsidRPr="00BB6729">
        <w:rPr>
          <w:rFonts w:ascii="Arial" w:hAnsi="Arial" w:cs="Arial"/>
          <w:sz w:val="24"/>
          <w:szCs w:val="24"/>
          <w:lang w:val="en-US"/>
        </w:rPr>
        <w:t xml:space="preserve">Pecan. En: Burns, Russell M; Honkala, Barbara H.; Technical coordinators. </w:t>
      </w:r>
      <w:r w:rsidRPr="00BB6729">
        <w:rPr>
          <w:rFonts w:ascii="Arial" w:hAnsi="Arial" w:cs="Arial"/>
          <w:sz w:val="24"/>
          <w:szCs w:val="24"/>
        </w:rPr>
        <w:t xml:space="preserve">Silvics of North America. Vol 2, 11 pp. Disponible en: </w:t>
      </w:r>
      <w:r w:rsidRPr="00BB6729">
        <w:rPr>
          <w:rFonts w:ascii="Arial" w:hAnsi="Arial" w:cs="Arial"/>
        </w:rPr>
        <w:t>https://www.srs.fs.usda.gov/pubs/misc/ag_654/table_of_contents.html</w:t>
      </w:r>
      <w:r>
        <w:rPr>
          <w:rFonts w:ascii="Arial" w:hAnsi="Arial" w:cs="Arial"/>
          <w:sz w:val="24"/>
          <w:szCs w:val="24"/>
        </w:rPr>
        <w:t xml:space="preserve">. </w:t>
      </w:r>
      <w:r w:rsidRPr="00BB6729">
        <w:rPr>
          <w:rFonts w:ascii="Arial" w:hAnsi="Arial" w:cs="Arial"/>
          <w:sz w:val="24"/>
          <w:szCs w:val="24"/>
        </w:rPr>
        <w:t xml:space="preserve">Consultado: 12 de noviembre de 2018. </w:t>
      </w:r>
    </w:p>
    <w:p w14:paraId="56BF5479"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Relevamiento Nacional de Frutos Secos. 2019.</w:t>
      </w:r>
      <w:r w:rsidRPr="00BB6729">
        <w:rPr>
          <w:rFonts w:ascii="Arial" w:hAnsi="Arial" w:cs="Arial"/>
          <w:sz w:val="24"/>
          <w:szCs w:val="24"/>
        </w:rPr>
        <w:t xml:space="preserve"> Disponible en: </w:t>
      </w:r>
      <w:r w:rsidRPr="00BB6729">
        <w:rPr>
          <w:rFonts w:ascii="Arial" w:hAnsi="Arial" w:cs="Arial"/>
        </w:rPr>
        <w:t>http://www.uncuyo.edu.ar/desarrollo/presentamos-el-informe-final-del-relevamiento-nacional-de-frutos-secos</w:t>
      </w:r>
      <w:r w:rsidRPr="00BB6729">
        <w:rPr>
          <w:rFonts w:ascii="Arial" w:hAnsi="Arial" w:cs="Arial"/>
          <w:sz w:val="24"/>
          <w:szCs w:val="24"/>
        </w:rPr>
        <w:t>. Consultado: 18 de junio de 2019.</w:t>
      </w:r>
    </w:p>
    <w:p w14:paraId="05188E30"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Secretaría de Agroindustria. 2019.</w:t>
      </w:r>
      <w:r w:rsidRPr="00BB6729">
        <w:rPr>
          <w:rFonts w:ascii="Arial" w:hAnsi="Arial" w:cs="Arial"/>
          <w:sz w:val="24"/>
          <w:szCs w:val="24"/>
        </w:rPr>
        <w:t xml:space="preserve"> Cadena de nuez pecán – Resumen. Disponible en: </w:t>
      </w:r>
      <w:r w:rsidRPr="00BB6729">
        <w:rPr>
          <w:rFonts w:ascii="Arial" w:hAnsi="Arial" w:cs="Arial"/>
        </w:rPr>
        <w:t>http://www.alimentosargentinos.gob.ar/HomeAlimentos/Cadenas%20de%20Valor%20de%20Alimentos%20y%20Bebidas/informes/Resumen_Cadena_NUEZ_PECAN_mayo_2019.pdf</w:t>
      </w:r>
      <w:r w:rsidRPr="00BB6729">
        <w:rPr>
          <w:rFonts w:ascii="Arial" w:hAnsi="Arial" w:cs="Arial"/>
          <w:sz w:val="24"/>
          <w:szCs w:val="24"/>
        </w:rPr>
        <w:t xml:space="preserve"> Consultado: 21 de junio de 2019.</w:t>
      </w:r>
    </w:p>
    <w:p w14:paraId="1A136DF4"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SENASA (Servicio Nacional de Sanidad y Calidad Agroalimentaria). 2019.</w:t>
      </w:r>
      <w:r w:rsidRPr="00BB6729">
        <w:rPr>
          <w:rFonts w:ascii="Arial" w:hAnsi="Arial" w:cs="Arial"/>
          <w:sz w:val="24"/>
          <w:szCs w:val="24"/>
        </w:rPr>
        <w:t xml:space="preserve"> Resolución SENASA 446-2014. Disponible en: </w:t>
      </w:r>
      <w:r w:rsidRPr="00BB6729">
        <w:rPr>
          <w:rFonts w:ascii="Arial" w:hAnsi="Arial" w:cs="Arial"/>
        </w:rPr>
        <w:t>www.senasa.gob.ar › normativas › resolucion-4462014</w:t>
      </w:r>
      <w:r w:rsidRPr="00BB6729">
        <w:rPr>
          <w:rFonts w:ascii="Arial" w:hAnsi="Arial" w:cs="Arial"/>
          <w:sz w:val="24"/>
          <w:szCs w:val="24"/>
        </w:rPr>
        <w:t>. Consultado: 15 de mayo de 2019.</w:t>
      </w:r>
    </w:p>
    <w:p w14:paraId="766DEB0D" w14:textId="3BE3C4B3" w:rsidR="008947B2" w:rsidRPr="00BB6729" w:rsidRDefault="008947B2" w:rsidP="008947B2">
      <w:pPr>
        <w:jc w:val="both"/>
        <w:rPr>
          <w:rFonts w:ascii="Arial" w:hAnsi="Arial" w:cs="Arial"/>
          <w:sz w:val="24"/>
          <w:szCs w:val="24"/>
        </w:rPr>
      </w:pPr>
      <w:r w:rsidRPr="00556EBE">
        <w:rPr>
          <w:rFonts w:ascii="Arial" w:hAnsi="Arial" w:cs="Arial"/>
          <w:b/>
          <w:sz w:val="24"/>
          <w:szCs w:val="24"/>
        </w:rPr>
        <w:lastRenderedPageBreak/>
        <w:t>Sierra</w:t>
      </w:r>
      <w:r w:rsidR="001134F9">
        <w:rPr>
          <w:rFonts w:ascii="Arial" w:hAnsi="Arial" w:cs="Arial"/>
          <w:b/>
          <w:sz w:val="24"/>
          <w:szCs w:val="24"/>
        </w:rPr>
        <w:t>,</w:t>
      </w:r>
      <w:r w:rsidRPr="00556EBE">
        <w:rPr>
          <w:rFonts w:ascii="Arial" w:hAnsi="Arial" w:cs="Arial"/>
          <w:b/>
          <w:sz w:val="24"/>
          <w:szCs w:val="24"/>
        </w:rPr>
        <w:t xml:space="preserve"> E., E. López y S. Pérez. 2007. </w:t>
      </w:r>
      <w:r w:rsidRPr="00BB6729">
        <w:rPr>
          <w:rFonts w:ascii="Arial" w:hAnsi="Arial" w:cs="Arial"/>
          <w:sz w:val="24"/>
          <w:szCs w:val="24"/>
        </w:rPr>
        <w:t>Capítulo IV. Agroclimatología del pecán (</w:t>
      </w:r>
      <w:r w:rsidRPr="00556EBE">
        <w:rPr>
          <w:rFonts w:ascii="Arial" w:hAnsi="Arial" w:cs="Arial"/>
          <w:i/>
          <w:sz w:val="24"/>
          <w:szCs w:val="24"/>
        </w:rPr>
        <w:t>Carya illinoinensis</w:t>
      </w:r>
      <w:r w:rsidRPr="00BB6729">
        <w:rPr>
          <w:rFonts w:ascii="Arial" w:hAnsi="Arial" w:cs="Arial"/>
          <w:sz w:val="24"/>
          <w:szCs w:val="24"/>
        </w:rPr>
        <w:t xml:space="preserve">) en la Argentina. En: Producción de pecán en Argentina. 10 pp. Disponible en: </w:t>
      </w:r>
      <w:r w:rsidRPr="00BB6729">
        <w:rPr>
          <w:rFonts w:ascii="Arial" w:hAnsi="Arial" w:cs="Arial"/>
        </w:rPr>
        <w:t>https://docplayer.es/14580772-Agroclimatologia-del-pecan-carya-illinoinensis-en-la-argentina.html</w:t>
      </w:r>
      <w:r w:rsidRPr="00BB6729">
        <w:rPr>
          <w:rFonts w:ascii="Arial" w:hAnsi="Arial" w:cs="Arial"/>
          <w:sz w:val="24"/>
          <w:szCs w:val="24"/>
        </w:rPr>
        <w:t>. Consultado: 3 de marzo de 2019.</w:t>
      </w:r>
    </w:p>
    <w:p w14:paraId="71DF4183" w14:textId="77777777" w:rsidR="008947B2" w:rsidRPr="00BB6729" w:rsidRDefault="008947B2" w:rsidP="008947B2">
      <w:pPr>
        <w:jc w:val="both"/>
        <w:rPr>
          <w:rFonts w:ascii="Arial" w:hAnsi="Arial" w:cs="Arial"/>
          <w:sz w:val="24"/>
          <w:szCs w:val="24"/>
          <w:lang w:val="en-US"/>
        </w:rPr>
      </w:pPr>
      <w:r w:rsidRPr="009E644D">
        <w:rPr>
          <w:rFonts w:ascii="Arial" w:hAnsi="Arial" w:cs="Arial"/>
          <w:b/>
          <w:sz w:val="24"/>
          <w:szCs w:val="24"/>
          <w:lang w:val="en-US"/>
        </w:rPr>
        <w:t xml:space="preserve">Smith, M. W. y J. C. Gallott. </w:t>
      </w:r>
      <w:r w:rsidRPr="00BB6729">
        <w:rPr>
          <w:rFonts w:ascii="Arial" w:hAnsi="Arial" w:cs="Arial"/>
          <w:b/>
          <w:sz w:val="24"/>
          <w:szCs w:val="24"/>
          <w:lang w:val="en-US"/>
        </w:rPr>
        <w:t xml:space="preserve">1990. </w:t>
      </w:r>
      <w:r w:rsidRPr="00BB6729">
        <w:rPr>
          <w:rFonts w:ascii="Arial" w:hAnsi="Arial" w:cs="Arial"/>
          <w:sz w:val="24"/>
          <w:szCs w:val="24"/>
          <w:lang w:val="en-US"/>
        </w:rPr>
        <w:t>Mechanical thinning of pecan fruit. HortScience, 25(4), 414-416.</w:t>
      </w:r>
    </w:p>
    <w:p w14:paraId="1CE13F18" w14:textId="77777777" w:rsidR="008947B2" w:rsidRPr="00BB6729" w:rsidRDefault="008947B2" w:rsidP="008947B2">
      <w:pPr>
        <w:jc w:val="both"/>
        <w:rPr>
          <w:rFonts w:ascii="Arial" w:hAnsi="Arial" w:cs="Arial"/>
          <w:bCs/>
          <w:sz w:val="24"/>
          <w:szCs w:val="24"/>
          <w:lang w:val="en-US"/>
        </w:rPr>
      </w:pPr>
      <w:r w:rsidRPr="00BB6729">
        <w:rPr>
          <w:rFonts w:ascii="Arial" w:hAnsi="Arial" w:cs="Arial"/>
          <w:b/>
          <w:bCs/>
          <w:sz w:val="24"/>
          <w:szCs w:val="24"/>
          <w:lang w:val="en-US"/>
        </w:rPr>
        <w:t>Sparks, D. 1991.</w:t>
      </w:r>
      <w:r w:rsidRPr="00BB6729">
        <w:rPr>
          <w:rFonts w:ascii="Arial" w:hAnsi="Arial" w:cs="Arial"/>
          <w:bCs/>
          <w:sz w:val="24"/>
          <w:szCs w:val="24"/>
          <w:lang w:val="en-US"/>
        </w:rPr>
        <w:t xml:space="preserve"> Geographical origin of pecan cultivars influences time required for fruit development and nut size. J. Amer. Soc. Hort. Sci. 116(4): 627-631.</w:t>
      </w:r>
    </w:p>
    <w:p w14:paraId="083E42FB" w14:textId="77777777" w:rsidR="008947B2" w:rsidRPr="00BB6729" w:rsidRDefault="008947B2" w:rsidP="008947B2">
      <w:pPr>
        <w:jc w:val="both"/>
        <w:rPr>
          <w:rFonts w:ascii="Arial" w:hAnsi="Arial" w:cs="Arial"/>
          <w:bCs/>
          <w:sz w:val="24"/>
          <w:szCs w:val="24"/>
          <w:lang w:val="en-US"/>
        </w:rPr>
      </w:pPr>
      <w:r w:rsidRPr="00BB6729">
        <w:rPr>
          <w:rFonts w:ascii="Arial" w:hAnsi="Arial" w:cs="Arial"/>
          <w:b/>
          <w:bCs/>
          <w:sz w:val="24"/>
          <w:szCs w:val="24"/>
          <w:lang w:val="en-US"/>
        </w:rPr>
        <w:t xml:space="preserve">Sparks, D. 2005. </w:t>
      </w:r>
      <w:r w:rsidRPr="00BB6729">
        <w:rPr>
          <w:rFonts w:ascii="Arial" w:hAnsi="Arial" w:cs="Arial"/>
          <w:bCs/>
          <w:sz w:val="24"/>
          <w:szCs w:val="24"/>
          <w:lang w:val="en-US"/>
        </w:rPr>
        <w:t>Adaptability of pecan as a species. HortScience. 40(5):1175-1189.</w:t>
      </w:r>
    </w:p>
    <w:p w14:paraId="579C40B1"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lang w:val="en-US"/>
        </w:rPr>
        <w:t xml:space="preserve">Thompson, T. E. 2005. </w:t>
      </w:r>
      <w:r w:rsidRPr="00BB6729">
        <w:rPr>
          <w:rFonts w:ascii="Arial" w:hAnsi="Arial" w:cs="Arial"/>
          <w:sz w:val="24"/>
          <w:szCs w:val="24"/>
          <w:lang w:val="en-US"/>
        </w:rPr>
        <w:t>Pecan fruit shuck thickness is related to nut quality. HortScience 40(6):1664-1666.</w:t>
      </w:r>
    </w:p>
    <w:p w14:paraId="206AB845"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lang w:val="en-US"/>
        </w:rPr>
        <w:t>Thompson, T. E. y P. J. Conner. 2012.</w:t>
      </w:r>
      <w:r w:rsidRPr="00BB6729">
        <w:rPr>
          <w:rFonts w:ascii="Arial" w:hAnsi="Arial" w:cs="Arial"/>
          <w:sz w:val="24"/>
          <w:szCs w:val="24"/>
          <w:lang w:val="en-US"/>
        </w:rPr>
        <w:t xml:space="preserve"> Chapter 20. Pecan. En: Fruit Breeding, Handbook of Plant Breeding. (Eds) M.L. Badenes y D.H. Byrne Editorial Spinger. e-ISBN 978-1-4419-0763-9. 847 pp.</w:t>
      </w:r>
    </w:p>
    <w:p w14:paraId="392BED1C"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t>Thompson, T. E. y L. J. Grauke. 2003.</w:t>
      </w:r>
      <w:r w:rsidRPr="00BB6729">
        <w:rPr>
          <w:rFonts w:ascii="Arial" w:hAnsi="Arial" w:cs="Arial"/>
          <w:sz w:val="24"/>
          <w:szCs w:val="24"/>
          <w:lang w:val="en-US"/>
        </w:rPr>
        <w:t xml:space="preserve"> Pecan nut and kernel traits are related to shelling efficiency. </w:t>
      </w:r>
      <w:r w:rsidRPr="00BB6729">
        <w:rPr>
          <w:rFonts w:ascii="Arial" w:hAnsi="Arial" w:cs="Arial"/>
          <w:sz w:val="24"/>
          <w:szCs w:val="24"/>
        </w:rPr>
        <w:t>HortScience 38(4):586–590.</w:t>
      </w:r>
    </w:p>
    <w:p w14:paraId="65340DEE"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rPr>
        <w:t>Trabichet, F. 2017.</w:t>
      </w:r>
      <w:r w:rsidRPr="00BB6729">
        <w:rPr>
          <w:rFonts w:ascii="Arial" w:hAnsi="Arial" w:cs="Arial"/>
          <w:sz w:val="24"/>
          <w:szCs w:val="24"/>
        </w:rPr>
        <w:t xml:space="preserve"> Capítulo 4. Nutrición y fertilización del huerto de nogal pecán. En: Manual de manejo del huerto del nogal pecán. (Eds) E. Madero. 1° edición. Ediciones INTA. EEA Delta del Paraná. 94 pp. ISBN 978-987-521-778-2 (digital).</w:t>
      </w:r>
    </w:p>
    <w:p w14:paraId="19075D99" w14:textId="77777777" w:rsidR="008947B2" w:rsidRPr="00BB6729" w:rsidRDefault="008947B2" w:rsidP="008947B2">
      <w:pPr>
        <w:jc w:val="both"/>
        <w:rPr>
          <w:rFonts w:ascii="Arial" w:hAnsi="Arial" w:cs="Arial"/>
          <w:sz w:val="24"/>
          <w:szCs w:val="24"/>
          <w:lang w:val="en-US"/>
        </w:rPr>
      </w:pPr>
      <w:r w:rsidRPr="00BB6729">
        <w:rPr>
          <w:rFonts w:ascii="Arial" w:hAnsi="Arial" w:cs="Arial"/>
          <w:b/>
          <w:sz w:val="24"/>
          <w:szCs w:val="24"/>
        </w:rPr>
        <w:t xml:space="preserve">UPOV (Unión Internacional para la Protección de las Obtenciones Vegetales). 2015. </w:t>
      </w:r>
      <w:r w:rsidRPr="00BB6729">
        <w:rPr>
          <w:rFonts w:ascii="Arial" w:hAnsi="Arial" w:cs="Arial"/>
          <w:sz w:val="24"/>
          <w:szCs w:val="24"/>
        </w:rPr>
        <w:t>Nogal pecanero. Directrices para la ejecución del examen de la distinción, la homogeneidad y la estabilidad.</w:t>
      </w:r>
      <w:r w:rsidRPr="00BB6729">
        <w:rPr>
          <w:rFonts w:ascii="Arial" w:hAnsi="Arial" w:cs="Arial"/>
          <w:b/>
          <w:sz w:val="24"/>
          <w:szCs w:val="24"/>
        </w:rPr>
        <w:t xml:space="preserve"> </w:t>
      </w:r>
      <w:r w:rsidRPr="00BB6729">
        <w:rPr>
          <w:rFonts w:ascii="Arial" w:hAnsi="Arial" w:cs="Arial"/>
          <w:sz w:val="24"/>
          <w:szCs w:val="24"/>
        </w:rPr>
        <w:t xml:space="preserve"> </w:t>
      </w:r>
      <w:r w:rsidRPr="00BB6729">
        <w:rPr>
          <w:rFonts w:ascii="Arial" w:hAnsi="Arial" w:cs="Arial"/>
          <w:sz w:val="24"/>
          <w:szCs w:val="24"/>
          <w:lang w:val="en-US"/>
        </w:rPr>
        <w:t>TG/PECAN (proj.12). 28 pp.</w:t>
      </w:r>
    </w:p>
    <w:p w14:paraId="4A9E6CE8"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t>UGA (University of Georgia). 2019.</w:t>
      </w:r>
      <w:r w:rsidRPr="00BB6729">
        <w:rPr>
          <w:rFonts w:ascii="Arial" w:hAnsi="Arial" w:cs="Arial"/>
          <w:sz w:val="24"/>
          <w:szCs w:val="24"/>
          <w:lang w:val="en-US"/>
        </w:rPr>
        <w:t xml:space="preserve"> Pecan breeding – Cultivars. </w:t>
      </w:r>
      <w:r w:rsidRPr="00BB6729">
        <w:rPr>
          <w:rFonts w:ascii="Arial" w:hAnsi="Arial" w:cs="Arial"/>
          <w:sz w:val="24"/>
          <w:szCs w:val="24"/>
        </w:rPr>
        <w:t xml:space="preserve">Disponible en: </w:t>
      </w:r>
      <w:r w:rsidRPr="00BB6729">
        <w:rPr>
          <w:rFonts w:ascii="Arial" w:hAnsi="Arial" w:cs="Arial"/>
        </w:rPr>
        <w:t>https://pecanbreeding.uga.edu/cultivars/alphabetical-list.html</w:t>
      </w:r>
      <w:r w:rsidRPr="00BB6729">
        <w:rPr>
          <w:rFonts w:ascii="Arial" w:hAnsi="Arial" w:cs="Arial"/>
          <w:sz w:val="24"/>
          <w:szCs w:val="24"/>
        </w:rPr>
        <w:t>. Consultado: 10 de abril de 2019.</w:t>
      </w:r>
    </w:p>
    <w:p w14:paraId="3AC4CE35" w14:textId="77777777" w:rsidR="008947B2" w:rsidRPr="00BB6729" w:rsidRDefault="008947B2" w:rsidP="008947B2">
      <w:pPr>
        <w:jc w:val="both"/>
        <w:rPr>
          <w:rFonts w:ascii="Arial" w:hAnsi="Arial" w:cs="Arial"/>
          <w:sz w:val="24"/>
          <w:szCs w:val="24"/>
          <w:lang w:val="en-US"/>
        </w:rPr>
      </w:pPr>
      <w:r w:rsidRPr="009E644D">
        <w:rPr>
          <w:rFonts w:ascii="Arial" w:hAnsi="Arial" w:cs="Arial"/>
          <w:b/>
          <w:sz w:val="24"/>
          <w:szCs w:val="24"/>
          <w:lang w:val="en-US"/>
        </w:rPr>
        <w:t>USDA</w:t>
      </w:r>
      <w:r w:rsidRPr="00BB6729">
        <w:rPr>
          <w:rFonts w:ascii="Arial" w:hAnsi="Arial" w:cs="Arial"/>
          <w:b/>
          <w:sz w:val="24"/>
          <w:szCs w:val="24"/>
          <w:lang w:val="en-US"/>
        </w:rPr>
        <w:t xml:space="preserve"> (United States Department of Agriculture)</w:t>
      </w:r>
      <w:r w:rsidRPr="009E644D">
        <w:rPr>
          <w:rFonts w:ascii="Arial" w:hAnsi="Arial" w:cs="Arial"/>
          <w:b/>
          <w:sz w:val="24"/>
          <w:szCs w:val="24"/>
          <w:lang w:val="en-US"/>
        </w:rPr>
        <w:t xml:space="preserve">. </w:t>
      </w:r>
      <w:r w:rsidRPr="00BB6729">
        <w:rPr>
          <w:rFonts w:ascii="Arial" w:hAnsi="Arial" w:cs="Arial"/>
          <w:b/>
          <w:sz w:val="24"/>
          <w:szCs w:val="24"/>
          <w:lang w:val="en-US"/>
        </w:rPr>
        <w:t xml:space="preserve">2019a. </w:t>
      </w:r>
      <w:r w:rsidRPr="00BB6729">
        <w:rPr>
          <w:rFonts w:ascii="Arial" w:hAnsi="Arial" w:cs="Arial"/>
          <w:sz w:val="24"/>
          <w:szCs w:val="24"/>
          <w:lang w:val="en-US"/>
        </w:rPr>
        <w:t>USDA National Nutrient Database for Standard Reference Release 27 Basic Report 12142, Nuts, pecans</w:t>
      </w:r>
    </w:p>
    <w:p w14:paraId="2B279D7F"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t>USDA (United States Department of Agriculture). 2019b.</w:t>
      </w:r>
      <w:r w:rsidRPr="00BB6729">
        <w:rPr>
          <w:rFonts w:ascii="Arial" w:hAnsi="Arial" w:cs="Arial"/>
          <w:sz w:val="24"/>
          <w:szCs w:val="24"/>
          <w:lang w:val="en-US"/>
        </w:rPr>
        <w:t xml:space="preserve"> United States standards for grades of pecans in the shell. </w:t>
      </w:r>
      <w:r w:rsidRPr="00BB6729">
        <w:rPr>
          <w:rFonts w:ascii="Arial" w:hAnsi="Arial" w:cs="Arial"/>
          <w:sz w:val="24"/>
          <w:szCs w:val="24"/>
        </w:rPr>
        <w:t xml:space="preserve">Disponible en: </w:t>
      </w:r>
      <w:r w:rsidRPr="00BB6729">
        <w:rPr>
          <w:rFonts w:ascii="Arial" w:hAnsi="Arial" w:cs="Arial"/>
        </w:rPr>
        <w:t xml:space="preserve">https://www.ams.usda.gov/sites/default/files/media/PecansintheShellStandards.pdf. </w:t>
      </w:r>
      <w:r w:rsidRPr="00BB6729">
        <w:rPr>
          <w:rFonts w:ascii="Arial" w:hAnsi="Arial" w:cs="Arial"/>
          <w:sz w:val="24"/>
          <w:szCs w:val="24"/>
        </w:rPr>
        <w:t>Consultado: 15 de mayo de 2019.</w:t>
      </w:r>
    </w:p>
    <w:p w14:paraId="29D1ED9A" w14:textId="77777777" w:rsidR="008947B2" w:rsidRPr="00BB6729" w:rsidRDefault="008947B2" w:rsidP="008947B2">
      <w:pPr>
        <w:jc w:val="both"/>
        <w:rPr>
          <w:rFonts w:ascii="Arial" w:hAnsi="Arial" w:cs="Arial"/>
          <w:sz w:val="24"/>
          <w:szCs w:val="24"/>
        </w:rPr>
      </w:pPr>
      <w:r w:rsidRPr="00BB6729">
        <w:rPr>
          <w:rFonts w:ascii="Arial" w:hAnsi="Arial" w:cs="Arial"/>
          <w:b/>
          <w:sz w:val="24"/>
          <w:szCs w:val="24"/>
          <w:lang w:val="en-US"/>
        </w:rPr>
        <w:t>Wells, L. y P. Conner. 2015.</w:t>
      </w:r>
      <w:r w:rsidRPr="00BB6729">
        <w:rPr>
          <w:rFonts w:ascii="Arial" w:hAnsi="Arial" w:cs="Arial"/>
          <w:sz w:val="24"/>
          <w:szCs w:val="24"/>
          <w:lang w:val="en-US"/>
        </w:rPr>
        <w:t xml:space="preserve"> Pecan varieties for Georgia orchards. </w:t>
      </w:r>
      <w:r w:rsidRPr="00BB6729">
        <w:rPr>
          <w:rFonts w:ascii="Arial" w:hAnsi="Arial" w:cs="Arial"/>
          <w:sz w:val="24"/>
          <w:szCs w:val="24"/>
        </w:rPr>
        <w:t xml:space="preserve">University of Georgia. Disponible en: </w:t>
      </w:r>
      <w:r w:rsidRPr="00BB6729">
        <w:rPr>
          <w:rFonts w:ascii="Arial" w:hAnsi="Arial" w:cs="Arial"/>
        </w:rPr>
        <w:t>https://secure.caes.uga.edu/extension/publications/files/pdf/C%20898_4.PDF</w:t>
      </w:r>
      <w:r w:rsidRPr="00BB6729">
        <w:rPr>
          <w:rFonts w:ascii="Arial" w:hAnsi="Arial" w:cs="Arial"/>
          <w:sz w:val="24"/>
          <w:szCs w:val="24"/>
        </w:rPr>
        <w:t>. Consultado: 13 de marzo de 2019.</w:t>
      </w:r>
    </w:p>
    <w:p w14:paraId="7E571994" w14:textId="04543448" w:rsidR="008947B2" w:rsidRPr="00573964" w:rsidRDefault="008947B2" w:rsidP="008947B2">
      <w:pPr>
        <w:spacing w:after="0" w:line="480" w:lineRule="auto"/>
        <w:jc w:val="both"/>
        <w:rPr>
          <w:rFonts w:ascii="Arial" w:hAnsi="Arial" w:cs="Arial"/>
          <w:sz w:val="24"/>
          <w:szCs w:val="24"/>
        </w:rPr>
      </w:pPr>
      <w:r w:rsidRPr="00BB6729">
        <w:rPr>
          <w:rFonts w:ascii="Arial" w:hAnsi="Arial" w:cs="Arial"/>
          <w:b/>
          <w:sz w:val="24"/>
          <w:szCs w:val="24"/>
          <w:lang w:val="en-US"/>
        </w:rPr>
        <w:t>Westwood, M. N. 1993.</w:t>
      </w:r>
      <w:r w:rsidRPr="00BB6729">
        <w:rPr>
          <w:rFonts w:ascii="Arial" w:hAnsi="Arial" w:cs="Arial"/>
          <w:sz w:val="24"/>
          <w:szCs w:val="24"/>
          <w:lang w:val="en-US"/>
        </w:rPr>
        <w:t xml:space="preserve"> Temperate-zone pomology: Physiology and Culture. 3° edición. Timber Press, Inc. Portland, Oregon. 523 pp</w:t>
      </w:r>
    </w:p>
    <w:p w14:paraId="2F41D7A9" w14:textId="77777777" w:rsidR="00634240" w:rsidRDefault="00634240">
      <w:bookmarkStart w:id="50" w:name="IDX99"/>
      <w:bookmarkStart w:id="51" w:name="IDX100"/>
      <w:bookmarkStart w:id="52" w:name="IDX101"/>
      <w:bookmarkStart w:id="53" w:name="IDX102"/>
      <w:bookmarkStart w:id="54" w:name="IDX103"/>
      <w:bookmarkStart w:id="55" w:name="IDX104"/>
      <w:bookmarkStart w:id="56" w:name="IDX105"/>
      <w:bookmarkStart w:id="57" w:name="IDX128"/>
      <w:bookmarkStart w:id="58" w:name="IDX129"/>
      <w:bookmarkStart w:id="59" w:name="IDX138"/>
      <w:bookmarkStart w:id="60" w:name="IDX139"/>
      <w:bookmarkStart w:id="61" w:name="IDX140"/>
      <w:bookmarkStart w:id="62" w:name="IDX112"/>
      <w:bookmarkStart w:id="63" w:name="IDX113"/>
      <w:bookmarkStart w:id="64" w:name="IDX114"/>
      <w:bookmarkStart w:id="65" w:name="IDX115"/>
      <w:bookmarkStart w:id="66" w:name="IDX116"/>
      <w:bookmarkStart w:id="67" w:name="IDX117"/>
      <w:bookmarkStart w:id="68" w:name="IDX118"/>
      <w:bookmarkStart w:id="69" w:name="IDX119"/>
      <w:bookmarkStart w:id="70" w:name="IDX120"/>
      <w:bookmarkStart w:id="71" w:name="IDX123"/>
      <w:bookmarkStart w:id="72" w:name="IDX124"/>
      <w:bookmarkStart w:id="73" w:name="IDX125"/>
      <w:bookmarkStart w:id="74" w:name="IDX126"/>
      <w:bookmarkStart w:id="75" w:name="IDX217"/>
      <w:bookmarkStart w:id="76" w:name="IDX219"/>
      <w:bookmarkStart w:id="77" w:name="IDX220"/>
      <w:bookmarkStart w:id="78" w:name="IDX221"/>
      <w:bookmarkStart w:id="79" w:name="IDX222"/>
      <w:bookmarkStart w:id="80" w:name="IDX223"/>
      <w:bookmarkStart w:id="81" w:name="IDX224"/>
      <w:bookmarkStart w:id="82" w:name="IDX248"/>
      <w:bookmarkStart w:id="83" w:name="IDX249"/>
      <w:bookmarkStart w:id="84" w:name="IDX258"/>
      <w:bookmarkStart w:id="85" w:name="IDX259"/>
      <w:bookmarkStart w:id="86" w:name="IDX260"/>
      <w:bookmarkStart w:id="87" w:name="IDX130"/>
      <w:bookmarkStart w:id="88" w:name="IDX131"/>
      <w:bookmarkStart w:id="89" w:name="IDX132"/>
      <w:bookmarkStart w:id="90" w:name="IDX133"/>
      <w:bookmarkStart w:id="91" w:name="IDX134"/>
      <w:bookmarkStart w:id="92" w:name="IDX135"/>
      <w:bookmarkStart w:id="93" w:name="IDX159"/>
      <w:bookmarkStart w:id="94" w:name="IDX169"/>
      <w:bookmarkStart w:id="95" w:name="IDX170"/>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sectPr w:rsidR="00634240" w:rsidSect="004901D5">
      <w:headerReference w:type="default" r:id="rId36"/>
      <w:footerReference w:type="default" r:id="rId37"/>
      <w:pgSz w:w="11906" w:h="16838"/>
      <w:pgMar w:top="1701" w:right="1134" w:bottom="1701"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74D26C" w14:textId="77777777" w:rsidR="00A354DB" w:rsidRDefault="00A354DB" w:rsidP="00A41979">
      <w:pPr>
        <w:spacing w:after="0" w:line="240" w:lineRule="auto"/>
      </w:pPr>
      <w:r>
        <w:separator/>
      </w:r>
    </w:p>
  </w:endnote>
  <w:endnote w:type="continuationSeparator" w:id="0">
    <w:p w14:paraId="5E19C411" w14:textId="77777777" w:rsidR="00A354DB" w:rsidRDefault="00A354DB" w:rsidP="00A419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E30C0" w14:textId="61225DCB" w:rsidR="00F745D0" w:rsidRDefault="00F745D0">
    <w:pPr>
      <w:pStyle w:val="Piedepgina"/>
      <w:jc w:val="right"/>
    </w:pPr>
  </w:p>
  <w:p w14:paraId="4DFE8529" w14:textId="77777777" w:rsidR="00F745D0" w:rsidRDefault="00F745D0">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779870"/>
      <w:docPartObj>
        <w:docPartGallery w:val="Page Numbers (Bottom of Page)"/>
        <w:docPartUnique/>
      </w:docPartObj>
    </w:sdtPr>
    <w:sdtContent>
      <w:p w14:paraId="5AACA544" w14:textId="519F9EB5" w:rsidR="00F745D0" w:rsidRDefault="00F745D0">
        <w:pPr>
          <w:pStyle w:val="Piedepgina"/>
          <w:jc w:val="right"/>
        </w:pPr>
        <w:r>
          <w:fldChar w:fldCharType="begin"/>
        </w:r>
        <w:r>
          <w:instrText xml:space="preserve"> PAGE  \* ROMAN  \* MERGEFORMAT </w:instrText>
        </w:r>
        <w:r>
          <w:fldChar w:fldCharType="separate"/>
        </w:r>
        <w:r w:rsidR="00703FD1">
          <w:rPr>
            <w:noProof/>
          </w:rPr>
          <w:t>VII</w:t>
        </w:r>
        <w:r>
          <w:fldChar w:fldCharType="end"/>
        </w:r>
      </w:p>
    </w:sdtContent>
  </w:sdt>
  <w:p w14:paraId="2C4D177E" w14:textId="77777777" w:rsidR="00F745D0" w:rsidRDefault="00F745D0">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2099397"/>
      <w:docPartObj>
        <w:docPartGallery w:val="Page Numbers (Bottom of Page)"/>
        <w:docPartUnique/>
      </w:docPartObj>
    </w:sdtPr>
    <w:sdtContent>
      <w:p w14:paraId="3F2A0503" w14:textId="035899C1" w:rsidR="00F745D0" w:rsidRDefault="00F745D0">
        <w:pPr>
          <w:pStyle w:val="Piedepgina"/>
          <w:jc w:val="right"/>
        </w:pPr>
        <w:r>
          <w:fldChar w:fldCharType="begin"/>
        </w:r>
        <w:r>
          <w:instrText>PAGE   \* MERGEFORMAT</w:instrText>
        </w:r>
        <w:r>
          <w:fldChar w:fldCharType="separate"/>
        </w:r>
        <w:r w:rsidR="00703FD1" w:rsidRPr="00703FD1">
          <w:rPr>
            <w:noProof/>
            <w:lang w:val="es-ES"/>
          </w:rPr>
          <w:t>35</w:t>
        </w:r>
        <w:r>
          <w:fldChar w:fldCharType="end"/>
        </w:r>
      </w:p>
    </w:sdtContent>
  </w:sdt>
  <w:p w14:paraId="5000988C" w14:textId="77777777" w:rsidR="00F745D0" w:rsidRPr="00A41979" w:rsidRDefault="00F745D0">
    <w:pPr>
      <w:pStyle w:val="Piedepgina"/>
      <w:rPr>
        <w:color w:val="FFFFFF" w:themeColor="background1"/>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70513" w14:textId="77777777" w:rsidR="00A354DB" w:rsidRDefault="00A354DB" w:rsidP="00A41979">
      <w:pPr>
        <w:spacing w:after="0" w:line="240" w:lineRule="auto"/>
      </w:pPr>
      <w:r>
        <w:separator/>
      </w:r>
    </w:p>
  </w:footnote>
  <w:footnote w:type="continuationSeparator" w:id="0">
    <w:p w14:paraId="51C090B6" w14:textId="77777777" w:rsidR="00A354DB" w:rsidRDefault="00A354DB" w:rsidP="00A419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178CB" w14:textId="370F3CAD" w:rsidR="00F745D0" w:rsidRDefault="00F745D0" w:rsidP="007234A7">
    <w:pPr>
      <w:pStyle w:val="Encabezado"/>
      <w:spacing w:after="100" w:afterAutospacing="1"/>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A8C34" w14:textId="77777777" w:rsidR="00F745D0" w:rsidRDefault="00F745D0" w:rsidP="00B33FB5">
    <w:pPr>
      <w:pStyle w:val="Encabezado"/>
      <w:tabs>
        <w:tab w:val="clear" w:pos="4252"/>
        <w:tab w:val="clear" w:pos="8504"/>
        <w:tab w:val="left" w:pos="3251"/>
      </w:tabs>
    </w:pPr>
    <w: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6F10F" w14:textId="77777777" w:rsidR="00F745D0" w:rsidRDefault="00F745D0" w:rsidP="00B33FB5">
    <w:pPr>
      <w:pStyle w:val="Encabezado"/>
      <w:tabs>
        <w:tab w:val="clear" w:pos="4252"/>
        <w:tab w:val="clear" w:pos="8504"/>
        <w:tab w:val="left" w:pos="3251"/>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2651E0"/>
    <w:multiLevelType w:val="hybridMultilevel"/>
    <w:tmpl w:val="4C62CD00"/>
    <w:lvl w:ilvl="0" w:tplc="60EA6DEA">
      <w:numFmt w:val="bullet"/>
      <w:lvlText w:val=""/>
      <w:lvlJc w:val="left"/>
      <w:pPr>
        <w:ind w:left="720" w:hanging="360"/>
      </w:pPr>
      <w:rPr>
        <w:rFonts w:ascii="Symbol" w:eastAsiaTheme="minorHAnsi" w:hAnsi="Symbo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26054725"/>
    <w:multiLevelType w:val="hybridMultilevel"/>
    <w:tmpl w:val="2E721C6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34444EAF"/>
    <w:multiLevelType w:val="multilevel"/>
    <w:tmpl w:val="3CF29F96"/>
    <w:lvl w:ilvl="0">
      <w:start w:val="1"/>
      <w:numFmt w:val="bullet"/>
      <w:lvlText w:val=""/>
      <w:lvlJc w:val="left"/>
      <w:pPr>
        <w:tabs>
          <w:tab w:val="num" w:pos="644"/>
        </w:tabs>
        <w:ind w:left="644" w:hanging="360"/>
      </w:pPr>
      <w:rPr>
        <w:rFonts w:ascii="Wingdings" w:hAnsi="Wingdings" w:hint="default"/>
        <w:color w:val="000000" w:themeColor="text1"/>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3" w15:restartNumberingAfterBreak="0">
    <w:nsid w:val="38D9117D"/>
    <w:multiLevelType w:val="hybridMultilevel"/>
    <w:tmpl w:val="068A14C2"/>
    <w:lvl w:ilvl="0" w:tplc="7D2EB4F8">
      <w:start w:val="122"/>
      <w:numFmt w:val="bullet"/>
      <w:lvlText w:val=""/>
      <w:lvlJc w:val="left"/>
      <w:pPr>
        <w:ind w:left="720" w:hanging="360"/>
      </w:pPr>
      <w:rPr>
        <w:rFonts w:ascii="Symbol" w:eastAsiaTheme="minorHAnsi" w:hAnsi="Symbo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53E71262"/>
    <w:multiLevelType w:val="hybridMultilevel"/>
    <w:tmpl w:val="9D86CA82"/>
    <w:lvl w:ilvl="0" w:tplc="F6E40A1E">
      <w:numFmt w:val="bullet"/>
      <w:lvlText w:val=""/>
      <w:lvlJc w:val="left"/>
      <w:pPr>
        <w:ind w:left="720" w:hanging="360"/>
      </w:pPr>
      <w:rPr>
        <w:rFonts w:ascii="Symbol" w:eastAsiaTheme="minorHAnsi" w:hAnsi="Symbo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15:restartNumberingAfterBreak="0">
    <w:nsid w:val="7EC102DE"/>
    <w:multiLevelType w:val="hybridMultilevel"/>
    <w:tmpl w:val="F2483ED6"/>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
  </w:num>
  <w:num w:numId="2">
    <w:abstractNumId w:val="0"/>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68A"/>
    <w:rsid w:val="00006514"/>
    <w:rsid w:val="00023D13"/>
    <w:rsid w:val="000529D3"/>
    <w:rsid w:val="00064041"/>
    <w:rsid w:val="00083450"/>
    <w:rsid w:val="00085258"/>
    <w:rsid w:val="000922EE"/>
    <w:rsid w:val="00097E18"/>
    <w:rsid w:val="000A3A70"/>
    <w:rsid w:val="000C1C34"/>
    <w:rsid w:val="000E10CE"/>
    <w:rsid w:val="000E51C3"/>
    <w:rsid w:val="00105FA2"/>
    <w:rsid w:val="001134F9"/>
    <w:rsid w:val="00141A68"/>
    <w:rsid w:val="00142F7F"/>
    <w:rsid w:val="00172894"/>
    <w:rsid w:val="0018040D"/>
    <w:rsid w:val="00180C48"/>
    <w:rsid w:val="001941CE"/>
    <w:rsid w:val="00194A79"/>
    <w:rsid w:val="001A31CE"/>
    <w:rsid w:val="001A70E9"/>
    <w:rsid w:val="001C264A"/>
    <w:rsid w:val="001E534A"/>
    <w:rsid w:val="00265DA2"/>
    <w:rsid w:val="002723A6"/>
    <w:rsid w:val="00295F44"/>
    <w:rsid w:val="002F3BAE"/>
    <w:rsid w:val="00323156"/>
    <w:rsid w:val="00324398"/>
    <w:rsid w:val="00327680"/>
    <w:rsid w:val="00331BB5"/>
    <w:rsid w:val="00335FB2"/>
    <w:rsid w:val="0033652C"/>
    <w:rsid w:val="00337135"/>
    <w:rsid w:val="00353E9E"/>
    <w:rsid w:val="00374FEE"/>
    <w:rsid w:val="00390420"/>
    <w:rsid w:val="0039180F"/>
    <w:rsid w:val="003C69C6"/>
    <w:rsid w:val="00406561"/>
    <w:rsid w:val="00411437"/>
    <w:rsid w:val="004410B0"/>
    <w:rsid w:val="0044207D"/>
    <w:rsid w:val="00452EDF"/>
    <w:rsid w:val="00452FD0"/>
    <w:rsid w:val="00457B58"/>
    <w:rsid w:val="004639B6"/>
    <w:rsid w:val="0046562A"/>
    <w:rsid w:val="004715CF"/>
    <w:rsid w:val="00474B12"/>
    <w:rsid w:val="00481B52"/>
    <w:rsid w:val="00485B69"/>
    <w:rsid w:val="004901D5"/>
    <w:rsid w:val="004E071A"/>
    <w:rsid w:val="004E3E90"/>
    <w:rsid w:val="004F12E1"/>
    <w:rsid w:val="004F3C4E"/>
    <w:rsid w:val="00514C53"/>
    <w:rsid w:val="0053576C"/>
    <w:rsid w:val="00535DB3"/>
    <w:rsid w:val="00551875"/>
    <w:rsid w:val="005565D0"/>
    <w:rsid w:val="00556EBE"/>
    <w:rsid w:val="00557258"/>
    <w:rsid w:val="0057371F"/>
    <w:rsid w:val="00580EE6"/>
    <w:rsid w:val="005814E2"/>
    <w:rsid w:val="005940A3"/>
    <w:rsid w:val="005B0CAF"/>
    <w:rsid w:val="005B6525"/>
    <w:rsid w:val="005B6B41"/>
    <w:rsid w:val="005E1F11"/>
    <w:rsid w:val="005E6532"/>
    <w:rsid w:val="005F3AD5"/>
    <w:rsid w:val="00606466"/>
    <w:rsid w:val="006102C4"/>
    <w:rsid w:val="00630B7F"/>
    <w:rsid w:val="00634240"/>
    <w:rsid w:val="00646B5D"/>
    <w:rsid w:val="00656FFA"/>
    <w:rsid w:val="00692D2A"/>
    <w:rsid w:val="006A4F94"/>
    <w:rsid w:val="006C2242"/>
    <w:rsid w:val="006D6066"/>
    <w:rsid w:val="006F7C8F"/>
    <w:rsid w:val="00703FD1"/>
    <w:rsid w:val="007234A7"/>
    <w:rsid w:val="00726201"/>
    <w:rsid w:val="00783819"/>
    <w:rsid w:val="007867A8"/>
    <w:rsid w:val="007B7F70"/>
    <w:rsid w:val="007D3099"/>
    <w:rsid w:val="007E229A"/>
    <w:rsid w:val="007E2838"/>
    <w:rsid w:val="00800946"/>
    <w:rsid w:val="00813080"/>
    <w:rsid w:val="00844BEE"/>
    <w:rsid w:val="00860A4F"/>
    <w:rsid w:val="00873E7E"/>
    <w:rsid w:val="00881369"/>
    <w:rsid w:val="00892EE1"/>
    <w:rsid w:val="008947B2"/>
    <w:rsid w:val="008948F1"/>
    <w:rsid w:val="008963CF"/>
    <w:rsid w:val="00896401"/>
    <w:rsid w:val="008A64A5"/>
    <w:rsid w:val="008B35DF"/>
    <w:rsid w:val="00947C52"/>
    <w:rsid w:val="00952559"/>
    <w:rsid w:val="00987352"/>
    <w:rsid w:val="00991FDA"/>
    <w:rsid w:val="009A09A0"/>
    <w:rsid w:val="009A2B52"/>
    <w:rsid w:val="009C5A66"/>
    <w:rsid w:val="009C6D50"/>
    <w:rsid w:val="009F1554"/>
    <w:rsid w:val="009F3404"/>
    <w:rsid w:val="00A24F16"/>
    <w:rsid w:val="00A354DB"/>
    <w:rsid w:val="00A41979"/>
    <w:rsid w:val="00A501B9"/>
    <w:rsid w:val="00A7122D"/>
    <w:rsid w:val="00A77AC9"/>
    <w:rsid w:val="00A97A13"/>
    <w:rsid w:val="00AB4F2A"/>
    <w:rsid w:val="00AB768A"/>
    <w:rsid w:val="00AB7D11"/>
    <w:rsid w:val="00AF2A71"/>
    <w:rsid w:val="00AF5A97"/>
    <w:rsid w:val="00B24E6C"/>
    <w:rsid w:val="00B33FB5"/>
    <w:rsid w:val="00B40003"/>
    <w:rsid w:val="00C03FAE"/>
    <w:rsid w:val="00C04D8A"/>
    <w:rsid w:val="00C0525C"/>
    <w:rsid w:val="00C129D6"/>
    <w:rsid w:val="00C42EA6"/>
    <w:rsid w:val="00C46295"/>
    <w:rsid w:val="00C60A68"/>
    <w:rsid w:val="00C70357"/>
    <w:rsid w:val="00CA7453"/>
    <w:rsid w:val="00CC1D02"/>
    <w:rsid w:val="00CD02FF"/>
    <w:rsid w:val="00CD10C0"/>
    <w:rsid w:val="00CD76D8"/>
    <w:rsid w:val="00CE2268"/>
    <w:rsid w:val="00CF3B41"/>
    <w:rsid w:val="00D03382"/>
    <w:rsid w:val="00D414B4"/>
    <w:rsid w:val="00D56D1F"/>
    <w:rsid w:val="00D60883"/>
    <w:rsid w:val="00D63D87"/>
    <w:rsid w:val="00D87D44"/>
    <w:rsid w:val="00D914C8"/>
    <w:rsid w:val="00D92146"/>
    <w:rsid w:val="00D94B84"/>
    <w:rsid w:val="00D97DDB"/>
    <w:rsid w:val="00E1165D"/>
    <w:rsid w:val="00E536FA"/>
    <w:rsid w:val="00E6096F"/>
    <w:rsid w:val="00E80B1C"/>
    <w:rsid w:val="00E810C6"/>
    <w:rsid w:val="00ED5B87"/>
    <w:rsid w:val="00ED76E2"/>
    <w:rsid w:val="00EE2CD9"/>
    <w:rsid w:val="00F00570"/>
    <w:rsid w:val="00F142F3"/>
    <w:rsid w:val="00F151C6"/>
    <w:rsid w:val="00F30696"/>
    <w:rsid w:val="00F30837"/>
    <w:rsid w:val="00F31FDF"/>
    <w:rsid w:val="00F4308C"/>
    <w:rsid w:val="00F713AE"/>
    <w:rsid w:val="00F745D0"/>
    <w:rsid w:val="00F771AC"/>
    <w:rsid w:val="00F93BBF"/>
    <w:rsid w:val="00FA0EA0"/>
    <w:rsid w:val="00FA2E68"/>
    <w:rsid w:val="00FA6AF1"/>
    <w:rsid w:val="00FC7767"/>
    <w:rsid w:val="00FE779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983977"/>
  <w15:docId w15:val="{A2CC14F3-F1E7-448A-8D92-BCC1E278A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342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63424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634240"/>
    <w:pPr>
      <w:keepNext/>
      <w:keepLines/>
      <w:spacing w:before="40" w:after="0" w:line="276" w:lineRule="auto"/>
      <w:outlineLvl w:val="2"/>
    </w:pPr>
    <w:rPr>
      <w:rFonts w:asciiTheme="majorHAnsi" w:eastAsiaTheme="majorEastAsia" w:hAnsiTheme="majorHAnsi" w:cstheme="majorBidi"/>
      <w:color w:val="1F4D78" w:themeColor="accent1" w:themeShade="7F"/>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34240"/>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634240"/>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634240"/>
    <w:rPr>
      <w:rFonts w:asciiTheme="majorHAnsi" w:eastAsiaTheme="majorEastAsia" w:hAnsiTheme="majorHAnsi" w:cstheme="majorBidi"/>
      <w:color w:val="1F4D78" w:themeColor="accent1" w:themeShade="7F"/>
      <w:sz w:val="24"/>
      <w:szCs w:val="24"/>
      <w:lang w:val="en-US"/>
    </w:rPr>
  </w:style>
  <w:style w:type="paragraph" w:styleId="Prrafodelista">
    <w:name w:val="List Paragraph"/>
    <w:basedOn w:val="Normal"/>
    <w:uiPriority w:val="34"/>
    <w:qFormat/>
    <w:rsid w:val="00634240"/>
    <w:pPr>
      <w:ind w:left="720"/>
      <w:contextualSpacing/>
    </w:pPr>
  </w:style>
  <w:style w:type="character" w:styleId="Refdecomentario">
    <w:name w:val="annotation reference"/>
    <w:basedOn w:val="Fuentedeprrafopredeter"/>
    <w:uiPriority w:val="99"/>
    <w:semiHidden/>
    <w:unhideWhenUsed/>
    <w:rsid w:val="00634240"/>
    <w:rPr>
      <w:sz w:val="16"/>
      <w:szCs w:val="16"/>
    </w:rPr>
  </w:style>
  <w:style w:type="paragraph" w:styleId="Textocomentario">
    <w:name w:val="annotation text"/>
    <w:basedOn w:val="Normal"/>
    <w:link w:val="TextocomentarioCar"/>
    <w:uiPriority w:val="99"/>
    <w:unhideWhenUsed/>
    <w:rsid w:val="00634240"/>
    <w:pPr>
      <w:spacing w:line="240" w:lineRule="auto"/>
    </w:pPr>
    <w:rPr>
      <w:sz w:val="20"/>
      <w:szCs w:val="20"/>
    </w:rPr>
  </w:style>
  <w:style w:type="character" w:customStyle="1" w:styleId="TextocomentarioCar">
    <w:name w:val="Texto comentario Car"/>
    <w:basedOn w:val="Fuentedeprrafopredeter"/>
    <w:link w:val="Textocomentario"/>
    <w:uiPriority w:val="99"/>
    <w:rsid w:val="00634240"/>
    <w:rPr>
      <w:sz w:val="20"/>
      <w:szCs w:val="20"/>
    </w:rPr>
  </w:style>
  <w:style w:type="character" w:styleId="Textoennegrita">
    <w:name w:val="Strong"/>
    <w:basedOn w:val="Fuentedeprrafopredeter"/>
    <w:uiPriority w:val="22"/>
    <w:qFormat/>
    <w:rsid w:val="00634240"/>
    <w:rPr>
      <w:b/>
      <w:bCs/>
    </w:rPr>
  </w:style>
  <w:style w:type="paragraph" w:styleId="Textodeglobo">
    <w:name w:val="Balloon Text"/>
    <w:basedOn w:val="Normal"/>
    <w:link w:val="TextodegloboCar"/>
    <w:uiPriority w:val="99"/>
    <w:semiHidden/>
    <w:unhideWhenUsed/>
    <w:rsid w:val="0063424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4240"/>
    <w:rPr>
      <w:rFonts w:ascii="Segoe UI" w:hAnsi="Segoe UI" w:cs="Segoe UI"/>
      <w:sz w:val="18"/>
      <w:szCs w:val="18"/>
    </w:rPr>
  </w:style>
  <w:style w:type="table" w:styleId="Tablaconcuadrcula">
    <w:name w:val="Table Grid"/>
    <w:basedOn w:val="Tablanormal"/>
    <w:uiPriority w:val="39"/>
    <w:rsid w:val="006342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suntodelcomentarioCar">
    <w:name w:val="Asunto del comentario Car"/>
    <w:basedOn w:val="TextocomentarioCar"/>
    <w:link w:val="Asuntodelcomentario"/>
    <w:uiPriority w:val="99"/>
    <w:semiHidden/>
    <w:rsid w:val="00634240"/>
    <w:rPr>
      <w:b/>
      <w:bCs/>
      <w:sz w:val="20"/>
      <w:szCs w:val="20"/>
      <w:lang w:val="en-US"/>
    </w:rPr>
  </w:style>
  <w:style w:type="paragraph" w:styleId="Asuntodelcomentario">
    <w:name w:val="annotation subject"/>
    <w:basedOn w:val="Textocomentario"/>
    <w:next w:val="Textocomentario"/>
    <w:link w:val="AsuntodelcomentarioCar"/>
    <w:uiPriority w:val="99"/>
    <w:semiHidden/>
    <w:unhideWhenUsed/>
    <w:rsid w:val="00634240"/>
    <w:pPr>
      <w:spacing w:after="200"/>
    </w:pPr>
    <w:rPr>
      <w:b/>
      <w:bCs/>
      <w:lang w:val="en-US"/>
    </w:rPr>
  </w:style>
  <w:style w:type="paragraph" w:styleId="Encabezado">
    <w:name w:val="header"/>
    <w:basedOn w:val="Normal"/>
    <w:link w:val="EncabezadoCar"/>
    <w:uiPriority w:val="99"/>
    <w:unhideWhenUsed/>
    <w:rsid w:val="00634240"/>
    <w:pPr>
      <w:tabs>
        <w:tab w:val="center" w:pos="4252"/>
        <w:tab w:val="right" w:pos="8504"/>
      </w:tabs>
      <w:spacing w:after="0" w:line="240" w:lineRule="auto"/>
    </w:pPr>
    <w:rPr>
      <w:lang w:val="en-US"/>
    </w:rPr>
  </w:style>
  <w:style w:type="character" w:customStyle="1" w:styleId="EncabezadoCar">
    <w:name w:val="Encabezado Car"/>
    <w:basedOn w:val="Fuentedeprrafopredeter"/>
    <w:link w:val="Encabezado"/>
    <w:uiPriority w:val="99"/>
    <w:rsid w:val="00634240"/>
    <w:rPr>
      <w:lang w:val="en-US"/>
    </w:rPr>
  </w:style>
  <w:style w:type="paragraph" w:styleId="Piedepgina">
    <w:name w:val="footer"/>
    <w:basedOn w:val="Normal"/>
    <w:link w:val="PiedepginaCar"/>
    <w:uiPriority w:val="99"/>
    <w:unhideWhenUsed/>
    <w:rsid w:val="00634240"/>
    <w:pPr>
      <w:tabs>
        <w:tab w:val="center" w:pos="4252"/>
        <w:tab w:val="right" w:pos="8504"/>
      </w:tabs>
      <w:spacing w:after="0" w:line="240" w:lineRule="auto"/>
    </w:pPr>
    <w:rPr>
      <w:lang w:val="en-US"/>
    </w:rPr>
  </w:style>
  <w:style w:type="character" w:customStyle="1" w:styleId="PiedepginaCar">
    <w:name w:val="Pie de página Car"/>
    <w:basedOn w:val="Fuentedeprrafopredeter"/>
    <w:link w:val="Piedepgina"/>
    <w:uiPriority w:val="99"/>
    <w:rsid w:val="00634240"/>
    <w:rPr>
      <w:lang w:val="en-US"/>
    </w:rPr>
  </w:style>
  <w:style w:type="character" w:styleId="Hipervnculo">
    <w:name w:val="Hyperlink"/>
    <w:basedOn w:val="Fuentedeprrafopredeter"/>
    <w:uiPriority w:val="99"/>
    <w:unhideWhenUsed/>
    <w:rsid w:val="00634240"/>
    <w:rPr>
      <w:color w:val="0563C1" w:themeColor="hyperlink"/>
      <w:u w:val="single"/>
    </w:rPr>
  </w:style>
  <w:style w:type="paragraph" w:styleId="TtuloTDC">
    <w:name w:val="TOC Heading"/>
    <w:basedOn w:val="Ttulo1"/>
    <w:next w:val="Normal"/>
    <w:uiPriority w:val="39"/>
    <w:unhideWhenUsed/>
    <w:qFormat/>
    <w:rsid w:val="00A41979"/>
    <w:pPr>
      <w:outlineLvl w:val="9"/>
    </w:pPr>
    <w:rPr>
      <w:lang w:eastAsia="es-AR"/>
    </w:rPr>
  </w:style>
  <w:style w:type="paragraph" w:styleId="TDC1">
    <w:name w:val="toc 1"/>
    <w:basedOn w:val="Normal"/>
    <w:next w:val="Normal"/>
    <w:autoRedefine/>
    <w:uiPriority w:val="39"/>
    <w:unhideWhenUsed/>
    <w:rsid w:val="00A41979"/>
    <w:pPr>
      <w:spacing w:after="100"/>
    </w:pPr>
  </w:style>
  <w:style w:type="paragraph" w:styleId="TDC2">
    <w:name w:val="toc 2"/>
    <w:basedOn w:val="Normal"/>
    <w:next w:val="Normal"/>
    <w:autoRedefine/>
    <w:uiPriority w:val="39"/>
    <w:unhideWhenUsed/>
    <w:rsid w:val="00A41979"/>
    <w:pPr>
      <w:spacing w:after="100"/>
      <w:ind w:left="220"/>
    </w:pPr>
  </w:style>
  <w:style w:type="paragraph" w:styleId="Descripcin">
    <w:name w:val="caption"/>
    <w:basedOn w:val="Normal"/>
    <w:next w:val="Normal"/>
    <w:uiPriority w:val="35"/>
    <w:unhideWhenUsed/>
    <w:qFormat/>
    <w:rsid w:val="0033713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337135"/>
    <w:pPr>
      <w:spacing w:after="0"/>
    </w:pPr>
  </w:style>
  <w:style w:type="numbering" w:customStyle="1" w:styleId="Sinlista1">
    <w:name w:val="Sin lista1"/>
    <w:next w:val="Sinlista"/>
    <w:uiPriority w:val="99"/>
    <w:semiHidden/>
    <w:unhideWhenUsed/>
    <w:rsid w:val="003C69C6"/>
  </w:style>
  <w:style w:type="numbering" w:customStyle="1" w:styleId="Sinlista11">
    <w:name w:val="Sin lista11"/>
    <w:next w:val="Sinlista"/>
    <w:uiPriority w:val="99"/>
    <w:semiHidden/>
    <w:unhideWhenUsed/>
    <w:rsid w:val="003C69C6"/>
  </w:style>
  <w:style w:type="paragraph" w:customStyle="1" w:styleId="batch">
    <w:name w:val="batch"/>
    <w:basedOn w:val="Normal"/>
    <w:rsid w:val="003C69C6"/>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Courier New" w:eastAsia="Times New Roman" w:hAnsi="Courier New" w:cs="Courier New"/>
      <w:sz w:val="24"/>
      <w:szCs w:val="24"/>
      <w:lang w:eastAsia="es-AR"/>
    </w:rPr>
  </w:style>
  <w:style w:type="paragraph" w:customStyle="1" w:styleId="bycontentfolder">
    <w:name w:val="bycontentfolder"/>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bylinecontainer">
    <w:name w:val="bylinecontainer"/>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contentfolder">
    <w:name w:val="contentfolder"/>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contentitem">
    <w:name w:val="contentitem"/>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folderaction">
    <w:name w:val="folderaction"/>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graph">
    <w:name w:val="graph"/>
    <w:basedOn w:val="Normal"/>
    <w:rsid w:val="003C69C6"/>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indexaction">
    <w:name w:val="indexaction"/>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indexitem">
    <w:name w:val="indexitem"/>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Lista1">
    <w:name w:val="Lista1"/>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10">
    <w:name w:val="list10"/>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2">
    <w:name w:val="list2"/>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3">
    <w:name w:val="list3"/>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4">
    <w:name w:val="list4"/>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5">
    <w:name w:val="list5"/>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6">
    <w:name w:val="list6"/>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7">
    <w:name w:val="list7"/>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8">
    <w:name w:val="list8"/>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9">
    <w:name w:val="list9"/>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
    <w:name w:val="listitem"/>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10">
    <w:name w:val="listitem10"/>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2">
    <w:name w:val="listitem2"/>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3">
    <w:name w:val="listitem3"/>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4">
    <w:name w:val="listitem4"/>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5">
    <w:name w:val="listitem5"/>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6">
    <w:name w:val="listitem6"/>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7">
    <w:name w:val="listitem7"/>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8">
    <w:name w:val="listitem8"/>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istitem9">
    <w:name w:val="listitem9"/>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output">
    <w:name w:val="output"/>
    <w:basedOn w:val="Normal"/>
    <w:rsid w:val="003C69C6"/>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pagesitem">
    <w:name w:val="pagesitem"/>
    <w:basedOn w:val="Normal"/>
    <w:rsid w:val="003C69C6"/>
    <w:pPr>
      <w:spacing w:before="100" w:beforeAutospacing="1" w:after="100" w:afterAutospacing="1" w:line="240" w:lineRule="auto"/>
      <w:ind w:left="120"/>
    </w:pPr>
    <w:rPr>
      <w:rFonts w:ascii="Times New Roman" w:eastAsia="Times New Roman" w:hAnsi="Times New Roman" w:cs="Times New Roman"/>
      <w:sz w:val="24"/>
      <w:szCs w:val="24"/>
      <w:lang w:eastAsia="es-AR"/>
    </w:rPr>
  </w:style>
  <w:style w:type="paragraph" w:customStyle="1" w:styleId="systitleandfootercontainer">
    <w:name w:val="systitleandfootercontainer"/>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table">
    <w:name w:val="table"/>
    <w:basedOn w:val="Normal"/>
    <w:rsid w:val="003C69C6"/>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topstackedvalue">
    <w:name w:val="top_stacked_value"/>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middlestackedvalue">
    <w:name w:val="middle_stacked_value"/>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bottomstackedvalue">
    <w:name w:val="bottom_stacked_value"/>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titleandnotecontainer">
    <w:name w:val="titleandnotecontainer"/>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l">
    <w:name w:val="l"/>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c">
    <w:name w:val="c"/>
    <w:basedOn w:val="Normal"/>
    <w:rsid w:val="003C69C6"/>
    <w:pPr>
      <w:spacing w:before="100" w:beforeAutospacing="1" w:after="100" w:afterAutospacing="1" w:line="240" w:lineRule="auto"/>
      <w:jc w:val="center"/>
    </w:pPr>
    <w:rPr>
      <w:rFonts w:ascii="Times New Roman" w:eastAsia="Times New Roman" w:hAnsi="Times New Roman" w:cs="Times New Roman"/>
      <w:sz w:val="24"/>
      <w:szCs w:val="24"/>
      <w:lang w:eastAsia="es-AR"/>
    </w:rPr>
  </w:style>
  <w:style w:type="paragraph" w:customStyle="1" w:styleId="r">
    <w:name w:val="r"/>
    <w:basedOn w:val="Normal"/>
    <w:rsid w:val="003C69C6"/>
    <w:pPr>
      <w:spacing w:before="100" w:beforeAutospacing="1" w:after="100" w:afterAutospacing="1" w:line="240" w:lineRule="auto"/>
      <w:jc w:val="right"/>
    </w:pPr>
    <w:rPr>
      <w:rFonts w:ascii="Times New Roman" w:eastAsia="Times New Roman" w:hAnsi="Times New Roman" w:cs="Times New Roman"/>
      <w:sz w:val="24"/>
      <w:szCs w:val="24"/>
      <w:lang w:eastAsia="es-AR"/>
    </w:rPr>
  </w:style>
  <w:style w:type="paragraph" w:customStyle="1" w:styleId="d">
    <w:name w:val="d"/>
    <w:basedOn w:val="Normal"/>
    <w:rsid w:val="003C69C6"/>
    <w:pPr>
      <w:spacing w:before="100" w:beforeAutospacing="1" w:after="100" w:afterAutospacing="1" w:line="240" w:lineRule="auto"/>
      <w:jc w:val="right"/>
    </w:pPr>
    <w:rPr>
      <w:rFonts w:ascii="Times New Roman" w:eastAsia="Times New Roman" w:hAnsi="Times New Roman" w:cs="Times New Roman"/>
      <w:sz w:val="24"/>
      <w:szCs w:val="24"/>
      <w:lang w:eastAsia="es-AR"/>
    </w:rPr>
  </w:style>
  <w:style w:type="paragraph" w:customStyle="1" w:styleId="j">
    <w:name w:val="j"/>
    <w:basedOn w:val="Normal"/>
    <w:rsid w:val="003C69C6"/>
    <w:pPr>
      <w:spacing w:before="100" w:beforeAutospacing="1" w:after="100" w:afterAutospacing="1" w:line="240" w:lineRule="auto"/>
      <w:jc w:val="both"/>
    </w:pPr>
    <w:rPr>
      <w:rFonts w:ascii="Times New Roman" w:eastAsia="Times New Roman" w:hAnsi="Times New Roman" w:cs="Times New Roman"/>
      <w:sz w:val="24"/>
      <w:szCs w:val="24"/>
      <w:lang w:eastAsia="es-AR"/>
    </w:rPr>
  </w:style>
  <w:style w:type="paragraph" w:customStyle="1" w:styleId="t">
    <w:name w:val="t"/>
    <w:basedOn w:val="Normal"/>
    <w:rsid w:val="003C69C6"/>
    <w:pPr>
      <w:spacing w:before="100" w:beforeAutospacing="1" w:after="100" w:afterAutospacing="1" w:line="240" w:lineRule="auto"/>
      <w:textAlignment w:val="top"/>
    </w:pPr>
    <w:rPr>
      <w:rFonts w:ascii="Times New Roman" w:eastAsia="Times New Roman" w:hAnsi="Times New Roman" w:cs="Times New Roman"/>
      <w:sz w:val="24"/>
      <w:szCs w:val="24"/>
      <w:lang w:eastAsia="es-AR"/>
    </w:rPr>
  </w:style>
  <w:style w:type="paragraph" w:customStyle="1" w:styleId="m">
    <w:name w:val="m"/>
    <w:basedOn w:val="Normal"/>
    <w:rsid w:val="003C69C6"/>
    <w:pPr>
      <w:spacing w:before="100" w:beforeAutospacing="1" w:after="100" w:afterAutospacing="1" w:line="240" w:lineRule="auto"/>
      <w:textAlignment w:val="center"/>
    </w:pPr>
    <w:rPr>
      <w:rFonts w:ascii="Times New Roman" w:eastAsia="Times New Roman" w:hAnsi="Times New Roman" w:cs="Times New Roman"/>
      <w:sz w:val="24"/>
      <w:szCs w:val="24"/>
      <w:lang w:eastAsia="es-AR"/>
    </w:rPr>
  </w:style>
  <w:style w:type="paragraph" w:customStyle="1" w:styleId="b">
    <w:name w:val="b"/>
    <w:basedOn w:val="Normal"/>
    <w:rsid w:val="003C69C6"/>
    <w:pPr>
      <w:spacing w:before="100" w:beforeAutospacing="1" w:after="100" w:afterAutospacing="1" w:line="240" w:lineRule="auto"/>
      <w:textAlignment w:val="bottom"/>
    </w:pPr>
    <w:rPr>
      <w:rFonts w:ascii="Times New Roman" w:eastAsia="Times New Roman" w:hAnsi="Times New Roman" w:cs="Times New Roman"/>
      <w:sz w:val="24"/>
      <w:szCs w:val="24"/>
      <w:lang w:eastAsia="es-AR"/>
    </w:rPr>
  </w:style>
  <w:style w:type="paragraph" w:customStyle="1" w:styleId="stackedcell">
    <w:name w:val="stacked_cell"/>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NormalWeb">
    <w:name w:val="Normal (Web)"/>
    <w:basedOn w:val="Normal"/>
    <w:uiPriority w:val="99"/>
    <w:semiHidden/>
    <w:unhideWhenUsed/>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numbering" w:customStyle="1" w:styleId="Sinlista2">
    <w:name w:val="Sin lista2"/>
    <w:next w:val="Sinlista"/>
    <w:uiPriority w:val="99"/>
    <w:semiHidden/>
    <w:unhideWhenUsed/>
    <w:rsid w:val="003C69C6"/>
  </w:style>
  <w:style w:type="paragraph" w:customStyle="1" w:styleId="Lista2">
    <w:name w:val="Lista2"/>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numbering" w:customStyle="1" w:styleId="Sinlista3">
    <w:name w:val="Sin lista3"/>
    <w:next w:val="Sinlista"/>
    <w:uiPriority w:val="99"/>
    <w:semiHidden/>
    <w:unhideWhenUsed/>
    <w:rsid w:val="003C69C6"/>
  </w:style>
  <w:style w:type="paragraph" w:customStyle="1" w:styleId="Lista3">
    <w:name w:val="Lista3"/>
    <w:basedOn w:val="Normal"/>
    <w:rsid w:val="003C69C6"/>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Revisin">
    <w:name w:val="Revision"/>
    <w:hidden/>
    <w:uiPriority w:val="99"/>
    <w:semiHidden/>
    <w:rsid w:val="00374FE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gif"/><Relationship Id="rId39" Type="http://schemas.openxmlformats.org/officeDocument/2006/relationships/theme" Target="theme/theme1.xml"/><Relationship Id="rId21" Type="http://schemas.openxmlformats.org/officeDocument/2006/relationships/image" Target="media/image10.jpeg"/><Relationship Id="rId34" Type="http://schemas.openxmlformats.org/officeDocument/2006/relationships/image" Target="media/image18.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image" Target="media/image17.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jpeg"/><Relationship Id="rId32" Type="http://schemas.openxmlformats.org/officeDocument/2006/relationships/image" Target="media/image16.emf"/><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chart" Target="charts/chart2.xml"/><Relationship Id="rId36" Type="http://schemas.openxmlformats.org/officeDocument/2006/relationships/header" Target="header3.xml"/><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image" Target="media/image19.emf"/><Relationship Id="rId8" Type="http://schemas.openxmlformats.org/officeDocument/2006/relationships/image" Target="media/image1.jp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anu\Dropbox\Emanuel%20&#193;lvarez\Datos\Forma%20de%20la%20nuez-%20Shoshoni\Estudio%20de%20nueces%20de%20Shoshoni.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Manu\Dropbox\Emanuel%20&#193;lvarez\Datos\Forma%20de%20la%20nuez-Pawnee\Estudio%20de%20nueces%20de%20Pawnee.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Manu\Dropbox\Emanuel%20&#193;lvarez\Datos\Forma%20de%20la%20nuez-Desirable\Estudio%20de%20nueces%20de%20desirable.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a:defRPr lang="es-AR" sz="1100">
                <a:latin typeface="Arial" panose="020B0604020202020204" pitchFamily="34" charset="0"/>
                <a:cs typeface="Arial" panose="020B0604020202020204" pitchFamily="34" charset="0"/>
              </a:defRPr>
            </a:pPr>
            <a:r>
              <a:rPr lang="es-AR" sz="1100">
                <a:latin typeface="Arial" panose="020B0604020202020204" pitchFamily="34" charset="0"/>
                <a:cs typeface="Arial" panose="020B0604020202020204" pitchFamily="34" charset="0"/>
              </a:rPr>
              <a:t>cv. Cape Fear</a:t>
            </a:r>
          </a:p>
        </c:rich>
      </c:tx>
      <c:overlay val="0"/>
    </c:title>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stacked"/>
        <c:varyColors val="0"/>
        <c:ser>
          <c:idx val="1"/>
          <c:order val="0"/>
          <c:tx>
            <c:strRef>
              <c:f>Hoja1!$L$31</c:f>
              <c:strCache>
                <c:ptCount val="1"/>
                <c:pt idx="0">
                  <c:v>Elíptica ovada/obovada/oval</c:v>
                </c:pt>
              </c:strCache>
            </c:strRef>
          </c:tx>
          <c:spPr>
            <a:solidFill>
              <a:srgbClr val="00B0F0"/>
            </a:solidFill>
            <a:ln>
              <a:noFill/>
            </a:ln>
          </c:spPr>
          <c:invertIfNegative val="0"/>
          <c:dLbls>
            <c:spPr>
              <a:noFill/>
              <a:ln>
                <a:noFill/>
              </a:ln>
              <a:effectLst/>
            </c:spPr>
            <c:txPr>
              <a:bodyPr/>
              <a:lstStyle/>
              <a:p>
                <a:pPr>
                  <a:defRPr lang="es-AR" sz="1100" b="1">
                    <a:latin typeface="Arial" pitchFamily="34" charset="0"/>
                    <a:cs typeface="Arial"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Hoja1!$M$30:$O$30</c:f>
              <c:strCache>
                <c:ptCount val="3"/>
                <c:pt idx="0">
                  <c:v>Año 1</c:v>
                </c:pt>
                <c:pt idx="1">
                  <c:v>Año 2</c:v>
                </c:pt>
                <c:pt idx="2">
                  <c:v>Año 3</c:v>
                </c:pt>
              </c:strCache>
            </c:strRef>
          </c:cat>
          <c:val>
            <c:numRef>
              <c:f>Hoja1!$M$31:$O$31</c:f>
              <c:numCache>
                <c:formatCode>General</c:formatCode>
                <c:ptCount val="3"/>
                <c:pt idx="0" formatCode="0">
                  <c:v>43</c:v>
                </c:pt>
                <c:pt idx="1">
                  <c:v>25</c:v>
                </c:pt>
              </c:numCache>
            </c:numRef>
          </c:val>
          <c:extLst>
            <c:ext xmlns:c16="http://schemas.microsoft.com/office/drawing/2014/chart" uri="{C3380CC4-5D6E-409C-BE32-E72D297353CC}">
              <c16:uniqueId val="{00000000-2981-4ADF-B289-3957F0EB001C}"/>
            </c:ext>
          </c:extLst>
        </c:ser>
        <c:ser>
          <c:idx val="2"/>
          <c:order val="1"/>
          <c:tx>
            <c:strRef>
              <c:f>Hoja1!$L$32</c:f>
              <c:strCache>
                <c:ptCount val="1"/>
                <c:pt idx="0">
                  <c:v>Elíptica</c:v>
                </c:pt>
              </c:strCache>
            </c:strRef>
          </c:tx>
          <c:spPr>
            <a:solidFill>
              <a:srgbClr val="ED7D31"/>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Hoja1!$M$30:$O$30</c:f>
              <c:strCache>
                <c:ptCount val="3"/>
                <c:pt idx="0">
                  <c:v>Año 1</c:v>
                </c:pt>
                <c:pt idx="1">
                  <c:v>Año 2</c:v>
                </c:pt>
                <c:pt idx="2">
                  <c:v>Año 3</c:v>
                </c:pt>
              </c:strCache>
            </c:strRef>
          </c:cat>
          <c:val>
            <c:numRef>
              <c:f>Hoja1!$M$32:$O$32</c:f>
              <c:numCache>
                <c:formatCode>General</c:formatCode>
                <c:ptCount val="3"/>
                <c:pt idx="0" formatCode="0">
                  <c:v>57</c:v>
                </c:pt>
                <c:pt idx="1">
                  <c:v>75</c:v>
                </c:pt>
                <c:pt idx="2">
                  <c:v>100</c:v>
                </c:pt>
              </c:numCache>
            </c:numRef>
          </c:val>
          <c:extLst>
            <c:ext xmlns:c16="http://schemas.microsoft.com/office/drawing/2014/chart" uri="{C3380CC4-5D6E-409C-BE32-E72D297353CC}">
              <c16:uniqueId val="{00000001-2981-4ADF-B289-3957F0EB001C}"/>
            </c:ext>
          </c:extLst>
        </c:ser>
        <c:dLbls>
          <c:showLegendKey val="0"/>
          <c:showVal val="1"/>
          <c:showCatName val="0"/>
          <c:showSerName val="0"/>
          <c:showPercent val="0"/>
          <c:showBubbleSize val="0"/>
        </c:dLbls>
        <c:gapWidth val="95"/>
        <c:gapDepth val="95"/>
        <c:shape val="box"/>
        <c:axId val="139845632"/>
        <c:axId val="139846784"/>
        <c:axId val="0"/>
      </c:bar3DChart>
      <c:catAx>
        <c:axId val="139845632"/>
        <c:scaling>
          <c:orientation val="minMax"/>
        </c:scaling>
        <c:delete val="0"/>
        <c:axPos val="b"/>
        <c:numFmt formatCode="General" sourceLinked="1"/>
        <c:majorTickMark val="none"/>
        <c:minorTickMark val="none"/>
        <c:tickLblPos val="nextTo"/>
        <c:txPr>
          <a:bodyPr/>
          <a:lstStyle/>
          <a:p>
            <a:pPr>
              <a:defRPr lang="es-AR" sz="1100" b="1">
                <a:latin typeface="Arial" panose="020B0604020202020204" pitchFamily="34" charset="0"/>
                <a:cs typeface="Arial" panose="020B0604020202020204" pitchFamily="34" charset="0"/>
              </a:defRPr>
            </a:pPr>
            <a:endParaRPr lang="es-AR"/>
          </a:p>
        </c:txPr>
        <c:crossAx val="139846784"/>
        <c:crosses val="autoZero"/>
        <c:auto val="1"/>
        <c:lblAlgn val="ctr"/>
        <c:lblOffset val="100"/>
        <c:noMultiLvlLbl val="0"/>
      </c:catAx>
      <c:valAx>
        <c:axId val="139846784"/>
        <c:scaling>
          <c:orientation val="minMax"/>
        </c:scaling>
        <c:delete val="1"/>
        <c:axPos val="l"/>
        <c:numFmt formatCode="0" sourceLinked="1"/>
        <c:majorTickMark val="out"/>
        <c:minorTickMark val="none"/>
        <c:tickLblPos val="nextTo"/>
        <c:crossAx val="139845632"/>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a:defRPr lang="es-AR" sz="1100">
                <a:latin typeface="Arial" panose="020B0604020202020204" pitchFamily="34" charset="0"/>
                <a:cs typeface="Arial" panose="020B0604020202020204" pitchFamily="34" charset="0"/>
              </a:defRPr>
            </a:pPr>
            <a:r>
              <a:rPr lang="es-AR" sz="1100">
                <a:latin typeface="Arial" panose="020B0604020202020204" pitchFamily="34" charset="0"/>
                <a:cs typeface="Arial" panose="020B0604020202020204" pitchFamily="34" charset="0"/>
              </a:rPr>
              <a:t>cv.</a:t>
            </a:r>
            <a:r>
              <a:rPr lang="es-AR" sz="1100" baseline="0">
                <a:latin typeface="Arial" panose="020B0604020202020204" pitchFamily="34" charset="0"/>
                <a:cs typeface="Arial" panose="020B0604020202020204" pitchFamily="34" charset="0"/>
              </a:rPr>
              <a:t> Stuart</a:t>
            </a:r>
            <a:endParaRPr lang="es-AR" sz="1100">
              <a:latin typeface="Arial" panose="020B0604020202020204" pitchFamily="34" charset="0"/>
              <a:cs typeface="Arial" panose="020B0604020202020204" pitchFamily="34" charset="0"/>
            </a:endParaRPr>
          </a:p>
        </c:rich>
      </c:tx>
      <c:overlay val="0"/>
    </c:title>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stacked"/>
        <c:varyColors val="0"/>
        <c:ser>
          <c:idx val="0"/>
          <c:order val="0"/>
          <c:tx>
            <c:strRef>
              <c:f>Hoja1!$O$31</c:f>
              <c:strCache>
                <c:ptCount val="1"/>
                <c:pt idx="0">
                  <c:v>Elíptica ovada/obovada/oval</c:v>
                </c:pt>
              </c:strCache>
            </c:strRef>
          </c:tx>
          <c:spPr>
            <a:solidFill>
              <a:srgbClr val="00B0F0"/>
            </a:solidFill>
            <a:ln>
              <a:noFill/>
            </a:ln>
          </c:spPr>
          <c:invertIfNegative val="0"/>
          <c:dLbls>
            <c:dLbl>
              <c:idx val="0"/>
              <c:tx>
                <c:rich>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r>
                      <a:rPr lang="en-US" sz="1100" b="1"/>
                      <a:t>45</a:t>
                    </a:r>
                    <a:endParaRPr lang="en-US"/>
                  </a:p>
                </c:rich>
              </c:tx>
              <c:numFmt formatCode="#,##0.00" sourceLinked="0"/>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800-4208-83F6-3929610A4114}"/>
                </c:ext>
              </c:extLst>
            </c:dLbl>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Hoja1!$P$30:$R$30</c:f>
              <c:strCache>
                <c:ptCount val="3"/>
                <c:pt idx="0">
                  <c:v>Año 1</c:v>
                </c:pt>
                <c:pt idx="1">
                  <c:v>Año 2</c:v>
                </c:pt>
                <c:pt idx="2">
                  <c:v>Año 3</c:v>
                </c:pt>
              </c:strCache>
            </c:strRef>
          </c:cat>
          <c:val>
            <c:numRef>
              <c:f>Hoja1!$P$31:$R$31</c:f>
              <c:numCache>
                <c:formatCode>General</c:formatCode>
                <c:ptCount val="3"/>
                <c:pt idx="0" formatCode="0.0">
                  <c:v>45</c:v>
                </c:pt>
                <c:pt idx="1">
                  <c:v>25</c:v>
                </c:pt>
              </c:numCache>
            </c:numRef>
          </c:val>
          <c:extLst>
            <c:ext xmlns:c16="http://schemas.microsoft.com/office/drawing/2014/chart" uri="{C3380CC4-5D6E-409C-BE32-E72D297353CC}">
              <c16:uniqueId val="{00000001-3800-4208-83F6-3929610A4114}"/>
            </c:ext>
          </c:extLst>
        </c:ser>
        <c:ser>
          <c:idx val="1"/>
          <c:order val="1"/>
          <c:tx>
            <c:strRef>
              <c:f>Hoja1!$O$32</c:f>
              <c:strCache>
                <c:ptCount val="1"/>
                <c:pt idx="0">
                  <c:v>Elíptica</c:v>
                </c:pt>
              </c:strCache>
            </c:strRef>
          </c:tx>
          <c:spPr>
            <a:solidFill>
              <a:schemeClr val="accent2"/>
            </a:solidFill>
            <a:ln>
              <a:noFill/>
            </a:ln>
          </c:spPr>
          <c:invertIfNegative val="0"/>
          <c:dLbls>
            <c:dLbl>
              <c:idx val="0"/>
              <c:tx>
                <c:rich>
                  <a:bodyPr/>
                  <a:lstStyle/>
                  <a:p>
                    <a:r>
                      <a:rPr lang="en-US" sz="1100" b="1"/>
                      <a:t>55</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800-4208-83F6-3929610A4114}"/>
                </c:ext>
              </c:extLst>
            </c:dLbl>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Hoja1!$P$30:$R$30</c:f>
              <c:strCache>
                <c:ptCount val="3"/>
                <c:pt idx="0">
                  <c:v>Año 1</c:v>
                </c:pt>
                <c:pt idx="1">
                  <c:v>Año 2</c:v>
                </c:pt>
                <c:pt idx="2">
                  <c:v>Año 3</c:v>
                </c:pt>
              </c:strCache>
            </c:strRef>
          </c:cat>
          <c:val>
            <c:numRef>
              <c:f>Hoja1!$P$32:$R$32</c:f>
              <c:numCache>
                <c:formatCode>General</c:formatCode>
                <c:ptCount val="3"/>
                <c:pt idx="0" formatCode="0.0">
                  <c:v>55</c:v>
                </c:pt>
                <c:pt idx="1">
                  <c:v>75</c:v>
                </c:pt>
                <c:pt idx="2">
                  <c:v>100</c:v>
                </c:pt>
              </c:numCache>
            </c:numRef>
          </c:val>
          <c:extLst>
            <c:ext xmlns:c16="http://schemas.microsoft.com/office/drawing/2014/chart" uri="{C3380CC4-5D6E-409C-BE32-E72D297353CC}">
              <c16:uniqueId val="{00000003-3800-4208-83F6-3929610A4114}"/>
            </c:ext>
          </c:extLst>
        </c:ser>
        <c:dLbls>
          <c:showLegendKey val="0"/>
          <c:showVal val="1"/>
          <c:showCatName val="0"/>
          <c:showSerName val="0"/>
          <c:showPercent val="0"/>
          <c:showBubbleSize val="0"/>
        </c:dLbls>
        <c:gapWidth val="95"/>
        <c:gapDepth val="95"/>
        <c:shape val="box"/>
        <c:axId val="146281216"/>
        <c:axId val="146282752"/>
        <c:axId val="0"/>
      </c:bar3DChart>
      <c:catAx>
        <c:axId val="146281216"/>
        <c:scaling>
          <c:orientation val="minMax"/>
        </c:scaling>
        <c:delete val="0"/>
        <c:axPos val="b"/>
        <c:numFmt formatCode="General" sourceLinked="1"/>
        <c:majorTickMark val="none"/>
        <c:minorTickMark val="none"/>
        <c:tickLblPos val="nextTo"/>
        <c:txPr>
          <a:bodyPr/>
          <a:lstStyle/>
          <a:p>
            <a:pPr>
              <a:defRPr lang="es-AR" sz="1100" b="1">
                <a:latin typeface="Arial" panose="020B0604020202020204" pitchFamily="34" charset="0"/>
                <a:cs typeface="Arial" panose="020B0604020202020204" pitchFamily="34" charset="0"/>
              </a:defRPr>
            </a:pPr>
            <a:endParaRPr lang="es-AR"/>
          </a:p>
        </c:txPr>
        <c:crossAx val="146282752"/>
        <c:crosses val="autoZero"/>
        <c:auto val="1"/>
        <c:lblAlgn val="ctr"/>
        <c:lblOffset val="100"/>
        <c:noMultiLvlLbl val="0"/>
      </c:catAx>
      <c:valAx>
        <c:axId val="146282752"/>
        <c:scaling>
          <c:orientation val="minMax"/>
        </c:scaling>
        <c:delete val="1"/>
        <c:axPos val="l"/>
        <c:numFmt formatCode="0.0" sourceLinked="1"/>
        <c:majorTickMark val="out"/>
        <c:minorTickMark val="none"/>
        <c:tickLblPos val="nextTo"/>
        <c:crossAx val="146281216"/>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a:defRPr lang="es-AR" sz="1100">
                <a:latin typeface="Arial" panose="020B0604020202020204" pitchFamily="34" charset="0"/>
                <a:cs typeface="Arial" panose="020B0604020202020204" pitchFamily="34" charset="0"/>
              </a:defRPr>
            </a:pPr>
            <a:r>
              <a:rPr lang="es-AR" sz="1100">
                <a:latin typeface="Arial" panose="020B0604020202020204" pitchFamily="34" charset="0"/>
                <a:cs typeface="Arial" panose="020B0604020202020204" pitchFamily="34" charset="0"/>
              </a:rPr>
              <a:t>cv.</a:t>
            </a:r>
            <a:r>
              <a:rPr lang="es-AR" sz="1100" baseline="0">
                <a:latin typeface="Arial" panose="020B0604020202020204" pitchFamily="34" charset="0"/>
                <a:cs typeface="Arial" panose="020B0604020202020204" pitchFamily="34" charset="0"/>
              </a:rPr>
              <a:t> Shoshoni</a:t>
            </a:r>
            <a:endParaRPr lang="es-AR" sz="1100">
              <a:latin typeface="Arial" panose="020B0604020202020204" pitchFamily="34" charset="0"/>
              <a:cs typeface="Arial" panose="020B0604020202020204" pitchFamily="34" charset="0"/>
            </a:endParaRPr>
          </a:p>
        </c:rich>
      </c:tx>
      <c:overlay val="0"/>
    </c:title>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stacked"/>
        <c:varyColors val="0"/>
        <c:ser>
          <c:idx val="0"/>
          <c:order val="0"/>
          <c:tx>
            <c:strRef>
              <c:f>Hoja1!$L$31</c:f>
              <c:strCache>
                <c:ptCount val="1"/>
                <c:pt idx="0">
                  <c:v>Orbicular</c:v>
                </c:pt>
              </c:strCache>
            </c:strRef>
          </c:tx>
          <c:spPr>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Hoja1!$M$31:$O$31</c:f>
              <c:numCache>
                <c:formatCode>General</c:formatCode>
                <c:ptCount val="3"/>
                <c:pt idx="0" formatCode="0">
                  <c:v>50</c:v>
                </c:pt>
                <c:pt idx="1">
                  <c:v>12.5</c:v>
                </c:pt>
              </c:numCache>
            </c:numRef>
          </c:val>
          <c:extLst>
            <c:ext xmlns:c16="http://schemas.microsoft.com/office/drawing/2014/chart" uri="{C3380CC4-5D6E-409C-BE32-E72D297353CC}">
              <c16:uniqueId val="{00000000-433E-4DEE-A6B4-83FE7B4CEC3B}"/>
            </c:ext>
          </c:extLst>
        </c:ser>
        <c:ser>
          <c:idx val="1"/>
          <c:order val="1"/>
          <c:tx>
            <c:strRef>
              <c:f>Hoja1!$L$32</c:f>
              <c:strCache>
                <c:ptCount val="1"/>
                <c:pt idx="0">
                  <c:v>Elíptica ovada/obovada/oval</c:v>
                </c:pt>
              </c:strCache>
            </c:strRef>
          </c:tx>
          <c:spPr>
            <a:solidFill>
              <a:srgbClr val="00B0F0"/>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Hoja1!$M$32:$O$32</c:f>
              <c:numCache>
                <c:formatCode>General</c:formatCode>
                <c:ptCount val="3"/>
                <c:pt idx="0" formatCode="0">
                  <c:v>50</c:v>
                </c:pt>
                <c:pt idx="1">
                  <c:v>87.5</c:v>
                </c:pt>
              </c:numCache>
            </c:numRef>
          </c:val>
          <c:extLst>
            <c:ext xmlns:c16="http://schemas.microsoft.com/office/drawing/2014/chart" uri="{C3380CC4-5D6E-409C-BE32-E72D297353CC}">
              <c16:uniqueId val="{00000001-433E-4DEE-A6B4-83FE7B4CEC3B}"/>
            </c:ext>
          </c:extLst>
        </c:ser>
        <c:ser>
          <c:idx val="2"/>
          <c:order val="2"/>
          <c:tx>
            <c:strRef>
              <c:f>Hoja1!$L$33</c:f>
              <c:strCache>
                <c:ptCount val="1"/>
                <c:pt idx="0">
                  <c:v>Elíptica oval</c:v>
                </c:pt>
              </c:strCache>
            </c:strRef>
          </c:tx>
          <c:spPr>
            <a:solidFill>
              <a:srgbClr val="00B0F0"/>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Hoja1!$M$33:$O$33</c:f>
              <c:numCache>
                <c:formatCode>General</c:formatCode>
                <c:ptCount val="3"/>
                <c:pt idx="2">
                  <c:v>100</c:v>
                </c:pt>
              </c:numCache>
            </c:numRef>
          </c:val>
          <c:extLst>
            <c:ext xmlns:c16="http://schemas.microsoft.com/office/drawing/2014/chart" uri="{C3380CC4-5D6E-409C-BE32-E72D297353CC}">
              <c16:uniqueId val="{00000002-433E-4DEE-A6B4-83FE7B4CEC3B}"/>
            </c:ext>
          </c:extLst>
        </c:ser>
        <c:dLbls>
          <c:showLegendKey val="0"/>
          <c:showVal val="1"/>
          <c:showCatName val="0"/>
          <c:showSerName val="0"/>
          <c:showPercent val="0"/>
          <c:showBubbleSize val="0"/>
        </c:dLbls>
        <c:gapWidth val="95"/>
        <c:gapDepth val="95"/>
        <c:shape val="box"/>
        <c:axId val="149838080"/>
        <c:axId val="149848064"/>
        <c:axId val="0"/>
      </c:bar3DChart>
      <c:catAx>
        <c:axId val="149838080"/>
        <c:scaling>
          <c:orientation val="minMax"/>
        </c:scaling>
        <c:delete val="0"/>
        <c:axPos val="b"/>
        <c:numFmt formatCode="General" sourceLinked="1"/>
        <c:majorTickMark val="none"/>
        <c:minorTickMark val="none"/>
        <c:tickLblPos val="nextTo"/>
        <c:txPr>
          <a:bodyPr/>
          <a:lstStyle/>
          <a:p>
            <a:pPr>
              <a:defRPr lang="es-AR" sz="1100" b="1">
                <a:latin typeface="Arial" panose="020B0604020202020204" pitchFamily="34" charset="0"/>
                <a:cs typeface="Arial" panose="020B0604020202020204" pitchFamily="34" charset="0"/>
              </a:defRPr>
            </a:pPr>
            <a:endParaRPr lang="es-AR"/>
          </a:p>
        </c:txPr>
        <c:crossAx val="149848064"/>
        <c:crosses val="autoZero"/>
        <c:auto val="1"/>
        <c:lblAlgn val="ctr"/>
        <c:lblOffset val="100"/>
        <c:noMultiLvlLbl val="0"/>
      </c:catAx>
      <c:valAx>
        <c:axId val="149848064"/>
        <c:scaling>
          <c:orientation val="minMax"/>
        </c:scaling>
        <c:delete val="1"/>
        <c:axPos val="l"/>
        <c:numFmt formatCode="0" sourceLinked="1"/>
        <c:majorTickMark val="out"/>
        <c:minorTickMark val="none"/>
        <c:tickLblPos val="nextTo"/>
        <c:crossAx val="149838080"/>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a:defRPr lang="es-AR" sz="1100">
                <a:latin typeface="Arial" panose="020B0604020202020204" pitchFamily="34" charset="0"/>
                <a:cs typeface="Arial" panose="020B0604020202020204" pitchFamily="34" charset="0"/>
              </a:defRPr>
            </a:pPr>
            <a:r>
              <a:rPr lang="es-AR" sz="1100">
                <a:latin typeface="Arial" panose="020B0604020202020204" pitchFamily="34" charset="0"/>
                <a:cs typeface="Arial" panose="020B0604020202020204" pitchFamily="34" charset="0"/>
              </a:rPr>
              <a:t>cv.</a:t>
            </a:r>
            <a:r>
              <a:rPr lang="es-AR" sz="1100" baseline="0">
                <a:latin typeface="Arial" panose="020B0604020202020204" pitchFamily="34" charset="0"/>
                <a:cs typeface="Arial" panose="020B0604020202020204" pitchFamily="34" charset="0"/>
              </a:rPr>
              <a:t> Pawnee</a:t>
            </a:r>
            <a:endParaRPr lang="es-AR" sz="1100">
              <a:latin typeface="Arial" panose="020B0604020202020204" pitchFamily="34" charset="0"/>
              <a:cs typeface="Arial" panose="020B0604020202020204" pitchFamily="34" charset="0"/>
            </a:endParaRPr>
          </a:p>
        </c:rich>
      </c:tx>
      <c:overlay val="0"/>
    </c:title>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stacked"/>
        <c:varyColors val="0"/>
        <c:ser>
          <c:idx val="0"/>
          <c:order val="0"/>
          <c:tx>
            <c:strRef>
              <c:f>Hoja1!$L$31</c:f>
              <c:strCache>
                <c:ptCount val="1"/>
                <c:pt idx="0">
                  <c:v>Elíptica</c:v>
                </c:pt>
              </c:strCache>
            </c:strRef>
          </c:tx>
          <c:spPr>
            <a:solidFill>
              <a:srgbClr val="ED7D31"/>
            </a:solidFill>
            <a:ln>
              <a:noFill/>
            </a:ln>
          </c:spPr>
          <c:invertIfNegative val="0"/>
          <c:dLbls>
            <c:dLbl>
              <c:idx val="0"/>
              <c:tx>
                <c:rich>
                  <a:bodyPr/>
                  <a:lstStyle/>
                  <a:p>
                    <a:r>
                      <a:rPr lang="en-US"/>
                      <a:t>75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A90-4F75-BC2F-A3E8925A53ED}"/>
                </c:ext>
              </c:extLst>
            </c:dLbl>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Hoja1!$M$31:$O$31</c:f>
              <c:numCache>
                <c:formatCode>General</c:formatCode>
                <c:ptCount val="3"/>
                <c:pt idx="0" formatCode="0.0">
                  <c:v>75</c:v>
                </c:pt>
                <c:pt idx="1">
                  <c:v>37.5</c:v>
                </c:pt>
              </c:numCache>
            </c:numRef>
          </c:val>
          <c:extLst>
            <c:ext xmlns:c16="http://schemas.microsoft.com/office/drawing/2014/chart" uri="{C3380CC4-5D6E-409C-BE32-E72D297353CC}">
              <c16:uniqueId val="{00000001-AA90-4F75-BC2F-A3E8925A53ED}"/>
            </c:ext>
          </c:extLst>
        </c:ser>
        <c:ser>
          <c:idx val="1"/>
          <c:order val="1"/>
          <c:tx>
            <c:strRef>
              <c:f>Hoja1!$L$32</c:f>
              <c:strCache>
                <c:ptCount val="1"/>
                <c:pt idx="0">
                  <c:v>Elíptica oblonga</c:v>
                </c:pt>
              </c:strCache>
            </c:strRef>
          </c:tx>
          <c:spPr>
            <a:solidFill>
              <a:schemeClr val="accent6">
                <a:lumMod val="60000"/>
                <a:lumOff val="40000"/>
              </a:schemeClr>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Hoja1!$M$32:$O$32</c:f>
              <c:numCache>
                <c:formatCode>General</c:formatCode>
                <c:ptCount val="3"/>
                <c:pt idx="0" formatCode="0.0">
                  <c:v>12.5</c:v>
                </c:pt>
                <c:pt idx="1">
                  <c:v>62.5</c:v>
                </c:pt>
                <c:pt idx="2">
                  <c:v>100</c:v>
                </c:pt>
              </c:numCache>
            </c:numRef>
          </c:val>
          <c:extLst>
            <c:ext xmlns:c16="http://schemas.microsoft.com/office/drawing/2014/chart" uri="{C3380CC4-5D6E-409C-BE32-E72D297353CC}">
              <c16:uniqueId val="{00000002-AA90-4F75-BC2F-A3E8925A53ED}"/>
            </c:ext>
          </c:extLst>
        </c:ser>
        <c:ser>
          <c:idx val="2"/>
          <c:order val="2"/>
          <c:tx>
            <c:strRef>
              <c:f>Hoja1!$L$33</c:f>
              <c:strCache>
                <c:ptCount val="1"/>
                <c:pt idx="0">
                  <c:v>Elíptica ovada/obovada/oval</c:v>
                </c:pt>
              </c:strCache>
            </c:strRef>
          </c:tx>
          <c:spPr>
            <a:solidFill>
              <a:srgbClr val="00B0F0"/>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Hoja1!$M$33:$O$33</c:f>
              <c:numCache>
                <c:formatCode>General</c:formatCode>
                <c:ptCount val="3"/>
                <c:pt idx="0" formatCode="0.0">
                  <c:v>12.5</c:v>
                </c:pt>
              </c:numCache>
            </c:numRef>
          </c:val>
          <c:extLst>
            <c:ext xmlns:c16="http://schemas.microsoft.com/office/drawing/2014/chart" uri="{C3380CC4-5D6E-409C-BE32-E72D297353CC}">
              <c16:uniqueId val="{00000003-AA90-4F75-BC2F-A3E8925A53ED}"/>
            </c:ext>
          </c:extLst>
        </c:ser>
        <c:dLbls>
          <c:showLegendKey val="0"/>
          <c:showVal val="1"/>
          <c:showCatName val="0"/>
          <c:showSerName val="0"/>
          <c:showPercent val="0"/>
          <c:showBubbleSize val="0"/>
        </c:dLbls>
        <c:gapWidth val="95"/>
        <c:gapDepth val="95"/>
        <c:shape val="box"/>
        <c:axId val="149901696"/>
        <c:axId val="149903232"/>
        <c:axId val="0"/>
      </c:bar3DChart>
      <c:catAx>
        <c:axId val="149901696"/>
        <c:scaling>
          <c:orientation val="minMax"/>
        </c:scaling>
        <c:delete val="0"/>
        <c:axPos val="b"/>
        <c:numFmt formatCode="General" sourceLinked="1"/>
        <c:majorTickMark val="none"/>
        <c:minorTickMark val="none"/>
        <c:tickLblPos val="nextTo"/>
        <c:txPr>
          <a:bodyPr/>
          <a:lstStyle/>
          <a:p>
            <a:pPr>
              <a:defRPr lang="es-AR" sz="1100" b="1">
                <a:latin typeface="Arial" panose="020B0604020202020204" pitchFamily="34" charset="0"/>
                <a:cs typeface="Arial" panose="020B0604020202020204" pitchFamily="34" charset="0"/>
              </a:defRPr>
            </a:pPr>
            <a:endParaRPr lang="es-AR"/>
          </a:p>
        </c:txPr>
        <c:crossAx val="149903232"/>
        <c:crosses val="autoZero"/>
        <c:auto val="1"/>
        <c:lblAlgn val="ctr"/>
        <c:lblOffset val="100"/>
        <c:noMultiLvlLbl val="0"/>
      </c:catAx>
      <c:valAx>
        <c:axId val="149903232"/>
        <c:scaling>
          <c:orientation val="minMax"/>
        </c:scaling>
        <c:delete val="1"/>
        <c:axPos val="l"/>
        <c:numFmt formatCode="0.0" sourceLinked="1"/>
        <c:majorTickMark val="out"/>
        <c:minorTickMark val="none"/>
        <c:tickLblPos val="nextTo"/>
        <c:crossAx val="14990169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algn="l">
              <a:defRPr lang="es-AR" sz="1100">
                <a:latin typeface="Arial" panose="020B0604020202020204" pitchFamily="34" charset="0"/>
                <a:cs typeface="Arial" panose="020B0604020202020204" pitchFamily="34" charset="0"/>
              </a:defRPr>
            </a:pPr>
            <a:r>
              <a:rPr lang="es-AR" sz="1100">
                <a:latin typeface="Arial" panose="020B0604020202020204" pitchFamily="34" charset="0"/>
                <a:cs typeface="Arial" panose="020B0604020202020204" pitchFamily="34" charset="0"/>
              </a:rPr>
              <a:t>cv.</a:t>
            </a:r>
            <a:r>
              <a:rPr lang="es-AR" sz="1100" baseline="0">
                <a:latin typeface="Arial" panose="020B0604020202020204" pitchFamily="34" charset="0"/>
                <a:cs typeface="Arial" panose="020B0604020202020204" pitchFamily="34" charset="0"/>
              </a:rPr>
              <a:t> Desirable</a:t>
            </a:r>
            <a:endParaRPr lang="es-AR" sz="1100">
              <a:latin typeface="Arial" panose="020B0604020202020204" pitchFamily="34" charset="0"/>
              <a:cs typeface="Arial" panose="020B0604020202020204" pitchFamily="34" charset="0"/>
            </a:endParaRPr>
          </a:p>
        </c:rich>
      </c:tx>
      <c:overlay val="0"/>
    </c:title>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stacked"/>
        <c:varyColors val="0"/>
        <c:ser>
          <c:idx val="0"/>
          <c:order val="0"/>
          <c:tx>
            <c:strRef>
              <c:f>Hoja1!$L$31</c:f>
              <c:strCache>
                <c:ptCount val="1"/>
                <c:pt idx="0">
                  <c:v>Elíptica</c:v>
                </c:pt>
              </c:strCache>
            </c:strRef>
          </c:tx>
          <c:spPr>
            <a:solidFill>
              <a:srgbClr val="ED7D31"/>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Hoja1!$M$31:$O$31</c:f>
              <c:numCache>
                <c:formatCode>General</c:formatCode>
                <c:ptCount val="3"/>
                <c:pt idx="0" formatCode="0">
                  <c:v>46.153846153846111</c:v>
                </c:pt>
                <c:pt idx="1">
                  <c:v>40</c:v>
                </c:pt>
                <c:pt idx="2">
                  <c:v>100</c:v>
                </c:pt>
              </c:numCache>
            </c:numRef>
          </c:val>
          <c:extLst>
            <c:ext xmlns:c16="http://schemas.microsoft.com/office/drawing/2014/chart" uri="{C3380CC4-5D6E-409C-BE32-E72D297353CC}">
              <c16:uniqueId val="{00000000-42BC-43E7-B171-BEC1B9BD9301}"/>
            </c:ext>
          </c:extLst>
        </c:ser>
        <c:ser>
          <c:idx val="1"/>
          <c:order val="1"/>
          <c:tx>
            <c:strRef>
              <c:f>Hoja1!$L$32</c:f>
              <c:strCache>
                <c:ptCount val="1"/>
                <c:pt idx="0">
                  <c:v>Elíptica oblonga</c:v>
                </c:pt>
              </c:strCache>
            </c:strRef>
          </c:tx>
          <c:spPr>
            <a:solidFill>
              <a:schemeClr val="accent6">
                <a:lumMod val="60000"/>
                <a:lumOff val="40000"/>
              </a:schemeClr>
            </a:solidFill>
            <a:ln>
              <a:noFill/>
            </a:ln>
          </c:spPr>
          <c:invertIfNegative val="0"/>
          <c:dLbls>
            <c:dLbl>
              <c:idx val="0"/>
              <c:tx>
                <c:rich>
                  <a:bodyPr/>
                  <a:lstStyle/>
                  <a:p>
                    <a:r>
                      <a:rPr lang="en-US" sz="1100" b="1"/>
                      <a:t>39</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BC-43E7-B171-BEC1B9BD9301}"/>
                </c:ext>
              </c:extLst>
            </c:dLbl>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Hoja1!$M$32:$O$32</c:f>
              <c:numCache>
                <c:formatCode>General</c:formatCode>
                <c:ptCount val="3"/>
                <c:pt idx="0" formatCode="0">
                  <c:v>38.461538461538446</c:v>
                </c:pt>
              </c:numCache>
            </c:numRef>
          </c:val>
          <c:extLst>
            <c:ext xmlns:c16="http://schemas.microsoft.com/office/drawing/2014/chart" uri="{C3380CC4-5D6E-409C-BE32-E72D297353CC}">
              <c16:uniqueId val="{00000002-42BC-43E7-B171-BEC1B9BD9301}"/>
            </c:ext>
          </c:extLst>
        </c:ser>
        <c:ser>
          <c:idx val="2"/>
          <c:order val="2"/>
          <c:tx>
            <c:strRef>
              <c:f>Hoja1!$L$33</c:f>
              <c:strCache>
                <c:ptCount val="1"/>
                <c:pt idx="0">
                  <c:v>Elíptica ovada/obovada/oval)</c:v>
                </c:pt>
              </c:strCache>
            </c:strRef>
          </c:tx>
          <c:spPr>
            <a:solidFill>
              <a:srgbClr val="00B0F0"/>
            </a:solidFill>
            <a:ln>
              <a:noFill/>
            </a:ln>
          </c:spPr>
          <c:invertIfNegative val="0"/>
          <c:dLbls>
            <c:spPr>
              <a:noFill/>
              <a:ln>
                <a:noFill/>
              </a:ln>
              <a:effectLst/>
            </c:spPr>
            <c:txPr>
              <a:bodyPr wrap="square" lIns="38100" tIns="19050" rIns="38100" bIns="19050" anchor="ctr">
                <a:spAutoFit/>
              </a:bodyPr>
              <a:lstStyle/>
              <a:p>
                <a:pPr>
                  <a:defRPr lang="es-AR" sz="1100" b="1">
                    <a:latin typeface="Arial" panose="020B0604020202020204" pitchFamily="34" charset="0"/>
                    <a:cs typeface="Arial" panose="020B0604020202020204" pitchFamily="34" charset="0"/>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Hoja1!$M$30:$O$30</c:f>
              <c:strCache>
                <c:ptCount val="3"/>
                <c:pt idx="0">
                  <c:v>Año 1</c:v>
                </c:pt>
                <c:pt idx="1">
                  <c:v>Año 2</c:v>
                </c:pt>
                <c:pt idx="2">
                  <c:v>Año 3</c:v>
                </c:pt>
              </c:strCache>
            </c:strRef>
          </c:cat>
          <c:val>
            <c:numRef>
              <c:f>Hoja1!$M$33:$O$33</c:f>
              <c:numCache>
                <c:formatCode>General</c:formatCode>
                <c:ptCount val="3"/>
                <c:pt idx="0" formatCode="0">
                  <c:v>15</c:v>
                </c:pt>
                <c:pt idx="1">
                  <c:v>60</c:v>
                </c:pt>
              </c:numCache>
            </c:numRef>
          </c:val>
          <c:extLst>
            <c:ext xmlns:c16="http://schemas.microsoft.com/office/drawing/2014/chart" uri="{C3380CC4-5D6E-409C-BE32-E72D297353CC}">
              <c16:uniqueId val="{00000003-42BC-43E7-B171-BEC1B9BD9301}"/>
            </c:ext>
          </c:extLst>
        </c:ser>
        <c:dLbls>
          <c:showLegendKey val="0"/>
          <c:showVal val="1"/>
          <c:showCatName val="0"/>
          <c:showSerName val="0"/>
          <c:showPercent val="0"/>
          <c:showBubbleSize val="0"/>
        </c:dLbls>
        <c:gapWidth val="95"/>
        <c:gapDepth val="95"/>
        <c:shape val="box"/>
        <c:axId val="149989632"/>
        <c:axId val="150036480"/>
        <c:axId val="0"/>
      </c:bar3DChart>
      <c:catAx>
        <c:axId val="149989632"/>
        <c:scaling>
          <c:orientation val="minMax"/>
        </c:scaling>
        <c:delete val="0"/>
        <c:axPos val="b"/>
        <c:numFmt formatCode="General" sourceLinked="1"/>
        <c:majorTickMark val="none"/>
        <c:minorTickMark val="none"/>
        <c:tickLblPos val="nextTo"/>
        <c:txPr>
          <a:bodyPr/>
          <a:lstStyle/>
          <a:p>
            <a:pPr>
              <a:defRPr lang="es-AR" sz="1100" b="1">
                <a:latin typeface="Arial" panose="020B0604020202020204" pitchFamily="34" charset="0"/>
                <a:cs typeface="Arial" panose="020B0604020202020204" pitchFamily="34" charset="0"/>
              </a:defRPr>
            </a:pPr>
            <a:endParaRPr lang="es-AR"/>
          </a:p>
        </c:txPr>
        <c:crossAx val="150036480"/>
        <c:crosses val="autoZero"/>
        <c:auto val="1"/>
        <c:lblAlgn val="ctr"/>
        <c:lblOffset val="100"/>
        <c:noMultiLvlLbl val="0"/>
      </c:catAx>
      <c:valAx>
        <c:axId val="150036480"/>
        <c:scaling>
          <c:orientation val="minMax"/>
        </c:scaling>
        <c:delete val="1"/>
        <c:axPos val="l"/>
        <c:numFmt formatCode="0" sourceLinked="1"/>
        <c:majorTickMark val="out"/>
        <c:minorTickMark val="none"/>
        <c:tickLblPos val="nextTo"/>
        <c:crossAx val="149989632"/>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F88766-69B2-4343-A4B6-A3720FB90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2402</TotalTime>
  <Pages>1</Pages>
  <Words>9220</Words>
  <Characters>50716</Characters>
  <Application>Microsoft Office Word</Application>
  <DocSecurity>0</DocSecurity>
  <Lines>422</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emanuel alvarez</dc:creator>
  <cp:keywords/>
  <dc:description/>
  <cp:lastModifiedBy>emanuel alvarez</cp:lastModifiedBy>
  <cp:revision>100</cp:revision>
  <dcterms:created xsi:type="dcterms:W3CDTF">2019-10-07T17:47:00Z</dcterms:created>
  <dcterms:modified xsi:type="dcterms:W3CDTF">2019-12-10T19:36:00Z</dcterms:modified>
</cp:coreProperties>
</file>